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3D428" w14:textId="77777777" w:rsidR="00E2718E" w:rsidRPr="00F20156" w:rsidRDefault="00A73E3C" w:rsidP="00E2718E">
      <w:pPr>
        <w:spacing w:after="0" w:line="240" w:lineRule="auto"/>
        <w:jc w:val="center"/>
        <w:rPr>
          <w:rFonts w:ascii="Georgia" w:eastAsia="Times New Roman" w:hAnsi="Georgia"/>
          <w:b/>
          <w:noProof/>
          <w:sz w:val="20"/>
          <w:szCs w:val="20"/>
        </w:rPr>
      </w:pPr>
      <w:r w:rsidRPr="00F20156">
        <w:rPr>
          <w:rFonts w:ascii="Georgia" w:eastAsia="Times New Roman" w:hAnsi="Georgia"/>
          <w:b/>
          <w:noProof/>
          <w:sz w:val="20"/>
          <w:szCs w:val="20"/>
          <w:lang w:val="en-IN" w:eastAsia="en-IN"/>
        </w:rPr>
        <w:drawing>
          <wp:inline distT="0" distB="0" distL="0" distR="0" wp14:anchorId="0326EB4A" wp14:editId="071D2C96">
            <wp:extent cx="762000" cy="745490"/>
            <wp:effectExtent l="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14:paraId="420EF3F9" w14:textId="77777777" w:rsidR="00E2718E" w:rsidRPr="00F20156" w:rsidRDefault="00E2718E" w:rsidP="00E2718E">
      <w:pPr>
        <w:pStyle w:val="NoSpacing"/>
        <w:jc w:val="center"/>
        <w:rPr>
          <w:rFonts w:ascii="Georgia" w:hAnsi="Georgia" w:cs="Arial"/>
          <w:b/>
          <w:sz w:val="20"/>
          <w:szCs w:val="20"/>
        </w:rPr>
      </w:pPr>
      <w:r w:rsidRPr="00F20156">
        <w:rPr>
          <w:rFonts w:ascii="Georgia" w:hAnsi="Georgia" w:cs="Arial"/>
          <w:b/>
          <w:sz w:val="20"/>
          <w:szCs w:val="20"/>
        </w:rPr>
        <w:t>Course Outline</w:t>
      </w:r>
    </w:p>
    <w:p w14:paraId="52B27172" w14:textId="77777777" w:rsidR="00E2718E" w:rsidRPr="00F20156" w:rsidRDefault="00EB1580" w:rsidP="00E2718E">
      <w:pPr>
        <w:pStyle w:val="NoSpacing"/>
        <w:jc w:val="center"/>
        <w:rPr>
          <w:rFonts w:ascii="Georgia" w:hAnsi="Georgia" w:cs="Arial"/>
          <w:b/>
          <w:sz w:val="20"/>
          <w:szCs w:val="20"/>
        </w:rPr>
      </w:pPr>
      <w:r w:rsidRPr="00F20156">
        <w:rPr>
          <w:rFonts w:ascii="Georgia" w:hAnsi="Georgia" w:cs="Arial"/>
          <w:b/>
          <w:sz w:val="20"/>
          <w:szCs w:val="20"/>
        </w:rPr>
        <w:t>MBA- HRM – 2</w:t>
      </w:r>
      <w:r w:rsidRPr="00F20156">
        <w:rPr>
          <w:rFonts w:ascii="Georgia" w:hAnsi="Georgia" w:cs="Arial"/>
          <w:b/>
          <w:sz w:val="20"/>
          <w:szCs w:val="20"/>
          <w:vertAlign w:val="superscript"/>
        </w:rPr>
        <w:t>nd</w:t>
      </w:r>
      <w:r w:rsidRPr="00F20156">
        <w:rPr>
          <w:rFonts w:ascii="Georgia" w:hAnsi="Georgia" w:cs="Arial"/>
          <w:b/>
          <w:sz w:val="20"/>
          <w:szCs w:val="20"/>
        </w:rPr>
        <w:t xml:space="preserve"> year</w:t>
      </w:r>
    </w:p>
    <w:p w14:paraId="22B70206" w14:textId="17D9EB59" w:rsidR="00E2718E" w:rsidRPr="00F20156" w:rsidRDefault="00E2718E" w:rsidP="001C097A">
      <w:pPr>
        <w:pStyle w:val="NoSpacing"/>
        <w:jc w:val="center"/>
        <w:rPr>
          <w:rFonts w:ascii="Georgia" w:eastAsia="Times New Roman" w:hAnsi="Georgia" w:cs="Arial"/>
          <w:color w:val="222222"/>
          <w:sz w:val="20"/>
          <w:szCs w:val="20"/>
        </w:rPr>
      </w:pPr>
      <w:r w:rsidRPr="00F20156">
        <w:rPr>
          <w:rFonts w:ascii="Georgia" w:hAnsi="Georgia" w:cs="Arial"/>
          <w:b/>
          <w:color w:val="222222"/>
          <w:sz w:val="20"/>
          <w:szCs w:val="20"/>
        </w:rPr>
        <w:t>Course:</w:t>
      </w:r>
      <w:r w:rsidR="00576C98" w:rsidRPr="00F20156">
        <w:rPr>
          <w:rFonts w:ascii="Georgia" w:hAnsi="Georgia" w:cs="Arial"/>
          <w:b/>
          <w:color w:val="222222"/>
          <w:sz w:val="20"/>
          <w:szCs w:val="20"/>
        </w:rPr>
        <w:t xml:space="preserve"> </w:t>
      </w:r>
      <w:r w:rsidR="006D397D">
        <w:rPr>
          <w:rFonts w:ascii="Georgia" w:hAnsi="Georgia" w:cs="Arial"/>
          <w:b/>
          <w:color w:val="222222"/>
          <w:sz w:val="20"/>
          <w:szCs w:val="20"/>
        </w:rPr>
        <w:t>Project Management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4B5873" w:rsidRPr="00F20156" w14:paraId="6C5A107B" w14:textId="77777777" w:rsidTr="000E1562">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1D57153"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69727D" w14:textId="77777777" w:rsidR="004B5873" w:rsidRPr="00F20156" w:rsidRDefault="00EB1580"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sidR="000E1562">
              <w:rPr>
                <w:rFonts w:ascii="Georgia" w:eastAsia="Times New Roman" w:hAnsi="Georgia"/>
                <w:color w:val="222222"/>
                <w:sz w:val="20"/>
                <w:szCs w:val="20"/>
              </w:rPr>
              <w:t>.0</w:t>
            </w:r>
          </w:p>
        </w:tc>
      </w:tr>
      <w:tr w:rsidR="004B5873" w:rsidRPr="00F20156" w14:paraId="1BA9467D"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372E2D"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1DF358FB" w14:textId="2579DCCF" w:rsidR="004B5873" w:rsidRPr="00F20156" w:rsidRDefault="006D397D" w:rsidP="0052324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Sunil </w:t>
            </w:r>
            <w:proofErr w:type="spellStart"/>
            <w:r>
              <w:rPr>
                <w:rFonts w:ascii="Georgia" w:eastAsia="Times New Roman" w:hAnsi="Georgia"/>
                <w:color w:val="222222"/>
                <w:sz w:val="20"/>
                <w:szCs w:val="20"/>
              </w:rPr>
              <w:t>Agrawala</w:t>
            </w:r>
            <w:proofErr w:type="spellEnd"/>
          </w:p>
        </w:tc>
      </w:tr>
      <w:tr w:rsidR="004B5873" w:rsidRPr="00F20156" w14:paraId="10E59906"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801F0D1"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0D805FBD" w14:textId="2E81AA8B" w:rsidR="004B5873" w:rsidRPr="00F20156" w:rsidRDefault="00C825F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sidR="006D397D">
              <w:rPr>
                <w:rFonts w:ascii="Georgia" w:eastAsia="Times New Roman" w:hAnsi="Georgia"/>
                <w:color w:val="222222"/>
                <w:sz w:val="20"/>
                <w:szCs w:val="20"/>
              </w:rPr>
              <w:t xml:space="preserve"> Class 2020-22</w:t>
            </w:r>
          </w:p>
        </w:tc>
      </w:tr>
      <w:tr w:rsidR="004B5873" w:rsidRPr="00F20156" w14:paraId="64D7AC45" w14:textId="77777777" w:rsidTr="000E1562">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2C39F8" w14:textId="77777777" w:rsidR="004B5873" w:rsidRPr="00F20156" w:rsidRDefault="004B5873" w:rsidP="00523247">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62B8C12C" w14:textId="0761F975" w:rsidR="004B5873" w:rsidRPr="00F20156" w:rsidRDefault="003B1BDF" w:rsidP="000E1562">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w:t>
            </w:r>
            <w:r w:rsidR="006D397D">
              <w:rPr>
                <w:rFonts w:ascii="Georgia" w:eastAsia="Times New Roman" w:hAnsi="Georgia"/>
                <w:color w:val="222222"/>
                <w:sz w:val="20"/>
                <w:szCs w:val="20"/>
              </w:rPr>
              <w:t>021-22</w:t>
            </w:r>
            <w:r w:rsidR="0004232F" w:rsidRPr="00F20156">
              <w:rPr>
                <w:rFonts w:ascii="Georgia" w:eastAsia="Times New Roman" w:hAnsi="Georgia"/>
                <w:color w:val="222222"/>
                <w:sz w:val="20"/>
                <w:szCs w:val="20"/>
              </w:rPr>
              <w:t xml:space="preserve">, </w:t>
            </w:r>
            <w:r w:rsidR="006974C7">
              <w:rPr>
                <w:rFonts w:ascii="Georgia" w:eastAsia="Times New Roman" w:hAnsi="Georgia"/>
                <w:color w:val="222222"/>
                <w:sz w:val="20"/>
                <w:szCs w:val="20"/>
                <w:highlight w:val="yellow"/>
              </w:rPr>
              <w:t>Term</w:t>
            </w:r>
            <w:r w:rsidR="00303AF5">
              <w:rPr>
                <w:rFonts w:ascii="Georgia" w:eastAsia="Times New Roman" w:hAnsi="Georgia"/>
                <w:color w:val="222222"/>
                <w:sz w:val="20"/>
                <w:szCs w:val="20"/>
                <w:highlight w:val="yellow"/>
              </w:rPr>
              <w:t>-</w:t>
            </w:r>
            <w:r w:rsidRPr="00F20156">
              <w:rPr>
                <w:rFonts w:ascii="Georgia" w:eastAsia="Times New Roman" w:hAnsi="Georgia"/>
                <w:color w:val="222222"/>
                <w:sz w:val="20"/>
                <w:szCs w:val="20"/>
                <w:highlight w:val="yellow"/>
              </w:rPr>
              <w:t>V</w:t>
            </w:r>
          </w:p>
        </w:tc>
      </w:tr>
    </w:tbl>
    <w:p w14:paraId="40F8B380"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00B0693"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207FD68"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67916DF9"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134D893"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365678D"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442787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51565BF" w14:textId="77777777" w:rsidR="004B5873" w:rsidRPr="00F20156" w:rsidRDefault="004B5873" w:rsidP="004B5873">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512A7989" w14:textId="2B132512" w:rsidR="009C26E1" w:rsidRPr="009C26E1" w:rsidRDefault="000E1562" w:rsidP="009C26E1">
      <w:pPr>
        <w:numPr>
          <w:ilvl w:val="0"/>
          <w:numId w:val="7"/>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6AB4F63E" w14:textId="77777777" w:rsidR="006D397D" w:rsidRPr="006D397D" w:rsidRDefault="006D397D" w:rsidP="006D397D">
      <w:pPr>
        <w:spacing w:after="0" w:line="240" w:lineRule="auto"/>
        <w:ind w:left="720"/>
        <w:jc w:val="both"/>
        <w:rPr>
          <w:rFonts w:ascii="Georgia" w:eastAsia="Times New Roman" w:hAnsi="Georgia"/>
          <w:color w:val="222222"/>
          <w:sz w:val="20"/>
          <w:szCs w:val="20"/>
        </w:rPr>
      </w:pPr>
      <w:r w:rsidRPr="006D397D">
        <w:rPr>
          <w:rFonts w:ascii="Georgia" w:eastAsia="Times New Roman" w:hAnsi="Georgia"/>
          <w:color w:val="222222"/>
          <w:sz w:val="20"/>
          <w:szCs w:val="20"/>
        </w:rPr>
        <w:t xml:space="preserve">The term project management is now used extensively for the management and accomplishment of new developments, capacity building, organizational change and disaster management. Project Management has gradually become an integral way of accomplishing critical and strategic socio-economic-business objectives. Be it developing new infrastructure or a new manufacturing facility, implementing a new service offering, developing a new IT solution, rolling out a new HR policy, designing a new product, a mission to space, new research or even implementing a welfare scheme, all are planned and executed as Projects. Managing strategic business or socio-economic objectives and goals as Projects, brings obvious tangible benefits in terms of reduced cost and time lines and most importantly ensuring successful implementation. </w:t>
      </w:r>
    </w:p>
    <w:p w14:paraId="3B57946C" w14:textId="77777777" w:rsidR="006D397D" w:rsidRPr="006D397D" w:rsidRDefault="006D397D" w:rsidP="006D397D">
      <w:pPr>
        <w:spacing w:after="0" w:line="240" w:lineRule="auto"/>
        <w:ind w:left="720"/>
        <w:jc w:val="both"/>
        <w:rPr>
          <w:rFonts w:ascii="Georgia" w:eastAsia="Times New Roman" w:hAnsi="Georgia"/>
          <w:color w:val="222222"/>
          <w:sz w:val="20"/>
          <w:szCs w:val="20"/>
        </w:rPr>
      </w:pPr>
    </w:p>
    <w:p w14:paraId="29E5BC4B" w14:textId="77777777" w:rsidR="006D397D" w:rsidRPr="006D397D" w:rsidRDefault="006D397D" w:rsidP="006D397D">
      <w:pPr>
        <w:spacing w:after="0" w:line="240" w:lineRule="auto"/>
        <w:ind w:left="720"/>
        <w:jc w:val="both"/>
        <w:rPr>
          <w:rFonts w:ascii="Georgia" w:eastAsia="Times New Roman" w:hAnsi="Georgia"/>
          <w:color w:val="222222"/>
          <w:sz w:val="20"/>
          <w:szCs w:val="20"/>
        </w:rPr>
      </w:pPr>
      <w:r w:rsidRPr="006D397D">
        <w:rPr>
          <w:rFonts w:ascii="Georgia" w:eastAsia="Times New Roman" w:hAnsi="Georgia"/>
          <w:color w:val="222222"/>
          <w:sz w:val="20"/>
          <w:szCs w:val="20"/>
        </w:rPr>
        <w:t>Trillions of dollars are being invested globally on various projects. Projects are undertaken for achieving new goals and bringing newer benefits. Hence it is extremely critical to achieving these new strategic goals in a timely and cost effective manner.</w:t>
      </w:r>
    </w:p>
    <w:p w14:paraId="6D75408A" w14:textId="77777777" w:rsidR="006D397D" w:rsidRPr="006D397D" w:rsidRDefault="006D397D" w:rsidP="006D397D">
      <w:pPr>
        <w:spacing w:after="0" w:line="240" w:lineRule="auto"/>
        <w:ind w:left="720"/>
        <w:jc w:val="both"/>
        <w:rPr>
          <w:rFonts w:ascii="Georgia" w:eastAsia="Times New Roman" w:hAnsi="Georgia"/>
          <w:color w:val="222222"/>
          <w:sz w:val="20"/>
          <w:szCs w:val="20"/>
        </w:rPr>
      </w:pPr>
    </w:p>
    <w:p w14:paraId="4639F049" w14:textId="77777777" w:rsidR="006D397D" w:rsidRPr="006D397D" w:rsidRDefault="006D397D" w:rsidP="006D397D">
      <w:pPr>
        <w:spacing w:after="0" w:line="240" w:lineRule="auto"/>
        <w:ind w:left="720"/>
        <w:jc w:val="both"/>
        <w:rPr>
          <w:rFonts w:ascii="Georgia" w:eastAsia="Times New Roman" w:hAnsi="Georgia"/>
          <w:color w:val="222222"/>
          <w:sz w:val="20"/>
          <w:szCs w:val="20"/>
        </w:rPr>
      </w:pPr>
      <w:r w:rsidRPr="006D397D">
        <w:rPr>
          <w:rFonts w:ascii="Georgia" w:eastAsia="Times New Roman" w:hAnsi="Georgia"/>
          <w:color w:val="222222"/>
          <w:sz w:val="20"/>
          <w:szCs w:val="20"/>
        </w:rPr>
        <w:t>Project Management is considered now as a specialized skill and profession and is considered to be much wider in scope in terms of skills required vis-à-vis general management. This course aims at laying a foundation of understanding of Project Management concepts, processes, applicable knowledge areas, tools and techniques, best practices etc. as per global Project Management Standards.</w:t>
      </w:r>
    </w:p>
    <w:p w14:paraId="37C3E7A1" w14:textId="77777777" w:rsidR="006D397D" w:rsidRPr="006D397D" w:rsidRDefault="006D397D" w:rsidP="006D397D">
      <w:pPr>
        <w:spacing w:after="0" w:line="240" w:lineRule="auto"/>
        <w:ind w:left="720"/>
        <w:jc w:val="both"/>
        <w:rPr>
          <w:rFonts w:ascii="Georgia" w:eastAsia="Times New Roman" w:hAnsi="Georgia"/>
          <w:color w:val="222222"/>
          <w:sz w:val="20"/>
          <w:szCs w:val="20"/>
        </w:rPr>
      </w:pPr>
      <w:r w:rsidRPr="006D397D">
        <w:rPr>
          <w:rFonts w:ascii="Georgia" w:eastAsia="Times New Roman" w:hAnsi="Georgia"/>
          <w:color w:val="222222"/>
          <w:sz w:val="20"/>
          <w:szCs w:val="20"/>
        </w:rPr>
        <w:tab/>
      </w:r>
    </w:p>
    <w:p w14:paraId="7199CD6C" w14:textId="6269D14C" w:rsidR="006D397D" w:rsidRDefault="006D397D" w:rsidP="006D397D">
      <w:pPr>
        <w:spacing w:after="0" w:line="240" w:lineRule="auto"/>
        <w:ind w:left="720"/>
        <w:jc w:val="both"/>
        <w:rPr>
          <w:rFonts w:ascii="Georgia" w:eastAsia="Times New Roman" w:hAnsi="Georgia"/>
          <w:color w:val="222222"/>
          <w:sz w:val="20"/>
          <w:szCs w:val="20"/>
        </w:rPr>
      </w:pPr>
      <w:r w:rsidRPr="006D397D">
        <w:rPr>
          <w:rFonts w:ascii="Georgia" w:eastAsia="Times New Roman" w:hAnsi="Georgia"/>
          <w:color w:val="222222"/>
          <w:sz w:val="20"/>
          <w:szCs w:val="20"/>
        </w:rPr>
        <w:t>This course will also help the aspirants to prepare for becoming a PMP, the coveted Project Management Certification from Project Management Institute, USA</w:t>
      </w:r>
      <w:r>
        <w:rPr>
          <w:rFonts w:ascii="Georgia" w:eastAsia="Times New Roman" w:hAnsi="Georgia"/>
          <w:color w:val="222222"/>
          <w:sz w:val="20"/>
          <w:szCs w:val="20"/>
        </w:rPr>
        <w:t>.</w:t>
      </w:r>
    </w:p>
    <w:p w14:paraId="37AF5376" w14:textId="77777777" w:rsidR="00791F1D" w:rsidRDefault="00791F1D" w:rsidP="006D397D">
      <w:pPr>
        <w:spacing w:after="0" w:line="240" w:lineRule="auto"/>
        <w:ind w:left="720"/>
        <w:jc w:val="both"/>
        <w:rPr>
          <w:rFonts w:ascii="Georgia" w:eastAsia="Times New Roman" w:hAnsi="Georgia"/>
          <w:color w:val="222222"/>
          <w:sz w:val="20"/>
          <w:szCs w:val="20"/>
        </w:rPr>
      </w:pPr>
    </w:p>
    <w:p w14:paraId="5C21B27A" w14:textId="535E054E" w:rsidR="00791F1D" w:rsidRDefault="00791F1D" w:rsidP="00791F1D">
      <w:pPr>
        <w:spacing w:after="0" w:line="240" w:lineRule="auto"/>
        <w:ind w:left="720"/>
        <w:jc w:val="both"/>
        <w:rPr>
          <w:rFonts w:ascii="Georgia" w:eastAsia="Times New Roman" w:hAnsi="Georgia"/>
          <w:color w:val="222222"/>
          <w:sz w:val="20"/>
          <w:szCs w:val="20"/>
        </w:rPr>
      </w:pPr>
      <w:r w:rsidRPr="00791F1D">
        <w:rPr>
          <w:rFonts w:ascii="Georgia" w:eastAsia="Times New Roman" w:hAnsi="Georgia"/>
          <w:color w:val="222222"/>
          <w:sz w:val="20"/>
          <w:szCs w:val="20"/>
        </w:rPr>
        <w:t>The course is designed with the following objectives</w:t>
      </w:r>
    </w:p>
    <w:p w14:paraId="60EF9667" w14:textId="77777777" w:rsidR="006D397D" w:rsidRDefault="006D397D" w:rsidP="006D397D">
      <w:pPr>
        <w:spacing w:after="0" w:line="240" w:lineRule="auto"/>
        <w:ind w:left="720"/>
        <w:jc w:val="both"/>
        <w:rPr>
          <w:rFonts w:ascii="Georgia" w:eastAsia="Times New Roman" w:hAnsi="Georgia"/>
          <w:color w:val="222222"/>
          <w:sz w:val="20"/>
          <w:szCs w:val="20"/>
        </w:rPr>
      </w:pPr>
    </w:p>
    <w:p w14:paraId="6017270B"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Inculcate Project Way of thinking and managing</w:t>
      </w:r>
    </w:p>
    <w:p w14:paraId="7341AB0F"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Understanding Project Management as a well-defined structured discipline as per the Global Project Management Body of Knowledge (PMBOK) guidelines from Project Management Institute (PMI)</w:t>
      </w:r>
    </w:p>
    <w:p w14:paraId="394C4507"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Provide the knowledge of various methodologies, techniques and management concepts for efficiently planning and organizing for smoother execution of projects.</w:t>
      </w:r>
    </w:p>
    <w:p w14:paraId="3E00EAA5"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Prepare the students so that they can approach new project assignments with confidence</w:t>
      </w:r>
    </w:p>
    <w:p w14:paraId="44369242"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To make students aware of the reasons for tardy implementation of most projects globally with a view to evolve remedial measures.</w:t>
      </w:r>
    </w:p>
    <w:p w14:paraId="7C95D167" w14:textId="77777777" w:rsidR="006D397D" w:rsidRPr="00791F1D" w:rsidRDefault="006D397D" w:rsidP="00791F1D">
      <w:pPr>
        <w:pStyle w:val="ListParagraph"/>
        <w:numPr>
          <w:ilvl w:val="1"/>
          <w:numId w:val="7"/>
        </w:numPr>
        <w:spacing w:after="0" w:line="240" w:lineRule="auto"/>
        <w:jc w:val="both"/>
        <w:rPr>
          <w:rFonts w:ascii="Georgia" w:eastAsia="Times New Roman" w:hAnsi="Georgia"/>
          <w:color w:val="222222"/>
          <w:sz w:val="20"/>
          <w:szCs w:val="20"/>
        </w:rPr>
      </w:pPr>
      <w:r w:rsidRPr="00791F1D">
        <w:rPr>
          <w:rFonts w:ascii="Georgia" w:eastAsia="Times New Roman" w:hAnsi="Georgia"/>
          <w:color w:val="222222"/>
          <w:sz w:val="20"/>
          <w:szCs w:val="20"/>
        </w:rPr>
        <w:t>Discuss about the Human aspects and Leadership in Project Management</w:t>
      </w:r>
    </w:p>
    <w:p w14:paraId="108F2F52" w14:textId="77777777" w:rsidR="006D397D" w:rsidRDefault="006D397D" w:rsidP="006D397D">
      <w:pPr>
        <w:spacing w:after="0" w:line="240" w:lineRule="auto"/>
        <w:ind w:left="720"/>
        <w:jc w:val="both"/>
        <w:rPr>
          <w:rFonts w:ascii="Georgia" w:eastAsia="Times New Roman" w:hAnsi="Georgia"/>
          <w:color w:val="222222"/>
          <w:sz w:val="20"/>
          <w:szCs w:val="20"/>
        </w:rPr>
      </w:pPr>
    </w:p>
    <w:p w14:paraId="2BBBBCF5" w14:textId="77777777" w:rsidR="00C9558C" w:rsidRDefault="00C9558C" w:rsidP="006D397D">
      <w:pPr>
        <w:spacing w:after="0" w:line="240" w:lineRule="auto"/>
        <w:ind w:left="720"/>
        <w:jc w:val="both"/>
        <w:rPr>
          <w:rFonts w:ascii="Georgia" w:eastAsia="Times New Roman" w:hAnsi="Georgia"/>
          <w:color w:val="222222"/>
          <w:sz w:val="20"/>
          <w:szCs w:val="20"/>
        </w:rPr>
      </w:pPr>
    </w:p>
    <w:p w14:paraId="5C4CCE28" w14:textId="77777777" w:rsidR="00C9558C" w:rsidRPr="006D397D" w:rsidRDefault="00C9558C" w:rsidP="006D397D">
      <w:pPr>
        <w:spacing w:after="0" w:line="240" w:lineRule="auto"/>
        <w:ind w:left="720"/>
        <w:jc w:val="both"/>
        <w:rPr>
          <w:rFonts w:ascii="Georgia" w:eastAsia="Times New Roman" w:hAnsi="Georgia"/>
          <w:color w:val="222222"/>
          <w:sz w:val="20"/>
          <w:szCs w:val="20"/>
        </w:rPr>
      </w:pPr>
    </w:p>
    <w:p w14:paraId="698D542B" w14:textId="77777777" w:rsidR="00E2718E" w:rsidRPr="00F20156" w:rsidRDefault="004B5873" w:rsidP="00E2718E">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lastRenderedPageBreak/>
        <w:t xml:space="preserve">Student Learning Outcomes </w:t>
      </w:r>
    </w:p>
    <w:p w14:paraId="6DE2E8B5" w14:textId="77777777" w:rsidR="009A5F1E" w:rsidRPr="00F20156" w:rsidRDefault="009A5F1E" w:rsidP="009A5F1E">
      <w:pPr>
        <w:spacing w:before="100" w:beforeAutospacing="1" w:after="100" w:afterAutospacing="1" w:line="240" w:lineRule="auto"/>
        <w:ind w:left="720"/>
        <w:jc w:val="both"/>
        <w:rPr>
          <w:rFonts w:ascii="Georgia" w:eastAsia="Times New Roman" w:hAnsi="Georgia" w:cs="Arial"/>
          <w:i/>
          <w:color w:val="222222"/>
          <w:sz w:val="20"/>
          <w:szCs w:val="20"/>
        </w:rPr>
      </w:pPr>
      <w:r w:rsidRPr="00F20156">
        <w:rPr>
          <w:rFonts w:ascii="Georgia" w:eastAsia="Times New Roman" w:hAnsi="Georgia" w:cs="Arial"/>
          <w:i/>
          <w:color w:val="222222"/>
          <w:sz w:val="20"/>
          <w:szCs w:val="20"/>
        </w:rPr>
        <w:t xml:space="preserve">After this </w:t>
      </w:r>
      <w:r w:rsidR="0032673F" w:rsidRPr="00F20156">
        <w:rPr>
          <w:rFonts w:ascii="Georgia" w:eastAsia="Times New Roman" w:hAnsi="Georgia" w:cs="Arial"/>
          <w:i/>
          <w:color w:val="222222"/>
          <w:sz w:val="20"/>
          <w:szCs w:val="20"/>
        </w:rPr>
        <w:t>course</w:t>
      </w:r>
      <w:r w:rsidRPr="00F20156">
        <w:rPr>
          <w:rFonts w:ascii="Georgia" w:eastAsia="Times New Roman" w:hAnsi="Georgia" w:cs="Arial"/>
          <w:i/>
          <w:color w:val="222222"/>
          <w:sz w:val="20"/>
          <w:szCs w:val="20"/>
        </w:rPr>
        <w:t xml:space="preserve">, </w:t>
      </w:r>
      <w:r w:rsidR="006770D0" w:rsidRPr="00F20156">
        <w:rPr>
          <w:rFonts w:ascii="Georgia" w:eastAsia="Times New Roman" w:hAnsi="Georgia" w:cs="Arial"/>
          <w:i/>
          <w:color w:val="222222"/>
          <w:sz w:val="20"/>
          <w:szCs w:val="20"/>
        </w:rPr>
        <w:t>students should</w:t>
      </w:r>
      <w:r w:rsidRPr="00F20156">
        <w:rPr>
          <w:rFonts w:ascii="Georgia" w:eastAsia="Times New Roman" w:hAnsi="Georgia" w:cs="Arial"/>
          <w:i/>
          <w:color w:val="222222"/>
          <w:sz w:val="20"/>
          <w:szCs w:val="20"/>
        </w:rPr>
        <w:t xml:space="preserve"> be able to:</w:t>
      </w:r>
    </w:p>
    <w:p w14:paraId="350667F5" w14:textId="31ED07BE" w:rsidR="008C6582" w:rsidRDefault="006D397D"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Define what projects are, their significance</w:t>
      </w:r>
      <w:r w:rsidR="00832DC6">
        <w:rPr>
          <w:rFonts w:ascii="Georgia" w:eastAsia="Times New Roman" w:hAnsi="Georgia" w:cs="Arial"/>
          <w:color w:val="222222"/>
          <w:sz w:val="20"/>
          <w:szCs w:val="20"/>
        </w:rPr>
        <w:t xml:space="preserve"> in the business world</w:t>
      </w:r>
    </w:p>
    <w:p w14:paraId="1D046A23" w14:textId="3ACE3284" w:rsidR="00832DC6" w:rsidRDefault="00832DC6"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Build a holistic understanding of complete project life cycle and its phases</w:t>
      </w:r>
    </w:p>
    <w:p w14:paraId="2C77885F" w14:textId="190A04CB" w:rsidR="00791F1D" w:rsidRPr="00F20156" w:rsidRDefault="00791F1D"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Differentiate between projects, programs and portfolios </w:t>
      </w:r>
    </w:p>
    <w:p w14:paraId="51CEF3C0" w14:textId="48597F5A" w:rsidR="0032673F" w:rsidRPr="00F20156" w:rsidRDefault="00832DC6"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Manage</w:t>
      </w:r>
      <w:r w:rsidR="006D397D">
        <w:rPr>
          <w:rFonts w:ascii="Georgia" w:eastAsia="Times New Roman" w:hAnsi="Georgia" w:cs="Arial"/>
          <w:color w:val="222222"/>
          <w:sz w:val="20"/>
          <w:szCs w:val="20"/>
        </w:rPr>
        <w:t xml:space="preserve"> a new project assignment </w:t>
      </w:r>
      <w:r>
        <w:rPr>
          <w:rFonts w:ascii="Georgia" w:eastAsia="Times New Roman" w:hAnsi="Georgia" w:cs="Arial"/>
          <w:color w:val="222222"/>
          <w:sz w:val="20"/>
          <w:szCs w:val="20"/>
        </w:rPr>
        <w:t xml:space="preserve">with confidence </w:t>
      </w:r>
      <w:r w:rsidR="006D397D">
        <w:rPr>
          <w:rFonts w:ascii="Georgia" w:eastAsia="Times New Roman" w:hAnsi="Georgia" w:cs="Arial"/>
          <w:color w:val="222222"/>
          <w:sz w:val="20"/>
          <w:szCs w:val="20"/>
        </w:rPr>
        <w:t xml:space="preserve">by following a </w:t>
      </w:r>
      <w:r>
        <w:rPr>
          <w:rFonts w:ascii="Georgia" w:eastAsia="Times New Roman" w:hAnsi="Georgia" w:cs="Arial"/>
          <w:color w:val="222222"/>
          <w:sz w:val="20"/>
          <w:szCs w:val="20"/>
        </w:rPr>
        <w:t xml:space="preserve">structured </w:t>
      </w:r>
      <w:r w:rsidR="006D397D">
        <w:rPr>
          <w:rFonts w:ascii="Georgia" w:eastAsia="Times New Roman" w:hAnsi="Georgia" w:cs="Arial"/>
          <w:color w:val="222222"/>
          <w:sz w:val="20"/>
          <w:szCs w:val="20"/>
        </w:rPr>
        <w:t xml:space="preserve"> approach</w:t>
      </w:r>
      <w:r w:rsidR="00791F1D">
        <w:rPr>
          <w:rFonts w:ascii="Georgia" w:eastAsia="Times New Roman" w:hAnsi="Georgia" w:cs="Arial"/>
          <w:color w:val="222222"/>
          <w:sz w:val="20"/>
          <w:szCs w:val="20"/>
        </w:rPr>
        <w:t xml:space="preserve"> as per global project management guidelines</w:t>
      </w:r>
    </w:p>
    <w:p w14:paraId="0B69ED1C" w14:textId="4425E87C" w:rsidR="00610BF9" w:rsidRDefault="006D397D"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Understand the role and responsibilities of a project manager</w:t>
      </w:r>
    </w:p>
    <w:p w14:paraId="6DACC7AE" w14:textId="6A23F549" w:rsidR="00832DC6" w:rsidRPr="00F20156" w:rsidRDefault="00832DC6" w:rsidP="0032673F">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Appreciate the difference between predictive and adaptive project management approaches</w:t>
      </w:r>
    </w:p>
    <w:p w14:paraId="79BA1546" w14:textId="68EAD04D" w:rsidR="0032673F" w:rsidRPr="00F20156" w:rsidRDefault="00832DC6" w:rsidP="00832DC6">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Diligently plan different aspects of  a new project such as requirements, scope, schedule, cost, quality, resources, risk, communication, procurement and stakeholder</w:t>
      </w:r>
    </w:p>
    <w:p w14:paraId="72CF10EB" w14:textId="1BA85ABD" w:rsidR="0032673F" w:rsidRDefault="00832DC6"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Lead a team for execution of a project</w:t>
      </w:r>
    </w:p>
    <w:p w14:paraId="24ADD24A" w14:textId="2D4F830D" w:rsidR="00832DC6" w:rsidRDefault="00832DC6" w:rsidP="008C6582">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Pr>
          <w:rFonts w:ascii="Georgia" w:eastAsia="Times New Roman" w:hAnsi="Georgia" w:cs="Arial"/>
          <w:color w:val="222222"/>
          <w:sz w:val="20"/>
          <w:szCs w:val="20"/>
        </w:rPr>
        <w:t>Monitor and control a project progress and status</w:t>
      </w:r>
    </w:p>
    <w:p w14:paraId="4A475332" w14:textId="0A7961E2" w:rsidR="00832DC6" w:rsidRDefault="00832DC6" w:rsidP="00832DC6">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Use the global project management vocabulary and language to collaborate with global stakeholders </w:t>
      </w:r>
    </w:p>
    <w:p w14:paraId="0085D195" w14:textId="3066AB6D" w:rsidR="00832DC6" w:rsidRPr="00F20156" w:rsidRDefault="00832DC6" w:rsidP="00832DC6">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Pr>
          <w:rFonts w:ascii="Georgia" w:eastAsia="Times New Roman" w:hAnsi="Georgia" w:cs="Arial"/>
          <w:color w:val="222222"/>
          <w:sz w:val="20"/>
          <w:szCs w:val="20"/>
        </w:rPr>
        <w:t xml:space="preserve">Understand and adapt to the process oriented approach of project management adopted in large multinationals </w:t>
      </w:r>
      <w:r w:rsidR="00791F1D">
        <w:rPr>
          <w:rFonts w:ascii="Georgia" w:eastAsia="Times New Roman" w:hAnsi="Georgia" w:cs="Arial"/>
          <w:color w:val="222222"/>
          <w:sz w:val="20"/>
          <w:szCs w:val="20"/>
        </w:rPr>
        <w:t xml:space="preserve">consulting organizations </w:t>
      </w:r>
    </w:p>
    <w:p w14:paraId="0CC8F632" w14:textId="77777777" w:rsidR="002E6255" w:rsidRPr="00F20156" w:rsidRDefault="004B5873" w:rsidP="00DE5E30">
      <w:pPr>
        <w:numPr>
          <w:ilvl w:val="0"/>
          <w:numId w:val="7"/>
        </w:num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Required</w:t>
      </w:r>
      <w:r w:rsidR="00E2718E" w:rsidRPr="00F20156">
        <w:rPr>
          <w:rFonts w:ascii="Georgia" w:eastAsia="Times New Roman" w:hAnsi="Georgia" w:cs="Arial"/>
          <w:b/>
          <w:bCs/>
          <w:color w:val="222222"/>
          <w:sz w:val="20"/>
          <w:szCs w:val="20"/>
        </w:rPr>
        <w:t xml:space="preserve"> Text Books and Reading Material</w:t>
      </w:r>
    </w:p>
    <w:p w14:paraId="14998228" w14:textId="77777777" w:rsidR="0009566B" w:rsidRPr="00F20156" w:rsidRDefault="00A33983" w:rsidP="00A33983">
      <w:pPr>
        <w:spacing w:before="100" w:beforeAutospacing="1" w:after="100" w:afterAutospacing="1" w:line="240" w:lineRule="auto"/>
        <w:jc w:val="both"/>
        <w:rPr>
          <w:rFonts w:ascii="Georgia" w:eastAsia="Times New Roman" w:hAnsi="Georgia" w:cs="Arial"/>
          <w:b/>
          <w:color w:val="222222"/>
          <w:sz w:val="20"/>
          <w:szCs w:val="20"/>
        </w:rPr>
      </w:pPr>
      <w:r w:rsidRPr="00F20156">
        <w:rPr>
          <w:rFonts w:ascii="Georgia" w:eastAsia="Times New Roman" w:hAnsi="Georgia" w:cs="Arial"/>
          <w:b/>
          <w:bCs/>
          <w:color w:val="222222"/>
          <w:sz w:val="20"/>
          <w:szCs w:val="20"/>
        </w:rPr>
        <w:t xml:space="preserve">              Text book</w:t>
      </w:r>
      <w:r w:rsidR="0009566B" w:rsidRPr="00F20156">
        <w:rPr>
          <w:rFonts w:ascii="Georgia" w:eastAsia="Times New Roman" w:hAnsi="Georgia" w:cs="Arial"/>
          <w:b/>
          <w:color w:val="222222"/>
          <w:sz w:val="20"/>
          <w:szCs w:val="20"/>
        </w:rPr>
        <w:t xml:space="preserve">         </w:t>
      </w:r>
    </w:p>
    <w:p w14:paraId="1E7964C3" w14:textId="77777777" w:rsidR="00791F1D" w:rsidRDefault="00791F1D" w:rsidP="00791F1D">
      <w:pPr>
        <w:widowControl w:val="0"/>
        <w:numPr>
          <w:ilvl w:val="0"/>
          <w:numId w:val="24"/>
        </w:numPr>
        <w:autoSpaceDE w:val="0"/>
        <w:autoSpaceDN w:val="0"/>
        <w:adjustRightInd w:val="0"/>
        <w:spacing w:after="0" w:line="240" w:lineRule="auto"/>
      </w:pPr>
      <w:r w:rsidRPr="00BB7428">
        <w:t>Project Management: The Managerial Process (</w:t>
      </w:r>
      <w:r>
        <w:t>Latest</w:t>
      </w:r>
      <w:r w:rsidRPr="00BB7428">
        <w:t xml:space="preserve"> Edition)</w:t>
      </w:r>
      <w:r>
        <w:t xml:space="preserve">,  by Gray, Larson, Desai, ( McGraw Hill Education)  </w:t>
      </w:r>
      <w:r w:rsidRPr="00C40E8B">
        <w:rPr>
          <w:b/>
        </w:rPr>
        <w:t>(Text Book)</w:t>
      </w:r>
    </w:p>
    <w:p w14:paraId="374BF452" w14:textId="77777777" w:rsidR="00A33983" w:rsidRPr="00F20156" w:rsidRDefault="00A33983" w:rsidP="00A33983">
      <w:pPr>
        <w:spacing w:after="0" w:line="240" w:lineRule="auto"/>
        <w:ind w:left="720"/>
        <w:jc w:val="both"/>
        <w:rPr>
          <w:rFonts w:ascii="Georgia" w:eastAsia="Times New Roman" w:hAnsi="Georgia" w:cs="Arial"/>
          <w:color w:val="222222"/>
          <w:sz w:val="20"/>
          <w:szCs w:val="20"/>
        </w:rPr>
      </w:pPr>
    </w:p>
    <w:p w14:paraId="77E8C54D" w14:textId="77777777" w:rsidR="00576C98" w:rsidRPr="00F20156" w:rsidRDefault="00A33983" w:rsidP="00CA4CAC">
      <w:pPr>
        <w:spacing w:after="0" w:line="240" w:lineRule="auto"/>
        <w:ind w:left="720"/>
        <w:jc w:val="both"/>
        <w:rPr>
          <w:rFonts w:ascii="Georgia" w:eastAsia="Times New Roman" w:hAnsi="Georgia" w:cs="Arial"/>
          <w:color w:val="222222"/>
          <w:sz w:val="20"/>
          <w:szCs w:val="20"/>
        </w:rPr>
      </w:pPr>
      <w:r w:rsidRPr="00F20156">
        <w:rPr>
          <w:rFonts w:ascii="Georgia" w:eastAsia="Times New Roman" w:hAnsi="Georgia" w:cs="Arial"/>
          <w:b/>
          <w:color w:val="222222"/>
          <w:sz w:val="20"/>
          <w:szCs w:val="20"/>
        </w:rPr>
        <w:t>Reference books</w:t>
      </w:r>
    </w:p>
    <w:p w14:paraId="32192CD0" w14:textId="77777777" w:rsidR="00791F1D" w:rsidRPr="00791F1D" w:rsidRDefault="00791F1D" w:rsidP="00791F1D">
      <w:pPr>
        <w:numPr>
          <w:ilvl w:val="0"/>
          <w:numId w:val="11"/>
        </w:numPr>
        <w:tabs>
          <w:tab w:val="left" w:pos="993"/>
        </w:tabs>
        <w:spacing w:before="100" w:beforeAutospacing="1" w:after="100" w:afterAutospacing="1" w:line="240" w:lineRule="auto"/>
        <w:ind w:left="709" w:firstLine="0"/>
        <w:jc w:val="both"/>
        <w:rPr>
          <w:rFonts w:ascii="Georgia" w:eastAsia="Times New Roman" w:hAnsi="Georgia" w:cs="Arial"/>
          <w:color w:val="222222"/>
          <w:sz w:val="20"/>
          <w:szCs w:val="20"/>
        </w:rPr>
      </w:pPr>
      <w:r w:rsidRPr="00791F1D">
        <w:rPr>
          <w:rFonts w:ascii="Georgia" w:eastAsia="Times New Roman" w:hAnsi="Georgia" w:cs="Arial"/>
          <w:color w:val="222222"/>
          <w:sz w:val="20"/>
          <w:szCs w:val="20"/>
        </w:rPr>
        <w:t>Project Management Body of Knowledge (PMBOK) from PMI, (USA)</w:t>
      </w:r>
    </w:p>
    <w:p w14:paraId="39271355" w14:textId="2E6F061E" w:rsidR="009306C9" w:rsidRPr="00F20156" w:rsidRDefault="00791F1D" w:rsidP="00791F1D">
      <w:pPr>
        <w:numPr>
          <w:ilvl w:val="0"/>
          <w:numId w:val="11"/>
        </w:numPr>
        <w:tabs>
          <w:tab w:val="left" w:pos="993"/>
        </w:tabs>
        <w:spacing w:before="100" w:beforeAutospacing="1" w:after="100" w:afterAutospacing="1" w:line="240" w:lineRule="auto"/>
        <w:ind w:left="990" w:hanging="281"/>
        <w:jc w:val="both"/>
        <w:rPr>
          <w:rFonts w:ascii="Georgia" w:eastAsia="Times New Roman" w:hAnsi="Georgia" w:cs="Arial"/>
          <w:color w:val="222222"/>
          <w:sz w:val="20"/>
          <w:szCs w:val="20"/>
        </w:rPr>
      </w:pPr>
      <w:r w:rsidRPr="00791F1D">
        <w:rPr>
          <w:rFonts w:ascii="Georgia" w:eastAsia="Times New Roman" w:hAnsi="Georgia" w:cs="Arial"/>
          <w:color w:val="222222"/>
          <w:sz w:val="20"/>
          <w:szCs w:val="20"/>
        </w:rPr>
        <w:t>Project Management Case Studies, by Dr H Kerzner</w:t>
      </w:r>
      <w:r w:rsidRPr="00F20156">
        <w:rPr>
          <w:rFonts w:ascii="Georgia" w:eastAsia="Times New Roman" w:hAnsi="Georgia" w:cs="Arial"/>
          <w:color w:val="222222"/>
          <w:sz w:val="20"/>
          <w:szCs w:val="20"/>
        </w:rPr>
        <w:t xml:space="preserve"> </w:t>
      </w:r>
      <w:r w:rsidR="009306C9" w:rsidRPr="00F20156">
        <w:rPr>
          <w:rFonts w:ascii="Georgia" w:eastAsia="Times New Roman" w:hAnsi="Georgia" w:cs="Arial"/>
          <w:color w:val="222222"/>
          <w:sz w:val="20"/>
          <w:szCs w:val="20"/>
        </w:rPr>
        <w:t xml:space="preserve">Executive Compensation, Bruce </w:t>
      </w:r>
      <w:proofErr w:type="spellStart"/>
      <w:r w:rsidR="009306C9" w:rsidRPr="00F20156">
        <w:rPr>
          <w:rFonts w:ascii="Georgia" w:eastAsia="Times New Roman" w:hAnsi="Georgia" w:cs="Arial"/>
          <w:color w:val="222222"/>
          <w:sz w:val="20"/>
          <w:szCs w:val="20"/>
        </w:rPr>
        <w:t>Ellig</w:t>
      </w:r>
      <w:proofErr w:type="spellEnd"/>
      <w:r w:rsidR="009306C9" w:rsidRPr="00F20156">
        <w:rPr>
          <w:rFonts w:ascii="Georgia" w:eastAsia="Times New Roman" w:hAnsi="Georgia" w:cs="Arial"/>
          <w:color w:val="222222"/>
          <w:sz w:val="20"/>
          <w:szCs w:val="20"/>
        </w:rPr>
        <w:t xml:space="preserve">, </w:t>
      </w:r>
      <w:r w:rsidR="00C104BC" w:rsidRPr="00F20156">
        <w:rPr>
          <w:rFonts w:ascii="Georgia" w:eastAsia="Times New Roman" w:hAnsi="Georgia" w:cs="Arial"/>
          <w:color w:val="222222"/>
          <w:sz w:val="20"/>
          <w:szCs w:val="20"/>
        </w:rPr>
        <w:t>McGraw-Hill</w:t>
      </w:r>
      <w:r w:rsidR="009306C9" w:rsidRPr="00F20156">
        <w:rPr>
          <w:rFonts w:ascii="Georgia" w:eastAsia="Times New Roman" w:hAnsi="Georgia" w:cs="Arial"/>
          <w:color w:val="222222"/>
          <w:sz w:val="20"/>
          <w:szCs w:val="20"/>
        </w:rPr>
        <w:t xml:space="preserve"> publication</w:t>
      </w:r>
    </w:p>
    <w:p w14:paraId="676FC442" w14:textId="77777777" w:rsidR="00A16D7B" w:rsidRPr="00F20156" w:rsidRDefault="004B5873" w:rsidP="00A16D7B">
      <w:pPr>
        <w:numPr>
          <w:ilvl w:val="0"/>
          <w:numId w:val="7"/>
        </w:numPr>
        <w:spacing w:before="100" w:beforeAutospacing="1" w:after="100" w:afterAutospacing="1" w:line="240" w:lineRule="auto"/>
        <w:jc w:val="both"/>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t>Tentative Session Plan</w:t>
      </w: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716"/>
        <w:gridCol w:w="3510"/>
        <w:gridCol w:w="2700"/>
      </w:tblGrid>
      <w:tr w:rsidR="008E2F3A" w:rsidRPr="00F20156" w14:paraId="2B60C25C" w14:textId="77777777" w:rsidTr="008E2F3A">
        <w:tc>
          <w:tcPr>
            <w:tcW w:w="1002" w:type="dxa"/>
            <w:vAlign w:val="center"/>
          </w:tcPr>
          <w:p w14:paraId="45C90A64"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1716" w:type="dxa"/>
            <w:vAlign w:val="center"/>
          </w:tcPr>
          <w:p w14:paraId="4CA0862E"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510" w:type="dxa"/>
            <w:vAlign w:val="center"/>
          </w:tcPr>
          <w:p w14:paraId="4548631C"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050EFF32" w14:textId="77777777" w:rsidR="008E2F3A" w:rsidRPr="00F20156" w:rsidRDefault="008E2F3A" w:rsidP="008E2F3A">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6E6D58" w:rsidRPr="00F20156" w14:paraId="4C297BA9" w14:textId="77777777" w:rsidTr="008E2F3A">
        <w:tc>
          <w:tcPr>
            <w:tcW w:w="1002" w:type="dxa"/>
            <w:vAlign w:val="center"/>
          </w:tcPr>
          <w:p w14:paraId="3A0D08CE" w14:textId="77777777" w:rsidR="006E6D58" w:rsidRPr="00F20156" w:rsidRDefault="006E6D58"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1716" w:type="dxa"/>
            <w:vAlign w:val="center"/>
          </w:tcPr>
          <w:p w14:paraId="2117A852" w14:textId="0D9DD4AF" w:rsidR="006E6D58" w:rsidRPr="00F20156" w:rsidRDefault="00791F1D" w:rsidP="006E6D58">
            <w:pPr>
              <w:spacing w:after="0" w:line="240" w:lineRule="auto"/>
              <w:rPr>
                <w:rFonts w:ascii="Georgia" w:eastAsia="Times New Roman" w:hAnsi="Georgia"/>
                <w:color w:val="222222"/>
                <w:sz w:val="20"/>
                <w:szCs w:val="20"/>
              </w:rPr>
            </w:pPr>
            <w:r w:rsidRPr="00791F1D">
              <w:rPr>
                <w:rFonts w:ascii="Georgia" w:eastAsia="Times New Roman" w:hAnsi="Georgia"/>
                <w:color w:val="222222"/>
                <w:sz w:val="20"/>
                <w:szCs w:val="20"/>
              </w:rPr>
              <w:t>An overview of Project Management</w:t>
            </w:r>
          </w:p>
        </w:tc>
        <w:tc>
          <w:tcPr>
            <w:tcW w:w="3510" w:type="dxa"/>
            <w:vAlign w:val="center"/>
          </w:tcPr>
          <w:p w14:paraId="23A11155" w14:textId="788BE20F" w:rsidR="006E6D58" w:rsidRPr="00885D98" w:rsidRDefault="00952457" w:rsidP="00885D98">
            <w:pPr>
              <w:spacing w:after="0" w:line="240" w:lineRule="auto"/>
              <w:jc w:val="both"/>
            </w:pPr>
            <w:r w:rsidRPr="00885D98">
              <w:rPr>
                <w:rFonts w:ascii="Georgia" w:eastAsia="Times New Roman" w:hAnsi="Georgia"/>
                <w:color w:val="222222"/>
                <w:sz w:val="20"/>
                <w:szCs w:val="20"/>
              </w:rPr>
              <w:t>Concept of a project, Categories of Project</w:t>
            </w:r>
            <w:r w:rsidR="00885D98">
              <w:rPr>
                <w:rFonts w:ascii="Georgia" w:eastAsia="Times New Roman" w:hAnsi="Georgia"/>
                <w:color w:val="222222"/>
                <w:sz w:val="20"/>
                <w:szCs w:val="20"/>
              </w:rPr>
              <w:t>s</w:t>
            </w:r>
            <w:r w:rsidRPr="00885D98">
              <w:rPr>
                <w:rFonts w:ascii="Georgia" w:eastAsia="Times New Roman" w:hAnsi="Georgia"/>
                <w:color w:val="222222"/>
                <w:sz w:val="20"/>
                <w:szCs w:val="20"/>
              </w:rPr>
              <w:t>, Project, Program and Portfolio, Roles and responsibilities of project managers</w:t>
            </w:r>
          </w:p>
        </w:tc>
        <w:tc>
          <w:tcPr>
            <w:tcW w:w="2700" w:type="dxa"/>
            <w:vAlign w:val="center"/>
          </w:tcPr>
          <w:p w14:paraId="75229E8D" w14:textId="248C6754" w:rsidR="006E6D58" w:rsidRPr="00F20156" w:rsidRDefault="00EA5BC3" w:rsidP="006E6D5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r w:rsidR="00885D98">
              <w:rPr>
                <w:rFonts w:ascii="Georgia" w:eastAsia="Times New Roman" w:hAnsi="Georgia"/>
                <w:color w:val="222222"/>
                <w:sz w:val="20"/>
                <w:szCs w:val="20"/>
              </w:rPr>
              <w:t>, case-lets</w:t>
            </w:r>
          </w:p>
        </w:tc>
      </w:tr>
      <w:tr w:rsidR="008E2F3A" w:rsidRPr="00F20156" w14:paraId="5854122A" w14:textId="77777777" w:rsidTr="008E2F3A">
        <w:tc>
          <w:tcPr>
            <w:tcW w:w="1002" w:type="dxa"/>
            <w:vAlign w:val="center"/>
          </w:tcPr>
          <w:p w14:paraId="6E79E6B9" w14:textId="77777777" w:rsidR="008E2F3A" w:rsidRPr="00F20156" w:rsidRDefault="00C84558" w:rsidP="008E2F3A">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2-3</w:t>
            </w:r>
          </w:p>
        </w:tc>
        <w:tc>
          <w:tcPr>
            <w:tcW w:w="1716" w:type="dxa"/>
            <w:vAlign w:val="center"/>
          </w:tcPr>
          <w:p w14:paraId="5595295D" w14:textId="03F38832" w:rsidR="008E2F3A" w:rsidRPr="00F20156" w:rsidRDefault="00885D98" w:rsidP="00974DA5">
            <w:pPr>
              <w:spacing w:after="0" w:line="240" w:lineRule="auto"/>
              <w:rPr>
                <w:rFonts w:ascii="Georgia" w:eastAsia="Times New Roman" w:hAnsi="Georgia"/>
                <w:color w:val="222222"/>
                <w:sz w:val="20"/>
                <w:szCs w:val="20"/>
              </w:rPr>
            </w:pPr>
            <w:r w:rsidRPr="00885D98">
              <w:rPr>
                <w:rFonts w:ascii="Georgia" w:eastAsia="Times New Roman" w:hAnsi="Georgia"/>
                <w:color w:val="222222"/>
                <w:sz w:val="20"/>
                <w:szCs w:val="20"/>
              </w:rPr>
              <w:t>Project Management Context</w:t>
            </w:r>
          </w:p>
        </w:tc>
        <w:tc>
          <w:tcPr>
            <w:tcW w:w="3510" w:type="dxa"/>
            <w:vAlign w:val="center"/>
          </w:tcPr>
          <w:p w14:paraId="2D361FDC" w14:textId="69EECA68" w:rsidR="00974DA5" w:rsidRPr="00F20156" w:rsidRDefault="00885D98" w:rsidP="00885D98">
            <w:pPr>
              <w:spacing w:after="0" w:line="240" w:lineRule="auto"/>
              <w:jc w:val="both"/>
              <w:rPr>
                <w:rFonts w:ascii="Georgia" w:eastAsia="Times New Roman" w:hAnsi="Georgia"/>
                <w:color w:val="222222"/>
                <w:sz w:val="20"/>
                <w:szCs w:val="20"/>
              </w:rPr>
            </w:pPr>
            <w:r w:rsidRPr="00885D98">
              <w:rPr>
                <w:rFonts w:ascii="Georgia" w:eastAsia="Times New Roman" w:hAnsi="Georgia"/>
                <w:color w:val="222222"/>
                <w:sz w:val="20"/>
                <w:szCs w:val="20"/>
              </w:rPr>
              <w:t>Project life cycle &amp; phases</w:t>
            </w:r>
            <w:r>
              <w:rPr>
                <w:rFonts w:ascii="Georgia" w:eastAsia="Times New Roman" w:hAnsi="Georgia"/>
                <w:color w:val="222222"/>
                <w:sz w:val="20"/>
                <w:szCs w:val="20"/>
              </w:rPr>
              <w:t xml:space="preserve">; Project Stakeholders; </w:t>
            </w:r>
            <w:r w:rsidRPr="00885D98">
              <w:rPr>
                <w:rFonts w:ascii="Georgia" w:eastAsia="Times New Roman" w:hAnsi="Georgia"/>
                <w:color w:val="222222"/>
                <w:sz w:val="20"/>
                <w:szCs w:val="20"/>
              </w:rPr>
              <w:t>Organizational Influences</w:t>
            </w:r>
            <w:r>
              <w:rPr>
                <w:rFonts w:ascii="Georgia" w:eastAsia="Times New Roman" w:hAnsi="Georgia"/>
                <w:color w:val="222222"/>
                <w:sz w:val="20"/>
                <w:szCs w:val="20"/>
              </w:rPr>
              <w:t xml:space="preserve">; Organization types such as Functional, Projectized and </w:t>
            </w:r>
            <w:r w:rsidRPr="00885D98">
              <w:rPr>
                <w:rFonts w:ascii="Georgia" w:eastAsia="Times New Roman" w:hAnsi="Georgia"/>
                <w:color w:val="222222"/>
                <w:sz w:val="20"/>
                <w:szCs w:val="20"/>
              </w:rPr>
              <w:t>Matrix organization</w:t>
            </w:r>
          </w:p>
        </w:tc>
        <w:tc>
          <w:tcPr>
            <w:tcW w:w="2700" w:type="dxa"/>
            <w:vAlign w:val="center"/>
          </w:tcPr>
          <w:p w14:paraId="5C44D960" w14:textId="3964D7FC" w:rsidR="00C84558" w:rsidRPr="00F20156" w:rsidRDefault="00885D98" w:rsidP="00885D9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B21087" w:rsidRPr="00F20156" w14:paraId="657471B7" w14:textId="77777777" w:rsidTr="008E2F3A">
        <w:tc>
          <w:tcPr>
            <w:tcW w:w="1002" w:type="dxa"/>
            <w:vAlign w:val="center"/>
          </w:tcPr>
          <w:p w14:paraId="2C49AA61" w14:textId="06923324" w:rsidR="00B21087" w:rsidRPr="00F20156" w:rsidRDefault="00EE6F70" w:rsidP="00B210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4</w:t>
            </w:r>
          </w:p>
        </w:tc>
        <w:tc>
          <w:tcPr>
            <w:tcW w:w="1716" w:type="dxa"/>
            <w:vAlign w:val="center"/>
          </w:tcPr>
          <w:p w14:paraId="7D2186B6" w14:textId="77777777" w:rsidR="00B21087" w:rsidRPr="00B21087" w:rsidRDefault="00B21087" w:rsidP="00B21087">
            <w:pPr>
              <w:spacing w:after="0" w:line="240" w:lineRule="auto"/>
              <w:rPr>
                <w:rFonts w:ascii="Georgia" w:eastAsia="Times New Roman" w:hAnsi="Georgia"/>
                <w:color w:val="222222"/>
                <w:sz w:val="20"/>
                <w:szCs w:val="20"/>
              </w:rPr>
            </w:pPr>
            <w:r w:rsidRPr="00B21087">
              <w:rPr>
                <w:rFonts w:ascii="Georgia" w:eastAsia="Times New Roman" w:hAnsi="Georgia"/>
                <w:color w:val="222222"/>
                <w:sz w:val="20"/>
                <w:szCs w:val="20"/>
              </w:rPr>
              <w:t>Project management Processes</w:t>
            </w:r>
          </w:p>
          <w:p w14:paraId="211A0BE7" w14:textId="1EDC1BC1" w:rsidR="00B21087" w:rsidRPr="00F20156" w:rsidRDefault="00B21087" w:rsidP="00B21087">
            <w:pPr>
              <w:spacing w:after="0" w:line="240" w:lineRule="auto"/>
              <w:rPr>
                <w:rFonts w:ascii="Georgia" w:eastAsia="Times New Roman" w:hAnsi="Georgia"/>
                <w:color w:val="222222"/>
                <w:sz w:val="20"/>
                <w:szCs w:val="20"/>
              </w:rPr>
            </w:pPr>
          </w:p>
        </w:tc>
        <w:tc>
          <w:tcPr>
            <w:tcW w:w="3510" w:type="dxa"/>
            <w:vAlign w:val="center"/>
          </w:tcPr>
          <w:p w14:paraId="54CE2269" w14:textId="77777777" w:rsidR="00B21087" w:rsidRPr="00B21087" w:rsidRDefault="00B21087" w:rsidP="00B21087">
            <w:pPr>
              <w:spacing w:after="0" w:line="240" w:lineRule="auto"/>
              <w:jc w:val="both"/>
              <w:rPr>
                <w:rFonts w:ascii="Georgia" w:eastAsia="Times New Roman" w:hAnsi="Georgia"/>
                <w:color w:val="222222"/>
                <w:sz w:val="20"/>
                <w:szCs w:val="20"/>
              </w:rPr>
            </w:pPr>
            <w:r w:rsidRPr="00B21087">
              <w:rPr>
                <w:rFonts w:ascii="Georgia" w:eastAsia="Times New Roman" w:hAnsi="Georgia"/>
                <w:color w:val="222222"/>
                <w:sz w:val="20"/>
                <w:szCs w:val="20"/>
              </w:rPr>
              <w:t>Project Management Process Groups</w:t>
            </w:r>
          </w:p>
          <w:p w14:paraId="030B0A83" w14:textId="77777777" w:rsidR="00B21087" w:rsidRPr="00B21087" w:rsidRDefault="00B21087" w:rsidP="00B21087">
            <w:pPr>
              <w:spacing w:after="0" w:line="240" w:lineRule="auto"/>
              <w:jc w:val="both"/>
              <w:rPr>
                <w:rFonts w:ascii="Georgia" w:eastAsia="Times New Roman" w:hAnsi="Georgia"/>
                <w:color w:val="222222"/>
                <w:sz w:val="20"/>
                <w:szCs w:val="20"/>
              </w:rPr>
            </w:pPr>
            <w:r w:rsidRPr="00B21087">
              <w:rPr>
                <w:rFonts w:ascii="Georgia" w:eastAsia="Times New Roman" w:hAnsi="Georgia"/>
                <w:color w:val="222222"/>
                <w:sz w:val="20"/>
                <w:szCs w:val="20"/>
              </w:rPr>
              <w:t>Initiating, Planning, Executing, Monitoring, Closing</w:t>
            </w:r>
          </w:p>
          <w:p w14:paraId="7F476D63" w14:textId="1AF29555" w:rsidR="00B21087" w:rsidRPr="00F20156" w:rsidRDefault="00B21087" w:rsidP="00EE6F70">
            <w:pPr>
              <w:spacing w:after="0" w:line="240" w:lineRule="auto"/>
              <w:jc w:val="both"/>
              <w:rPr>
                <w:rFonts w:ascii="Georgia" w:eastAsia="Times New Roman" w:hAnsi="Georgia"/>
                <w:color w:val="222222"/>
                <w:sz w:val="20"/>
                <w:szCs w:val="20"/>
              </w:rPr>
            </w:pPr>
            <w:r w:rsidRPr="00B21087">
              <w:rPr>
                <w:rFonts w:ascii="Georgia" w:eastAsia="Times New Roman" w:hAnsi="Georgia"/>
                <w:color w:val="222222"/>
                <w:sz w:val="20"/>
                <w:szCs w:val="20"/>
              </w:rPr>
              <w:t>Major PM Documents</w:t>
            </w:r>
          </w:p>
        </w:tc>
        <w:tc>
          <w:tcPr>
            <w:tcW w:w="2700" w:type="dxa"/>
            <w:vAlign w:val="center"/>
          </w:tcPr>
          <w:p w14:paraId="04FFD3FE" w14:textId="5A6BB8E7" w:rsidR="00B21087" w:rsidRPr="00F20156" w:rsidRDefault="00B21087" w:rsidP="00B210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EE6F70" w:rsidRPr="00F20156" w14:paraId="1B19CC44" w14:textId="77777777" w:rsidTr="008E2F3A">
        <w:tc>
          <w:tcPr>
            <w:tcW w:w="1002" w:type="dxa"/>
            <w:vAlign w:val="center"/>
          </w:tcPr>
          <w:p w14:paraId="3F3B6D65" w14:textId="4711AC9C" w:rsidR="00EE6F70" w:rsidRPr="00F20156" w:rsidRDefault="00EE6F70"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5</w:t>
            </w:r>
          </w:p>
        </w:tc>
        <w:tc>
          <w:tcPr>
            <w:tcW w:w="1716" w:type="dxa"/>
            <w:vAlign w:val="center"/>
          </w:tcPr>
          <w:p w14:paraId="5240CC83" w14:textId="77777777" w:rsidR="00EE6F70" w:rsidRPr="00EE6F70" w:rsidRDefault="00EE6F70" w:rsidP="00EE6F70">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Project Initiation</w:t>
            </w:r>
          </w:p>
          <w:p w14:paraId="65E09574" w14:textId="5AA6F639" w:rsidR="00EE6F70" w:rsidRPr="00F20156" w:rsidRDefault="00EE6F70" w:rsidP="00EE6F70">
            <w:pPr>
              <w:spacing w:after="0" w:line="240" w:lineRule="auto"/>
              <w:rPr>
                <w:rFonts w:ascii="Georgia" w:eastAsia="Times New Roman" w:hAnsi="Georgia"/>
                <w:color w:val="222222"/>
                <w:sz w:val="20"/>
                <w:szCs w:val="20"/>
              </w:rPr>
            </w:pPr>
          </w:p>
        </w:tc>
        <w:tc>
          <w:tcPr>
            <w:tcW w:w="3510" w:type="dxa"/>
            <w:vAlign w:val="center"/>
          </w:tcPr>
          <w:p w14:paraId="46710D9C" w14:textId="77777777" w:rsidR="00EE6F70" w:rsidRPr="00EE6F70" w:rsidRDefault="00EE6F70" w:rsidP="00EE6F70">
            <w:pPr>
              <w:spacing w:after="0" w:line="240" w:lineRule="auto"/>
              <w:jc w:val="both"/>
              <w:rPr>
                <w:rFonts w:ascii="Georgia" w:eastAsia="Times New Roman" w:hAnsi="Georgia"/>
                <w:color w:val="222222"/>
                <w:sz w:val="20"/>
                <w:szCs w:val="20"/>
              </w:rPr>
            </w:pPr>
            <w:r w:rsidRPr="00EE6F70">
              <w:rPr>
                <w:rFonts w:ascii="Georgia" w:eastAsia="Times New Roman" w:hAnsi="Georgia"/>
                <w:color w:val="222222"/>
                <w:sz w:val="20"/>
                <w:szCs w:val="20"/>
              </w:rPr>
              <w:t>Project Selection Methods</w:t>
            </w:r>
          </w:p>
          <w:p w14:paraId="7A23EB57" w14:textId="77777777" w:rsidR="00EE6F70" w:rsidRPr="00EE6F70" w:rsidRDefault="00EE6F70" w:rsidP="00EE6F70">
            <w:pPr>
              <w:spacing w:after="0" w:line="240" w:lineRule="auto"/>
              <w:jc w:val="both"/>
              <w:rPr>
                <w:rFonts w:ascii="Georgia" w:eastAsia="Times New Roman" w:hAnsi="Georgia"/>
                <w:color w:val="222222"/>
                <w:sz w:val="20"/>
                <w:szCs w:val="20"/>
              </w:rPr>
            </w:pPr>
            <w:r w:rsidRPr="00EE6F70">
              <w:rPr>
                <w:rFonts w:ascii="Georgia" w:eastAsia="Times New Roman" w:hAnsi="Georgia"/>
                <w:color w:val="222222"/>
                <w:sz w:val="20"/>
                <w:szCs w:val="20"/>
              </w:rPr>
              <w:t>Business Case for projects</w:t>
            </w:r>
          </w:p>
          <w:p w14:paraId="4F08685C" w14:textId="77777777" w:rsidR="00EE6F70" w:rsidRPr="00EE6F70" w:rsidRDefault="00EE6F70" w:rsidP="00EE6F70">
            <w:pPr>
              <w:spacing w:after="0" w:line="240" w:lineRule="auto"/>
              <w:jc w:val="both"/>
              <w:rPr>
                <w:rFonts w:ascii="Georgia" w:eastAsia="Times New Roman" w:hAnsi="Georgia"/>
                <w:color w:val="222222"/>
                <w:sz w:val="20"/>
                <w:szCs w:val="20"/>
              </w:rPr>
            </w:pPr>
            <w:r w:rsidRPr="00EE6F70">
              <w:rPr>
                <w:rFonts w:ascii="Georgia" w:eastAsia="Times New Roman" w:hAnsi="Georgia"/>
                <w:color w:val="222222"/>
                <w:sz w:val="20"/>
                <w:szCs w:val="20"/>
              </w:rPr>
              <w:t>Project Charter</w:t>
            </w:r>
          </w:p>
          <w:p w14:paraId="6BC0F2C3" w14:textId="409D0EEE" w:rsidR="00EE6F70" w:rsidRPr="00F20156" w:rsidRDefault="00EE6F70" w:rsidP="00EE6F70">
            <w:pPr>
              <w:spacing w:after="0" w:line="240" w:lineRule="auto"/>
              <w:jc w:val="both"/>
              <w:rPr>
                <w:rFonts w:ascii="Georgia" w:eastAsia="Times New Roman" w:hAnsi="Georgia"/>
                <w:color w:val="222222"/>
                <w:sz w:val="20"/>
                <w:szCs w:val="20"/>
              </w:rPr>
            </w:pPr>
            <w:r w:rsidRPr="00EE6F70">
              <w:rPr>
                <w:rFonts w:ascii="Georgia" w:eastAsia="Times New Roman" w:hAnsi="Georgia"/>
                <w:color w:val="222222"/>
                <w:sz w:val="20"/>
                <w:szCs w:val="20"/>
              </w:rPr>
              <w:lastRenderedPageBreak/>
              <w:t>Stakeholder Identification and Analysis</w:t>
            </w:r>
          </w:p>
        </w:tc>
        <w:tc>
          <w:tcPr>
            <w:tcW w:w="2700" w:type="dxa"/>
            <w:vAlign w:val="center"/>
          </w:tcPr>
          <w:p w14:paraId="7E22E0DF" w14:textId="58DF373E" w:rsidR="00EE6F70" w:rsidRPr="00F20156" w:rsidRDefault="00EE6F70" w:rsidP="00EE6F70">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lastRenderedPageBreak/>
              <w:t>Class discussion, case-lets</w:t>
            </w:r>
          </w:p>
        </w:tc>
      </w:tr>
      <w:tr w:rsidR="00EE6F70" w:rsidRPr="00F20156" w14:paraId="2BFD381C" w14:textId="77777777" w:rsidTr="008E2F3A">
        <w:tc>
          <w:tcPr>
            <w:tcW w:w="1002" w:type="dxa"/>
            <w:vAlign w:val="center"/>
          </w:tcPr>
          <w:p w14:paraId="47BE0CEB" w14:textId="04B331EA" w:rsidR="00EE6F70" w:rsidRPr="00F20156" w:rsidRDefault="00EE6F70"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6</w:t>
            </w:r>
          </w:p>
        </w:tc>
        <w:tc>
          <w:tcPr>
            <w:tcW w:w="1716" w:type="dxa"/>
            <w:vAlign w:val="center"/>
          </w:tcPr>
          <w:p w14:paraId="65ACA2B4" w14:textId="77777777" w:rsidR="00EE6F70" w:rsidRPr="00EE6F70" w:rsidRDefault="00EE6F70" w:rsidP="00EE6F70">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 xml:space="preserve">Project Planning </w:t>
            </w:r>
          </w:p>
          <w:p w14:paraId="61026065" w14:textId="56DC8A25" w:rsidR="00EE6F70" w:rsidRPr="00F20156" w:rsidRDefault="00EE6F70" w:rsidP="00EE6F70">
            <w:pPr>
              <w:spacing w:after="0" w:line="240" w:lineRule="auto"/>
              <w:rPr>
                <w:rFonts w:ascii="Georgia" w:eastAsia="Times New Roman" w:hAnsi="Georgia"/>
                <w:i/>
                <w:color w:val="222222"/>
                <w:sz w:val="20"/>
                <w:szCs w:val="20"/>
              </w:rPr>
            </w:pPr>
          </w:p>
        </w:tc>
        <w:tc>
          <w:tcPr>
            <w:tcW w:w="3510" w:type="dxa"/>
            <w:vAlign w:val="center"/>
          </w:tcPr>
          <w:p w14:paraId="319055B0" w14:textId="220BDD25" w:rsidR="00EE6F70" w:rsidRPr="00F20156" w:rsidRDefault="00EE6F70" w:rsidP="00EE6F70">
            <w:pPr>
              <w:spacing w:after="0" w:line="240" w:lineRule="auto"/>
              <w:jc w:val="both"/>
              <w:rPr>
                <w:rFonts w:ascii="Georgia" w:eastAsia="Times New Roman" w:hAnsi="Georgia"/>
                <w:color w:val="222222"/>
                <w:sz w:val="20"/>
                <w:szCs w:val="20"/>
              </w:rPr>
            </w:pPr>
            <w:r w:rsidRPr="00EE6F70">
              <w:rPr>
                <w:rFonts w:ascii="Georgia" w:eastAsia="Times New Roman" w:hAnsi="Georgia"/>
                <w:color w:val="222222"/>
                <w:sz w:val="20"/>
                <w:szCs w:val="20"/>
              </w:rPr>
              <w:t>Scope Planning</w:t>
            </w:r>
            <w:r>
              <w:rPr>
                <w:rFonts w:ascii="Georgia" w:eastAsia="Times New Roman" w:hAnsi="Georgia"/>
                <w:color w:val="222222"/>
                <w:sz w:val="20"/>
                <w:szCs w:val="20"/>
              </w:rPr>
              <w:t xml:space="preserve">, Requirements gathering, Scope Definition, </w:t>
            </w:r>
            <w:r w:rsidRPr="00EE6F70">
              <w:rPr>
                <w:rFonts w:ascii="Georgia" w:eastAsia="Times New Roman" w:hAnsi="Georgia"/>
                <w:color w:val="222222"/>
                <w:sz w:val="20"/>
                <w:szCs w:val="20"/>
              </w:rPr>
              <w:t>Create WBS (Work Breakdown Structure)</w:t>
            </w:r>
          </w:p>
        </w:tc>
        <w:tc>
          <w:tcPr>
            <w:tcW w:w="2700" w:type="dxa"/>
            <w:vAlign w:val="center"/>
          </w:tcPr>
          <w:p w14:paraId="09340700" w14:textId="124E438E" w:rsidR="00EE6F70" w:rsidRPr="00F20156" w:rsidRDefault="00EE6F70"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EE6F70" w:rsidRPr="00F20156" w14:paraId="09CF7509" w14:textId="77777777" w:rsidTr="008E2F3A">
        <w:tc>
          <w:tcPr>
            <w:tcW w:w="1002" w:type="dxa"/>
            <w:vAlign w:val="center"/>
          </w:tcPr>
          <w:p w14:paraId="2C5E4AFD" w14:textId="347C7548" w:rsidR="00EE6F70" w:rsidRPr="00F20156" w:rsidRDefault="009C5987"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7</w:t>
            </w:r>
          </w:p>
        </w:tc>
        <w:tc>
          <w:tcPr>
            <w:tcW w:w="1716" w:type="dxa"/>
            <w:vAlign w:val="center"/>
          </w:tcPr>
          <w:p w14:paraId="42DACFCD" w14:textId="77777777" w:rsidR="00EE6F70" w:rsidRPr="00EE6F70" w:rsidRDefault="00EE6F70" w:rsidP="00EE6F70">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 xml:space="preserve">Project Planning </w:t>
            </w:r>
          </w:p>
          <w:p w14:paraId="386F83F5" w14:textId="1AB59326" w:rsidR="00EE6F70" w:rsidRPr="00F20156" w:rsidRDefault="00EE6F70" w:rsidP="00EE6F70">
            <w:pPr>
              <w:spacing w:after="0" w:line="240" w:lineRule="auto"/>
              <w:rPr>
                <w:rFonts w:ascii="Georgia" w:eastAsia="Times New Roman" w:hAnsi="Georgia"/>
                <w:color w:val="222222"/>
                <w:sz w:val="20"/>
                <w:szCs w:val="20"/>
              </w:rPr>
            </w:pPr>
          </w:p>
        </w:tc>
        <w:tc>
          <w:tcPr>
            <w:tcW w:w="3510" w:type="dxa"/>
            <w:vAlign w:val="center"/>
          </w:tcPr>
          <w:p w14:paraId="292622C0" w14:textId="6E663289" w:rsidR="00EE6F70" w:rsidRPr="00F20156" w:rsidRDefault="00EE6F70"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Schedule planning, activity sequencing, duration estimating, critical path analysis, schedule development</w:t>
            </w:r>
            <w:r w:rsidRPr="00F20156">
              <w:rPr>
                <w:rFonts w:ascii="Georgia" w:eastAsia="Times New Roman" w:hAnsi="Georgia"/>
                <w:color w:val="222222"/>
                <w:sz w:val="20"/>
                <w:szCs w:val="20"/>
              </w:rPr>
              <w:t xml:space="preserve"> </w:t>
            </w:r>
          </w:p>
        </w:tc>
        <w:tc>
          <w:tcPr>
            <w:tcW w:w="2700" w:type="dxa"/>
            <w:vAlign w:val="center"/>
          </w:tcPr>
          <w:p w14:paraId="77A82CE6" w14:textId="009B312B" w:rsidR="00EE6F70" w:rsidRPr="00F20156" w:rsidRDefault="00EE6F70" w:rsidP="00EE6F70">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9C5987" w:rsidRPr="00F20156" w14:paraId="4066D19A" w14:textId="77777777" w:rsidTr="008E2F3A">
        <w:tc>
          <w:tcPr>
            <w:tcW w:w="1002" w:type="dxa"/>
            <w:vAlign w:val="center"/>
          </w:tcPr>
          <w:p w14:paraId="76C988F2" w14:textId="58815765"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8</w:t>
            </w:r>
          </w:p>
        </w:tc>
        <w:tc>
          <w:tcPr>
            <w:tcW w:w="1716" w:type="dxa"/>
            <w:vAlign w:val="center"/>
          </w:tcPr>
          <w:p w14:paraId="2C97B256" w14:textId="4F2BDD4E" w:rsidR="009C5987" w:rsidRPr="00F20156" w:rsidRDefault="009C5987" w:rsidP="009C5987">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 xml:space="preserve">Project Planning </w:t>
            </w:r>
          </w:p>
        </w:tc>
        <w:tc>
          <w:tcPr>
            <w:tcW w:w="3510" w:type="dxa"/>
            <w:vAlign w:val="center"/>
          </w:tcPr>
          <w:p w14:paraId="60D5D62C" w14:textId="77777777" w:rsidR="009C5987"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Cost estimating, budgeting</w:t>
            </w:r>
          </w:p>
          <w:p w14:paraId="1438EB19" w14:textId="0DCDD160" w:rsidR="009C5987" w:rsidRPr="00F20156" w:rsidRDefault="009C5987" w:rsidP="009C5987">
            <w:pPr>
              <w:spacing w:after="0" w:line="240" w:lineRule="auto"/>
              <w:rPr>
                <w:rFonts w:ascii="Georgia" w:eastAsia="Times New Roman" w:hAnsi="Georgia"/>
                <w:color w:val="222222"/>
                <w:sz w:val="20"/>
                <w:szCs w:val="20"/>
              </w:rPr>
            </w:pPr>
          </w:p>
        </w:tc>
        <w:tc>
          <w:tcPr>
            <w:tcW w:w="2700" w:type="dxa"/>
            <w:vAlign w:val="center"/>
          </w:tcPr>
          <w:p w14:paraId="7D264660" w14:textId="6EF1492B"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9C5987" w:rsidRPr="00F20156" w14:paraId="35BBB79B" w14:textId="77777777" w:rsidTr="008E2F3A">
        <w:tc>
          <w:tcPr>
            <w:tcW w:w="1002" w:type="dxa"/>
            <w:vAlign w:val="center"/>
          </w:tcPr>
          <w:p w14:paraId="4383DD2F" w14:textId="7EF21448"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9</w:t>
            </w:r>
          </w:p>
        </w:tc>
        <w:tc>
          <w:tcPr>
            <w:tcW w:w="1716" w:type="dxa"/>
            <w:vAlign w:val="center"/>
          </w:tcPr>
          <w:p w14:paraId="34C91E8E" w14:textId="3FAC46FB" w:rsidR="009C5987" w:rsidRPr="009C5987"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Planning</w:t>
            </w:r>
          </w:p>
        </w:tc>
        <w:tc>
          <w:tcPr>
            <w:tcW w:w="3510" w:type="dxa"/>
            <w:vAlign w:val="center"/>
          </w:tcPr>
          <w:p w14:paraId="22A5F632" w14:textId="4A727068"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quality planning, quality assurance vs quality control</w:t>
            </w:r>
          </w:p>
        </w:tc>
        <w:tc>
          <w:tcPr>
            <w:tcW w:w="2700" w:type="dxa"/>
            <w:vAlign w:val="center"/>
          </w:tcPr>
          <w:p w14:paraId="53E29003" w14:textId="4B8990B3" w:rsidR="009C5987" w:rsidRPr="00F20156" w:rsidRDefault="009C5987" w:rsidP="009C5987">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9C5987" w:rsidRPr="00F20156" w14:paraId="178A79ED" w14:textId="77777777" w:rsidTr="008E2F3A">
        <w:tc>
          <w:tcPr>
            <w:tcW w:w="1002" w:type="dxa"/>
            <w:vAlign w:val="center"/>
          </w:tcPr>
          <w:p w14:paraId="7D7F7A17" w14:textId="4C6B2757"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10</w:t>
            </w:r>
          </w:p>
        </w:tc>
        <w:tc>
          <w:tcPr>
            <w:tcW w:w="1716" w:type="dxa"/>
            <w:vAlign w:val="center"/>
          </w:tcPr>
          <w:p w14:paraId="1E7BBAD2" w14:textId="4F244BD9" w:rsidR="009C5987" w:rsidRPr="00F20156" w:rsidRDefault="009C5987" w:rsidP="009C5987">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 xml:space="preserve">Project Planning </w:t>
            </w:r>
          </w:p>
        </w:tc>
        <w:tc>
          <w:tcPr>
            <w:tcW w:w="3510" w:type="dxa"/>
            <w:vAlign w:val="center"/>
          </w:tcPr>
          <w:p w14:paraId="0BBAC483" w14:textId="2E5AD172"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resource planning, roles responsibility assignment</w:t>
            </w:r>
          </w:p>
        </w:tc>
        <w:tc>
          <w:tcPr>
            <w:tcW w:w="2700" w:type="dxa"/>
            <w:vAlign w:val="center"/>
          </w:tcPr>
          <w:p w14:paraId="17118E3D" w14:textId="72FA498C"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9C5987" w:rsidRPr="00F20156" w14:paraId="02AB402C" w14:textId="77777777" w:rsidTr="008E2F3A">
        <w:tc>
          <w:tcPr>
            <w:tcW w:w="1002" w:type="dxa"/>
            <w:vAlign w:val="center"/>
          </w:tcPr>
          <w:p w14:paraId="367442AE" w14:textId="002C9CB4"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11</w:t>
            </w:r>
          </w:p>
        </w:tc>
        <w:tc>
          <w:tcPr>
            <w:tcW w:w="1716" w:type="dxa"/>
            <w:vAlign w:val="center"/>
          </w:tcPr>
          <w:p w14:paraId="252ECEED" w14:textId="4766D5C9" w:rsidR="009C5987" w:rsidRPr="00F20156" w:rsidRDefault="009C5987" w:rsidP="009C5987">
            <w:pPr>
              <w:spacing w:after="0" w:line="240" w:lineRule="auto"/>
              <w:rPr>
                <w:rFonts w:ascii="Georgia" w:eastAsia="Times New Roman" w:hAnsi="Georgia"/>
                <w:color w:val="222222"/>
                <w:sz w:val="20"/>
                <w:szCs w:val="20"/>
              </w:rPr>
            </w:pPr>
            <w:r w:rsidRPr="00EE6F70">
              <w:rPr>
                <w:rFonts w:ascii="Georgia" w:eastAsia="Times New Roman" w:hAnsi="Georgia"/>
                <w:color w:val="222222"/>
                <w:sz w:val="20"/>
                <w:szCs w:val="20"/>
              </w:rPr>
              <w:t xml:space="preserve">Project Planning </w:t>
            </w:r>
          </w:p>
        </w:tc>
        <w:tc>
          <w:tcPr>
            <w:tcW w:w="3510" w:type="dxa"/>
            <w:vAlign w:val="center"/>
          </w:tcPr>
          <w:p w14:paraId="0FC5190A" w14:textId="75590B96"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communication planning</w:t>
            </w:r>
          </w:p>
        </w:tc>
        <w:tc>
          <w:tcPr>
            <w:tcW w:w="2700" w:type="dxa"/>
            <w:vAlign w:val="center"/>
          </w:tcPr>
          <w:p w14:paraId="2466467F" w14:textId="093F979C" w:rsidR="009C5987" w:rsidRPr="00F20156" w:rsidRDefault="009C5987" w:rsidP="009C5987">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9C5987" w:rsidRPr="00F20156" w14:paraId="6AB5B68C" w14:textId="77777777" w:rsidTr="008E2F3A">
        <w:tc>
          <w:tcPr>
            <w:tcW w:w="1002" w:type="dxa"/>
            <w:vAlign w:val="center"/>
          </w:tcPr>
          <w:p w14:paraId="16919DBF" w14:textId="50668470"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12</w:t>
            </w:r>
          </w:p>
        </w:tc>
        <w:tc>
          <w:tcPr>
            <w:tcW w:w="1716" w:type="dxa"/>
            <w:vAlign w:val="center"/>
          </w:tcPr>
          <w:p w14:paraId="6B5D58CA" w14:textId="6237D217"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Planning</w:t>
            </w:r>
          </w:p>
        </w:tc>
        <w:tc>
          <w:tcPr>
            <w:tcW w:w="3510" w:type="dxa"/>
            <w:vAlign w:val="center"/>
          </w:tcPr>
          <w:p w14:paraId="77242442" w14:textId="2E42458E"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Risk Planning, Identification, assessment and risk response planning</w:t>
            </w:r>
          </w:p>
        </w:tc>
        <w:tc>
          <w:tcPr>
            <w:tcW w:w="2700" w:type="dxa"/>
            <w:vAlign w:val="center"/>
          </w:tcPr>
          <w:p w14:paraId="408FE0F4" w14:textId="1AD67436" w:rsidR="009C5987" w:rsidRPr="00F20156" w:rsidRDefault="009C5987" w:rsidP="009C5987">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9C5987" w:rsidRPr="00F20156" w14:paraId="6941C446" w14:textId="77777777" w:rsidTr="008E2F3A">
        <w:tc>
          <w:tcPr>
            <w:tcW w:w="1002" w:type="dxa"/>
            <w:vAlign w:val="center"/>
          </w:tcPr>
          <w:p w14:paraId="48B337C3" w14:textId="5841BCD9"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13</w:t>
            </w:r>
          </w:p>
        </w:tc>
        <w:tc>
          <w:tcPr>
            <w:tcW w:w="1716" w:type="dxa"/>
            <w:vAlign w:val="center"/>
          </w:tcPr>
          <w:p w14:paraId="1E6F152D" w14:textId="62485946"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Planning</w:t>
            </w:r>
          </w:p>
        </w:tc>
        <w:tc>
          <w:tcPr>
            <w:tcW w:w="3510" w:type="dxa"/>
            <w:vAlign w:val="center"/>
          </w:tcPr>
          <w:p w14:paraId="007B6F5A" w14:textId="77777777" w:rsidR="009C5987"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Procurement planning, types of contract</w:t>
            </w:r>
          </w:p>
          <w:p w14:paraId="268C10F4" w14:textId="1C564A48"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Integration of all plans</w:t>
            </w:r>
          </w:p>
        </w:tc>
        <w:tc>
          <w:tcPr>
            <w:tcW w:w="2700" w:type="dxa"/>
            <w:vAlign w:val="center"/>
          </w:tcPr>
          <w:p w14:paraId="66731D8E" w14:textId="361D08D5" w:rsidR="009C5987" w:rsidRPr="00F20156" w:rsidRDefault="009C5987" w:rsidP="009C5987">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9C5987" w:rsidRPr="00F20156" w14:paraId="4D04D3EA" w14:textId="77777777" w:rsidTr="008E2F3A">
        <w:tc>
          <w:tcPr>
            <w:tcW w:w="1002" w:type="dxa"/>
            <w:vAlign w:val="center"/>
          </w:tcPr>
          <w:p w14:paraId="1D34F2A4" w14:textId="500F425C"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14-15</w:t>
            </w:r>
          </w:p>
        </w:tc>
        <w:tc>
          <w:tcPr>
            <w:tcW w:w="1716" w:type="dxa"/>
            <w:vAlign w:val="center"/>
          </w:tcPr>
          <w:p w14:paraId="134D322E" w14:textId="5D3A5F4B" w:rsidR="009C5987" w:rsidRPr="00F20156" w:rsidRDefault="009C5987" w:rsidP="009C5987">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Implementation</w:t>
            </w:r>
          </w:p>
        </w:tc>
        <w:tc>
          <w:tcPr>
            <w:tcW w:w="3510" w:type="dxa"/>
            <w:vAlign w:val="center"/>
          </w:tcPr>
          <w:p w14:paraId="4FBBD46B" w14:textId="3E389B8D"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 xml:space="preserve">Acquire Project Team; </w:t>
            </w:r>
          </w:p>
          <w:p w14:paraId="73D0E762" w14:textId="3B9544D5"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Build Project Team</w:t>
            </w:r>
            <w:r>
              <w:rPr>
                <w:rFonts w:ascii="Georgia" w:eastAsia="Times New Roman" w:hAnsi="Georgia"/>
                <w:color w:val="222222"/>
                <w:sz w:val="20"/>
                <w:szCs w:val="20"/>
              </w:rPr>
              <w:t>;</w:t>
            </w:r>
          </w:p>
          <w:p w14:paraId="304984A0" w14:textId="687E7DB6"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Execute project work</w:t>
            </w:r>
            <w:r>
              <w:rPr>
                <w:rFonts w:ascii="Georgia" w:eastAsia="Times New Roman" w:hAnsi="Georgia"/>
                <w:color w:val="222222"/>
                <w:sz w:val="20"/>
                <w:szCs w:val="20"/>
              </w:rPr>
              <w:t>;</w:t>
            </w:r>
          </w:p>
          <w:p w14:paraId="0F71C8DE" w14:textId="57A9AEB8"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Monitor &amp; Control (Against Baseline)</w:t>
            </w:r>
            <w:r>
              <w:rPr>
                <w:rFonts w:ascii="Georgia" w:eastAsia="Times New Roman" w:hAnsi="Georgia"/>
                <w:color w:val="222222"/>
                <w:sz w:val="20"/>
                <w:szCs w:val="20"/>
              </w:rPr>
              <w:t>;</w:t>
            </w:r>
          </w:p>
          <w:p w14:paraId="1B339EDA" w14:textId="23A0AF7F"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Analyze project variances</w:t>
            </w:r>
            <w:r>
              <w:rPr>
                <w:rFonts w:ascii="Georgia" w:eastAsia="Times New Roman" w:hAnsi="Georgia"/>
                <w:color w:val="222222"/>
                <w:sz w:val="20"/>
                <w:szCs w:val="20"/>
              </w:rPr>
              <w:t>;</w:t>
            </w:r>
          </w:p>
          <w:p w14:paraId="2661DF7F" w14:textId="66796F21"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Corrective actions &amp; preventive action</w:t>
            </w:r>
            <w:r>
              <w:rPr>
                <w:rFonts w:ascii="Georgia" w:eastAsia="Times New Roman" w:hAnsi="Georgia"/>
                <w:color w:val="222222"/>
                <w:sz w:val="20"/>
                <w:szCs w:val="20"/>
              </w:rPr>
              <w:t>;</w:t>
            </w:r>
          </w:p>
          <w:p w14:paraId="13C7DDDC" w14:textId="5BA93694"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Earned Value Management (EVM)</w:t>
            </w:r>
            <w:r>
              <w:rPr>
                <w:rFonts w:ascii="Georgia" w:eastAsia="Times New Roman" w:hAnsi="Georgia"/>
                <w:color w:val="222222"/>
                <w:sz w:val="20"/>
                <w:szCs w:val="20"/>
              </w:rPr>
              <w:t>;</w:t>
            </w:r>
          </w:p>
          <w:p w14:paraId="759708C6" w14:textId="059FB3B2" w:rsidR="009C5987" w:rsidRPr="009C5987" w:rsidRDefault="009C5987" w:rsidP="009C5987">
            <w:pPr>
              <w:spacing w:after="0" w:line="240" w:lineRule="auto"/>
              <w:rPr>
                <w:rFonts w:ascii="Georgia" w:eastAsia="Times New Roman" w:hAnsi="Georgia"/>
                <w:color w:val="222222"/>
                <w:sz w:val="20"/>
                <w:szCs w:val="20"/>
              </w:rPr>
            </w:pPr>
            <w:r w:rsidRPr="009C5987">
              <w:rPr>
                <w:rFonts w:ascii="Georgia" w:eastAsia="Times New Roman" w:hAnsi="Georgia"/>
                <w:color w:val="222222"/>
                <w:sz w:val="20"/>
                <w:szCs w:val="20"/>
              </w:rPr>
              <w:t>Change control</w:t>
            </w:r>
            <w:r>
              <w:rPr>
                <w:rFonts w:ascii="Georgia" w:eastAsia="Times New Roman" w:hAnsi="Georgia"/>
                <w:color w:val="222222"/>
                <w:sz w:val="20"/>
                <w:szCs w:val="20"/>
              </w:rPr>
              <w:t>;</w:t>
            </w:r>
          </w:p>
          <w:p w14:paraId="138AD5D2" w14:textId="77777777" w:rsidR="009C5987" w:rsidRPr="00F20156" w:rsidRDefault="009C5987" w:rsidP="009C5987">
            <w:pPr>
              <w:spacing w:after="0" w:line="240" w:lineRule="auto"/>
              <w:rPr>
                <w:rFonts w:ascii="Georgia" w:eastAsia="Times New Roman" w:hAnsi="Georgia"/>
                <w:color w:val="222222"/>
                <w:sz w:val="20"/>
                <w:szCs w:val="20"/>
              </w:rPr>
            </w:pPr>
          </w:p>
        </w:tc>
        <w:tc>
          <w:tcPr>
            <w:tcW w:w="2700" w:type="dxa"/>
            <w:vAlign w:val="center"/>
          </w:tcPr>
          <w:p w14:paraId="50399B3A" w14:textId="674874E5" w:rsidR="009C5987" w:rsidRPr="00F20156" w:rsidRDefault="009C5987" w:rsidP="009C5987">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302C5A" w:rsidRPr="00F20156" w14:paraId="298ACDE5" w14:textId="77777777" w:rsidTr="008E2F3A">
        <w:tc>
          <w:tcPr>
            <w:tcW w:w="1002" w:type="dxa"/>
            <w:vAlign w:val="center"/>
          </w:tcPr>
          <w:p w14:paraId="6049E532" w14:textId="6BA74E46" w:rsidR="00302C5A" w:rsidRPr="00F20156"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16</w:t>
            </w:r>
          </w:p>
        </w:tc>
        <w:tc>
          <w:tcPr>
            <w:tcW w:w="1716" w:type="dxa"/>
            <w:vAlign w:val="center"/>
          </w:tcPr>
          <w:p w14:paraId="0DEA93CC" w14:textId="6B886C15" w:rsidR="00302C5A" w:rsidRPr="00F20156"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Closure</w:t>
            </w:r>
          </w:p>
        </w:tc>
        <w:tc>
          <w:tcPr>
            <w:tcW w:w="3510" w:type="dxa"/>
            <w:vAlign w:val="center"/>
          </w:tcPr>
          <w:p w14:paraId="7B34AA69" w14:textId="14F0652B" w:rsidR="00302C5A" w:rsidRPr="00F20156"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Performing closing activities , phase closing and project closing, transition, documentation, financial/contract closure</w:t>
            </w:r>
          </w:p>
        </w:tc>
        <w:tc>
          <w:tcPr>
            <w:tcW w:w="2700" w:type="dxa"/>
            <w:vAlign w:val="center"/>
          </w:tcPr>
          <w:p w14:paraId="2E7A6BEA" w14:textId="0644E476" w:rsidR="00302C5A" w:rsidRPr="00F20156" w:rsidRDefault="00302C5A" w:rsidP="00302C5A">
            <w:pPr>
              <w:spacing w:after="0" w:line="240" w:lineRule="auto"/>
              <w:rPr>
                <w:rFonts w:ascii="Georgia" w:eastAsia="Times New Roman" w:hAnsi="Georgia"/>
                <w:i/>
                <w:color w:val="222222"/>
                <w:sz w:val="20"/>
                <w:szCs w:val="20"/>
              </w:rPr>
            </w:pPr>
            <w:r>
              <w:rPr>
                <w:rFonts w:ascii="Georgia" w:eastAsia="Times New Roman" w:hAnsi="Georgia"/>
                <w:color w:val="222222"/>
                <w:sz w:val="20"/>
                <w:szCs w:val="20"/>
              </w:rPr>
              <w:t>Class discussion, case-lets</w:t>
            </w:r>
          </w:p>
        </w:tc>
      </w:tr>
      <w:tr w:rsidR="00302C5A" w:rsidRPr="00F20156" w14:paraId="067AEEE2" w14:textId="77777777" w:rsidTr="008E2F3A">
        <w:tc>
          <w:tcPr>
            <w:tcW w:w="1002" w:type="dxa"/>
            <w:vAlign w:val="center"/>
          </w:tcPr>
          <w:p w14:paraId="5771EF68" w14:textId="64AFD89F" w:rsidR="00302C5A" w:rsidRDefault="00E76FE3"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17</w:t>
            </w:r>
          </w:p>
        </w:tc>
        <w:tc>
          <w:tcPr>
            <w:tcW w:w="1716" w:type="dxa"/>
            <w:vAlign w:val="center"/>
          </w:tcPr>
          <w:p w14:paraId="48FA41F2" w14:textId="5582381C" w:rsidR="00302C5A"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Agile Methods</w:t>
            </w:r>
          </w:p>
        </w:tc>
        <w:tc>
          <w:tcPr>
            <w:tcW w:w="3510" w:type="dxa"/>
            <w:vAlign w:val="center"/>
          </w:tcPr>
          <w:p w14:paraId="43C0C099" w14:textId="33A67DF0" w:rsidR="00302C5A"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 xml:space="preserve">Scrum and basics of Scrum methodology; comparison between traditional and agile methods, application of agile methods </w:t>
            </w:r>
          </w:p>
        </w:tc>
        <w:tc>
          <w:tcPr>
            <w:tcW w:w="2700" w:type="dxa"/>
            <w:vAlign w:val="center"/>
          </w:tcPr>
          <w:p w14:paraId="54A985B2" w14:textId="3D7C0B6D" w:rsidR="00302C5A" w:rsidRDefault="00302C5A"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Class discussion, case-lets</w:t>
            </w:r>
          </w:p>
        </w:tc>
      </w:tr>
      <w:tr w:rsidR="00302C5A" w:rsidRPr="00F20156" w14:paraId="183A5AFF" w14:textId="77777777" w:rsidTr="008E2F3A">
        <w:tc>
          <w:tcPr>
            <w:tcW w:w="1002" w:type="dxa"/>
            <w:vAlign w:val="center"/>
          </w:tcPr>
          <w:p w14:paraId="0AA7BE3E" w14:textId="5061075B" w:rsidR="00302C5A" w:rsidRDefault="00E76FE3"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18</w:t>
            </w:r>
          </w:p>
        </w:tc>
        <w:tc>
          <w:tcPr>
            <w:tcW w:w="1716" w:type="dxa"/>
            <w:vAlign w:val="center"/>
          </w:tcPr>
          <w:p w14:paraId="603A1408" w14:textId="276D1B39" w:rsidR="00302C5A" w:rsidRDefault="00E76FE3"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Project Management Software</w:t>
            </w:r>
          </w:p>
        </w:tc>
        <w:tc>
          <w:tcPr>
            <w:tcW w:w="3510" w:type="dxa"/>
            <w:vAlign w:val="center"/>
          </w:tcPr>
          <w:p w14:paraId="2F1F69FF" w14:textId="6E6FC051" w:rsidR="00302C5A" w:rsidRDefault="00E76FE3"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Explore Microsoft Project Software</w:t>
            </w:r>
          </w:p>
        </w:tc>
        <w:tc>
          <w:tcPr>
            <w:tcW w:w="2700" w:type="dxa"/>
            <w:vAlign w:val="center"/>
          </w:tcPr>
          <w:p w14:paraId="63323579" w14:textId="10441818" w:rsidR="00302C5A" w:rsidRDefault="00E76FE3" w:rsidP="00302C5A">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Demo of MS Project software, its features</w:t>
            </w:r>
          </w:p>
        </w:tc>
      </w:tr>
      <w:tr w:rsidR="00E76FE3" w:rsidRPr="00F20156" w14:paraId="2B6E07E1" w14:textId="77777777" w:rsidTr="008E2F3A">
        <w:tc>
          <w:tcPr>
            <w:tcW w:w="1002" w:type="dxa"/>
            <w:vAlign w:val="center"/>
          </w:tcPr>
          <w:p w14:paraId="278F6129" w14:textId="118F433F" w:rsidR="00E76FE3" w:rsidRDefault="00E76FE3" w:rsidP="00E76FE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19-20</w:t>
            </w:r>
          </w:p>
        </w:tc>
        <w:tc>
          <w:tcPr>
            <w:tcW w:w="1716" w:type="dxa"/>
            <w:vAlign w:val="center"/>
          </w:tcPr>
          <w:p w14:paraId="428F366A" w14:textId="40138EEB" w:rsidR="00E76FE3" w:rsidRDefault="00E76FE3" w:rsidP="00E76FE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Presentations</w:t>
            </w:r>
          </w:p>
        </w:tc>
        <w:tc>
          <w:tcPr>
            <w:tcW w:w="3510" w:type="dxa"/>
            <w:vAlign w:val="center"/>
          </w:tcPr>
          <w:p w14:paraId="0B275628" w14:textId="495EAEB4" w:rsidR="00E76FE3" w:rsidRDefault="00E76FE3" w:rsidP="00E76FE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All group assignment presentations on trending topics on project management</w:t>
            </w:r>
          </w:p>
        </w:tc>
        <w:tc>
          <w:tcPr>
            <w:tcW w:w="2700" w:type="dxa"/>
            <w:vAlign w:val="center"/>
          </w:tcPr>
          <w:p w14:paraId="7F20E13E" w14:textId="77777777" w:rsidR="00E76FE3" w:rsidRDefault="00E76FE3" w:rsidP="00E76FE3">
            <w:pPr>
              <w:spacing w:after="0" w:line="240" w:lineRule="auto"/>
              <w:rPr>
                <w:rFonts w:ascii="Georgia" w:eastAsia="Times New Roman" w:hAnsi="Georgia"/>
                <w:color w:val="222222"/>
                <w:sz w:val="20"/>
                <w:szCs w:val="20"/>
              </w:rPr>
            </w:pPr>
          </w:p>
        </w:tc>
      </w:tr>
      <w:tr w:rsidR="00E76FE3" w:rsidRPr="00F20156" w14:paraId="58ADB60A" w14:textId="77777777" w:rsidTr="008E2F3A">
        <w:tc>
          <w:tcPr>
            <w:tcW w:w="1002" w:type="dxa"/>
            <w:vAlign w:val="center"/>
          </w:tcPr>
          <w:p w14:paraId="71C1F140" w14:textId="77777777" w:rsidR="00E76FE3" w:rsidRDefault="00E76FE3" w:rsidP="00E76FE3">
            <w:pPr>
              <w:spacing w:after="0" w:line="240" w:lineRule="auto"/>
              <w:rPr>
                <w:rFonts w:ascii="Georgia" w:eastAsia="Times New Roman" w:hAnsi="Georgia"/>
                <w:color w:val="222222"/>
                <w:sz w:val="20"/>
                <w:szCs w:val="20"/>
              </w:rPr>
            </w:pPr>
          </w:p>
        </w:tc>
        <w:tc>
          <w:tcPr>
            <w:tcW w:w="1716" w:type="dxa"/>
            <w:vAlign w:val="center"/>
          </w:tcPr>
          <w:p w14:paraId="38511684" w14:textId="77777777" w:rsidR="00E76FE3" w:rsidRDefault="00E76FE3" w:rsidP="00E76FE3">
            <w:pPr>
              <w:spacing w:after="0" w:line="240" w:lineRule="auto"/>
              <w:rPr>
                <w:rFonts w:ascii="Georgia" w:eastAsia="Times New Roman" w:hAnsi="Georgia"/>
                <w:color w:val="222222"/>
                <w:sz w:val="20"/>
                <w:szCs w:val="20"/>
              </w:rPr>
            </w:pPr>
          </w:p>
        </w:tc>
        <w:tc>
          <w:tcPr>
            <w:tcW w:w="3510" w:type="dxa"/>
            <w:vAlign w:val="center"/>
          </w:tcPr>
          <w:p w14:paraId="19D99FF2" w14:textId="77777777" w:rsidR="00E76FE3" w:rsidRDefault="00E76FE3" w:rsidP="00E76FE3">
            <w:pPr>
              <w:spacing w:after="0" w:line="240" w:lineRule="auto"/>
              <w:rPr>
                <w:rFonts w:ascii="Georgia" w:eastAsia="Times New Roman" w:hAnsi="Georgia"/>
                <w:color w:val="222222"/>
                <w:sz w:val="20"/>
                <w:szCs w:val="20"/>
              </w:rPr>
            </w:pPr>
          </w:p>
        </w:tc>
        <w:tc>
          <w:tcPr>
            <w:tcW w:w="2700" w:type="dxa"/>
            <w:vAlign w:val="center"/>
          </w:tcPr>
          <w:p w14:paraId="4CD9C029" w14:textId="77777777" w:rsidR="00E76FE3" w:rsidRDefault="00E76FE3" w:rsidP="00E76FE3">
            <w:pPr>
              <w:spacing w:after="0" w:line="240" w:lineRule="auto"/>
              <w:rPr>
                <w:rFonts w:ascii="Georgia" w:eastAsia="Times New Roman" w:hAnsi="Georgia"/>
                <w:color w:val="222222"/>
                <w:sz w:val="20"/>
                <w:szCs w:val="20"/>
              </w:rPr>
            </w:pPr>
          </w:p>
        </w:tc>
      </w:tr>
    </w:tbl>
    <w:p w14:paraId="7EC976C7" w14:textId="77777777" w:rsidR="00201394" w:rsidRPr="00F20156" w:rsidRDefault="00201394" w:rsidP="00576C98">
      <w:pPr>
        <w:spacing w:after="0" w:line="240" w:lineRule="auto"/>
        <w:ind w:left="720"/>
        <w:jc w:val="both"/>
        <w:rPr>
          <w:rFonts w:ascii="Georgia" w:eastAsia="Times New Roman" w:hAnsi="Georgia" w:cs="Arial"/>
          <w:color w:val="222222"/>
          <w:sz w:val="20"/>
          <w:szCs w:val="20"/>
        </w:rPr>
      </w:pPr>
    </w:p>
    <w:p w14:paraId="11DEA33D" w14:textId="77777777" w:rsidR="00201394" w:rsidRDefault="00201394" w:rsidP="00001223">
      <w:pPr>
        <w:spacing w:after="0" w:line="240" w:lineRule="auto"/>
        <w:ind w:left="720"/>
        <w:rPr>
          <w:rFonts w:ascii="Georgia" w:eastAsia="Times New Roman" w:hAnsi="Georgia" w:cs="Arial"/>
          <w:color w:val="222222"/>
          <w:sz w:val="20"/>
          <w:szCs w:val="20"/>
        </w:rPr>
      </w:pPr>
    </w:p>
    <w:p w14:paraId="098DB57E" w14:textId="77777777" w:rsidR="00C9558C" w:rsidRDefault="00C9558C" w:rsidP="00001223">
      <w:pPr>
        <w:spacing w:after="0" w:line="240" w:lineRule="auto"/>
        <w:ind w:left="720"/>
        <w:rPr>
          <w:rFonts w:ascii="Georgia" w:eastAsia="Times New Roman" w:hAnsi="Georgia" w:cs="Arial"/>
          <w:color w:val="222222"/>
          <w:sz w:val="20"/>
          <w:szCs w:val="20"/>
        </w:rPr>
      </w:pPr>
    </w:p>
    <w:p w14:paraId="1C7857E6" w14:textId="77777777" w:rsidR="00C9558C" w:rsidRDefault="00C9558C" w:rsidP="00001223">
      <w:pPr>
        <w:spacing w:after="0" w:line="240" w:lineRule="auto"/>
        <w:ind w:left="720"/>
        <w:rPr>
          <w:rFonts w:ascii="Georgia" w:eastAsia="Times New Roman" w:hAnsi="Georgia" w:cs="Arial"/>
          <w:color w:val="222222"/>
          <w:sz w:val="20"/>
          <w:szCs w:val="20"/>
        </w:rPr>
      </w:pPr>
    </w:p>
    <w:p w14:paraId="4FD0E413" w14:textId="77777777" w:rsidR="00C9558C" w:rsidRDefault="00C9558C" w:rsidP="00001223">
      <w:pPr>
        <w:spacing w:after="0" w:line="240" w:lineRule="auto"/>
        <w:ind w:left="720"/>
        <w:rPr>
          <w:rFonts w:ascii="Georgia" w:eastAsia="Times New Roman" w:hAnsi="Georgia" w:cs="Arial"/>
          <w:color w:val="222222"/>
          <w:sz w:val="20"/>
          <w:szCs w:val="20"/>
        </w:rPr>
      </w:pPr>
    </w:p>
    <w:p w14:paraId="1BCA9EB9" w14:textId="77777777" w:rsidR="00C9558C" w:rsidRDefault="00C9558C" w:rsidP="00001223">
      <w:pPr>
        <w:spacing w:after="0" w:line="240" w:lineRule="auto"/>
        <w:ind w:left="720"/>
        <w:rPr>
          <w:rFonts w:ascii="Georgia" w:eastAsia="Times New Roman" w:hAnsi="Georgia" w:cs="Arial"/>
          <w:color w:val="222222"/>
          <w:sz w:val="20"/>
          <w:szCs w:val="20"/>
        </w:rPr>
      </w:pPr>
    </w:p>
    <w:p w14:paraId="4737CF50" w14:textId="77777777" w:rsidR="00C9558C" w:rsidRPr="00F20156" w:rsidRDefault="00C9558C" w:rsidP="00001223">
      <w:pPr>
        <w:spacing w:after="0" w:line="240" w:lineRule="auto"/>
        <w:ind w:left="720"/>
        <w:rPr>
          <w:rFonts w:ascii="Georgia" w:eastAsia="Times New Roman" w:hAnsi="Georgia" w:cs="Arial"/>
          <w:color w:val="222222"/>
          <w:sz w:val="20"/>
          <w:szCs w:val="20"/>
        </w:rPr>
      </w:pPr>
    </w:p>
    <w:p w14:paraId="252917C7" w14:textId="77777777" w:rsidR="004B5873" w:rsidRPr="00F20156" w:rsidRDefault="004B5873" w:rsidP="00001223">
      <w:pPr>
        <w:numPr>
          <w:ilvl w:val="0"/>
          <w:numId w:val="7"/>
        </w:numPr>
        <w:spacing w:before="100" w:beforeAutospacing="1" w:after="100" w:afterAutospacing="1" w:line="240" w:lineRule="auto"/>
        <w:rPr>
          <w:rFonts w:ascii="Georgia" w:eastAsia="Times New Roman" w:hAnsi="Georgia" w:cs="Arial"/>
          <w:b/>
          <w:bCs/>
          <w:color w:val="222222"/>
          <w:sz w:val="20"/>
          <w:szCs w:val="20"/>
        </w:rPr>
      </w:pPr>
      <w:r w:rsidRPr="00F20156">
        <w:rPr>
          <w:rFonts w:ascii="Georgia" w:eastAsia="Times New Roman" w:hAnsi="Georgia" w:cs="Arial"/>
          <w:b/>
          <w:bCs/>
          <w:color w:val="222222"/>
          <w:sz w:val="20"/>
          <w:szCs w:val="20"/>
        </w:rPr>
        <w:lastRenderedPageBreak/>
        <w:t>Evaluation</w:t>
      </w:r>
      <w:r w:rsidR="00F73D2F" w:rsidRPr="00F20156">
        <w:rPr>
          <w:rFonts w:ascii="Georgia" w:eastAsia="Times New Roman" w:hAnsi="Georgia" w:cs="Arial"/>
          <w:b/>
          <w:bCs/>
          <w:color w:val="222222"/>
          <w:sz w:val="20"/>
          <w:szCs w:val="20"/>
        </w:rPr>
        <w:t xml:space="preserve">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F20156" w:rsidRPr="00F20156" w14:paraId="124379F1"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3482051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7B0AD883"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6A211585"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F20156" w:rsidRPr="00F20156" w14:paraId="6E68B302"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1A9D83C"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Class Participation</w:t>
            </w:r>
          </w:p>
        </w:tc>
        <w:tc>
          <w:tcPr>
            <w:tcW w:w="1488" w:type="dxa"/>
            <w:tcBorders>
              <w:top w:val="outset" w:sz="6" w:space="0" w:color="auto"/>
              <w:left w:val="outset" w:sz="6" w:space="0" w:color="auto"/>
              <w:bottom w:val="outset" w:sz="6" w:space="0" w:color="auto"/>
              <w:right w:val="outset" w:sz="6" w:space="0" w:color="auto"/>
            </w:tcBorders>
          </w:tcPr>
          <w:p w14:paraId="2BD94CCA"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10%</w:t>
            </w:r>
          </w:p>
        </w:tc>
        <w:tc>
          <w:tcPr>
            <w:tcW w:w="5555" w:type="dxa"/>
            <w:tcBorders>
              <w:top w:val="outset" w:sz="6" w:space="0" w:color="auto"/>
              <w:left w:val="outset" w:sz="6" w:space="0" w:color="auto"/>
              <w:bottom w:val="outset" w:sz="6" w:space="0" w:color="auto"/>
              <w:right w:val="outset" w:sz="6" w:space="0" w:color="auto"/>
            </w:tcBorders>
          </w:tcPr>
          <w:p w14:paraId="4A63B6CD" w14:textId="77777777" w:rsidR="00F20156" w:rsidRPr="00F20156" w:rsidRDefault="00F20156" w:rsidP="00CA09B3">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Active participation in class discussions, case discussions and activities + attendance</w:t>
            </w:r>
          </w:p>
        </w:tc>
      </w:tr>
      <w:tr w:rsidR="00F20156" w:rsidRPr="00F20156" w14:paraId="5FE78D39"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41A83A14" w14:textId="77777777" w:rsidR="00F20156" w:rsidRPr="00F20156" w:rsidRDefault="00F20156"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6DC8EFE6" w14:textId="6077B694" w:rsidR="00F20156" w:rsidRPr="00F20156" w:rsidRDefault="002847E5" w:rsidP="00CA09B3">
            <w:pPr>
              <w:spacing w:after="0" w:line="240" w:lineRule="auto"/>
              <w:jc w:val="both"/>
              <w:rPr>
                <w:rFonts w:ascii="Georgia" w:eastAsia="Times New Roman" w:hAnsi="Georgia"/>
                <w:sz w:val="20"/>
                <w:szCs w:val="20"/>
              </w:rPr>
            </w:pPr>
            <w:r>
              <w:rPr>
                <w:rFonts w:ascii="Georgia" w:eastAsia="Times New Roman" w:hAnsi="Georgia"/>
                <w:sz w:val="20"/>
                <w:szCs w:val="20"/>
              </w:rPr>
              <w:t>4</w:t>
            </w:r>
            <w:r w:rsidR="00F20156"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2B3B971F" w14:textId="4B26C761"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Quiz 1</w:t>
            </w:r>
            <w:r>
              <w:rPr>
                <w:rFonts w:ascii="Georgia" w:eastAsia="Times New Roman" w:hAnsi="Georgia"/>
                <w:sz w:val="20"/>
                <w:szCs w:val="20"/>
              </w:rPr>
              <w:tab/>
            </w:r>
            <w:r w:rsidRPr="0024053F">
              <w:rPr>
                <w:rFonts w:ascii="Georgia" w:eastAsia="Times New Roman" w:hAnsi="Georgia"/>
                <w:sz w:val="20"/>
                <w:szCs w:val="20"/>
              </w:rPr>
              <w:t>After 4th session of the course</w:t>
            </w:r>
          </w:p>
          <w:p w14:paraId="282145CC" w14:textId="70AF610B"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Quiz 2</w:t>
            </w:r>
            <w:r>
              <w:rPr>
                <w:rFonts w:ascii="Georgia" w:eastAsia="Times New Roman" w:hAnsi="Georgia"/>
                <w:sz w:val="20"/>
                <w:szCs w:val="20"/>
              </w:rPr>
              <w:tab/>
            </w:r>
            <w:r w:rsidRPr="0024053F">
              <w:rPr>
                <w:rFonts w:ascii="Georgia" w:eastAsia="Times New Roman" w:hAnsi="Georgia"/>
                <w:sz w:val="20"/>
                <w:szCs w:val="20"/>
              </w:rPr>
              <w:t>After  8th session of the course</w:t>
            </w:r>
          </w:p>
          <w:p w14:paraId="1F7F6C2B" w14:textId="6EAD4DBB"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Quiz 3</w:t>
            </w:r>
            <w:r>
              <w:rPr>
                <w:rFonts w:ascii="Georgia" w:eastAsia="Times New Roman" w:hAnsi="Georgia"/>
                <w:sz w:val="20"/>
                <w:szCs w:val="20"/>
              </w:rPr>
              <w:tab/>
            </w:r>
            <w:r w:rsidRPr="0024053F">
              <w:rPr>
                <w:rFonts w:ascii="Georgia" w:eastAsia="Times New Roman" w:hAnsi="Georgia"/>
                <w:sz w:val="20"/>
                <w:szCs w:val="20"/>
              </w:rPr>
              <w:t>After 12th session of the course</w:t>
            </w:r>
          </w:p>
          <w:p w14:paraId="766564EA" w14:textId="55BA1024"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Quiz 4</w:t>
            </w:r>
            <w:r>
              <w:rPr>
                <w:rFonts w:ascii="Georgia" w:eastAsia="Times New Roman" w:hAnsi="Georgia"/>
                <w:sz w:val="20"/>
                <w:szCs w:val="20"/>
              </w:rPr>
              <w:tab/>
            </w:r>
            <w:r w:rsidRPr="0024053F">
              <w:rPr>
                <w:rFonts w:ascii="Georgia" w:eastAsia="Times New Roman" w:hAnsi="Georgia"/>
                <w:sz w:val="20"/>
                <w:szCs w:val="20"/>
              </w:rPr>
              <w:t>After 16th session of the course</w:t>
            </w:r>
          </w:p>
          <w:p w14:paraId="5E0A20C0" w14:textId="77777777" w:rsidR="0024053F" w:rsidRDefault="0024053F" w:rsidP="0024053F">
            <w:pPr>
              <w:pStyle w:val="ListParagraph"/>
              <w:spacing w:before="100" w:beforeAutospacing="1" w:after="100" w:afterAutospacing="1" w:line="240" w:lineRule="auto"/>
              <w:ind w:left="1080"/>
              <w:jc w:val="both"/>
              <w:rPr>
                <w:rFonts w:ascii="Georgia" w:eastAsia="Times New Roman" w:hAnsi="Georgia"/>
                <w:sz w:val="20"/>
                <w:szCs w:val="20"/>
              </w:rPr>
            </w:pPr>
          </w:p>
          <w:p w14:paraId="2ADD6729"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The above are tentative time lines within the course</w:t>
            </w:r>
          </w:p>
          <w:p w14:paraId="50A83434" w14:textId="5A07F20B" w:rsidR="00F20156" w:rsidRPr="0024053F" w:rsidRDefault="0024053F" w:rsidP="00E60CF9">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The quizzes will be of same format containing</w:t>
            </w:r>
            <w:r>
              <w:rPr>
                <w:rFonts w:ascii="Georgia" w:eastAsia="Times New Roman" w:hAnsi="Georgia"/>
                <w:sz w:val="20"/>
                <w:szCs w:val="20"/>
              </w:rPr>
              <w:t xml:space="preserve"> multiple choice based question</w:t>
            </w:r>
          </w:p>
        </w:tc>
      </w:tr>
      <w:tr w:rsidR="00F20156" w:rsidRPr="00F20156" w14:paraId="1EF0A682"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5121B7D8" w14:textId="2A9ACDA1" w:rsidR="00F20156" w:rsidRPr="00F20156" w:rsidRDefault="00E60CF9" w:rsidP="0024053F">
            <w:pPr>
              <w:spacing w:after="0" w:line="240" w:lineRule="auto"/>
              <w:jc w:val="both"/>
              <w:rPr>
                <w:rFonts w:ascii="Georgia" w:eastAsia="Times New Roman" w:hAnsi="Georgia"/>
                <w:sz w:val="20"/>
                <w:szCs w:val="20"/>
              </w:rPr>
            </w:pPr>
            <w:r>
              <w:rPr>
                <w:rFonts w:ascii="Georgia" w:eastAsia="Times New Roman" w:hAnsi="Georgia"/>
                <w:sz w:val="20"/>
                <w:szCs w:val="20"/>
              </w:rPr>
              <w:t xml:space="preserve">Group </w:t>
            </w:r>
            <w:r w:rsidR="0024053F">
              <w:rPr>
                <w:rFonts w:ascii="Georgia" w:eastAsia="Times New Roman" w:hAnsi="Georgia"/>
                <w:sz w:val="20"/>
                <w:szCs w:val="20"/>
              </w:rPr>
              <w:t>Assignment 1</w:t>
            </w:r>
          </w:p>
        </w:tc>
        <w:tc>
          <w:tcPr>
            <w:tcW w:w="1488" w:type="dxa"/>
            <w:tcBorders>
              <w:top w:val="outset" w:sz="6" w:space="0" w:color="auto"/>
              <w:left w:val="outset" w:sz="6" w:space="0" w:color="auto"/>
              <w:bottom w:val="outset" w:sz="6" w:space="0" w:color="auto"/>
              <w:right w:val="outset" w:sz="6" w:space="0" w:color="auto"/>
            </w:tcBorders>
            <w:hideMark/>
          </w:tcPr>
          <w:p w14:paraId="1596C824" w14:textId="153C9461" w:rsidR="00F20156" w:rsidRPr="00F20156" w:rsidRDefault="0024053F" w:rsidP="00CA09B3">
            <w:pPr>
              <w:spacing w:after="0" w:line="240" w:lineRule="auto"/>
              <w:jc w:val="both"/>
              <w:rPr>
                <w:rFonts w:ascii="Georgia" w:eastAsia="Times New Roman" w:hAnsi="Georgia"/>
                <w:sz w:val="20"/>
                <w:szCs w:val="20"/>
              </w:rPr>
            </w:pPr>
            <w:r>
              <w:rPr>
                <w:rFonts w:ascii="Georgia" w:eastAsia="Times New Roman" w:hAnsi="Georgia"/>
                <w:sz w:val="20"/>
                <w:szCs w:val="20"/>
              </w:rPr>
              <w:t>10</w:t>
            </w:r>
            <w:r w:rsidR="00F20156" w:rsidRPr="00F20156">
              <w:rPr>
                <w:rFonts w:ascii="Georgia" w:eastAsia="Times New Roman" w:hAnsi="Georgia"/>
                <w:sz w:val="20"/>
                <w:szCs w:val="20"/>
              </w:rPr>
              <w:t>%</w:t>
            </w:r>
          </w:p>
        </w:tc>
        <w:tc>
          <w:tcPr>
            <w:tcW w:w="5555" w:type="dxa"/>
            <w:tcBorders>
              <w:top w:val="outset" w:sz="6" w:space="0" w:color="auto"/>
              <w:left w:val="outset" w:sz="6" w:space="0" w:color="auto"/>
              <w:bottom w:val="outset" w:sz="6" w:space="0" w:color="auto"/>
              <w:right w:val="outset" w:sz="6" w:space="0" w:color="auto"/>
            </w:tcBorders>
            <w:hideMark/>
          </w:tcPr>
          <w:p w14:paraId="52942480"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An emerging and relevant topic pertaining to project management field will be assigned to a group of 4-8 students depending on the class size</w:t>
            </w:r>
          </w:p>
          <w:p w14:paraId="18491CF1"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The topics will cover a variety of subjects which are relevant in today’s time</w:t>
            </w:r>
          </w:p>
          <w:p w14:paraId="47E8063E"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The groups will make the presentation as per the presentation guidelines</w:t>
            </w:r>
          </w:p>
          <w:p w14:paraId="5488CB6B" w14:textId="2F90B5DD" w:rsidR="00F20156" w:rsidRPr="0024053F" w:rsidRDefault="0024053F" w:rsidP="00E60CF9">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This exercise is aimed at enabling group learning on a variety of emerging project management topics to ensure that the students are aware of these new topics</w:t>
            </w:r>
          </w:p>
        </w:tc>
      </w:tr>
      <w:tr w:rsidR="00F20156" w:rsidRPr="00F20156" w14:paraId="7DCE65E5" w14:textId="77777777" w:rsidTr="0024053F">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11308C84" w14:textId="21943134" w:rsidR="00F20156" w:rsidRPr="00F20156" w:rsidRDefault="0024053F" w:rsidP="00CA09B3">
            <w:pPr>
              <w:spacing w:after="0" w:line="240" w:lineRule="auto"/>
              <w:jc w:val="both"/>
              <w:rPr>
                <w:rFonts w:ascii="Georgia" w:eastAsia="Times New Roman" w:hAnsi="Georgia"/>
                <w:sz w:val="20"/>
                <w:szCs w:val="20"/>
              </w:rPr>
            </w:pPr>
            <w:r>
              <w:rPr>
                <w:rFonts w:ascii="Georgia" w:eastAsia="Times New Roman" w:hAnsi="Georgia"/>
                <w:sz w:val="20"/>
                <w:szCs w:val="20"/>
              </w:rPr>
              <w:t>Group Assignment 1</w:t>
            </w:r>
          </w:p>
        </w:tc>
        <w:tc>
          <w:tcPr>
            <w:tcW w:w="1488" w:type="dxa"/>
            <w:tcBorders>
              <w:top w:val="outset" w:sz="6" w:space="0" w:color="auto"/>
              <w:left w:val="outset" w:sz="6" w:space="0" w:color="auto"/>
              <w:bottom w:val="outset" w:sz="6" w:space="0" w:color="auto"/>
              <w:right w:val="outset" w:sz="6" w:space="0" w:color="auto"/>
            </w:tcBorders>
          </w:tcPr>
          <w:p w14:paraId="0E8B5BC7" w14:textId="255B003B" w:rsidR="00F20156" w:rsidRPr="00F20156" w:rsidRDefault="0024053F" w:rsidP="00CA09B3">
            <w:pPr>
              <w:spacing w:after="0" w:line="240" w:lineRule="auto"/>
              <w:jc w:val="both"/>
              <w:rPr>
                <w:rFonts w:ascii="Georgia" w:eastAsia="Times New Roman" w:hAnsi="Georgia"/>
                <w:sz w:val="20"/>
                <w:szCs w:val="20"/>
              </w:rPr>
            </w:pPr>
            <w:r>
              <w:rPr>
                <w:rFonts w:ascii="Georgia" w:eastAsia="Times New Roman" w:hAnsi="Georgia"/>
                <w:sz w:val="20"/>
                <w:szCs w:val="20"/>
              </w:rPr>
              <w:t xml:space="preserve">10% </w:t>
            </w:r>
          </w:p>
        </w:tc>
        <w:tc>
          <w:tcPr>
            <w:tcW w:w="5555" w:type="dxa"/>
            <w:tcBorders>
              <w:top w:val="outset" w:sz="6" w:space="0" w:color="auto"/>
              <w:left w:val="outset" w:sz="6" w:space="0" w:color="auto"/>
              <w:bottom w:val="outset" w:sz="6" w:space="0" w:color="auto"/>
              <w:right w:val="outset" w:sz="6" w:space="0" w:color="auto"/>
            </w:tcBorders>
          </w:tcPr>
          <w:p w14:paraId="63B073A8"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A new project scenario will be given to each group of 4-8 participants depending upon class size</w:t>
            </w:r>
          </w:p>
          <w:p w14:paraId="0351E3AE" w14:textId="77777777" w:rsidR="0024053F"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 xml:space="preserve">The group will be preparing a number of project artifacts such as a Project Charter, Stakeholder Register, Requirement Document and a detailed Project Management Plan </w:t>
            </w:r>
          </w:p>
          <w:p w14:paraId="134CA123" w14:textId="51028FF9" w:rsidR="00F20156" w:rsidRPr="0024053F" w:rsidRDefault="0024053F" w:rsidP="0024053F">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24053F">
              <w:rPr>
                <w:rFonts w:ascii="Georgia" w:eastAsia="Times New Roman" w:hAnsi="Georgia"/>
                <w:sz w:val="20"/>
                <w:szCs w:val="20"/>
              </w:rPr>
              <w:t>This exercise is aimed at providing an opportunity to students to apply a structured approach to deal with a new project</w:t>
            </w:r>
          </w:p>
        </w:tc>
      </w:tr>
      <w:tr w:rsidR="0024053F" w:rsidRPr="00F20156" w14:paraId="736D5E87" w14:textId="77777777" w:rsidTr="00CA09B3">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57D95DEC" w14:textId="214A1830" w:rsidR="0024053F" w:rsidRPr="00F20156" w:rsidRDefault="0024053F"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tcPr>
          <w:p w14:paraId="48F50AB0" w14:textId="328EA947" w:rsidR="0024053F" w:rsidRPr="00F20156" w:rsidRDefault="0024053F" w:rsidP="00CA09B3">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tcPr>
          <w:p w14:paraId="2B448A90" w14:textId="77777777" w:rsidR="000C070A" w:rsidRPr="000C070A" w:rsidRDefault="000C070A" w:rsidP="000C070A">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0C070A">
              <w:rPr>
                <w:rFonts w:ascii="Georgia" w:eastAsia="Times New Roman" w:hAnsi="Georgia"/>
                <w:sz w:val="20"/>
                <w:szCs w:val="20"/>
              </w:rPr>
              <w:t>End term exam will be a comprehensive examination. It will cover the entire course. The test will include a balanced mix of MCQs, Problem Solving Questions, Simple Case Studies, Evaluation type questions</w:t>
            </w:r>
          </w:p>
          <w:p w14:paraId="7BA7E79D" w14:textId="116031CD" w:rsidR="0024053F" w:rsidRPr="000C070A" w:rsidRDefault="000C070A" w:rsidP="000C070A">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0C070A">
              <w:rPr>
                <w:rFonts w:ascii="Georgia" w:eastAsia="Times New Roman" w:hAnsi="Georgia"/>
                <w:sz w:val="20"/>
                <w:szCs w:val="20"/>
              </w:rPr>
              <w:t>The end term exam will be conducted at the end of the course</w:t>
            </w:r>
          </w:p>
        </w:tc>
      </w:tr>
    </w:tbl>
    <w:p w14:paraId="72280C82" w14:textId="77777777" w:rsidR="00F20156" w:rsidRDefault="00F20156" w:rsidP="00F20156">
      <w:pPr>
        <w:spacing w:before="100" w:beforeAutospacing="1" w:after="100" w:afterAutospacing="1" w:line="240" w:lineRule="auto"/>
        <w:ind w:left="720"/>
        <w:rPr>
          <w:rFonts w:ascii="Georgia" w:eastAsia="Times New Roman" w:hAnsi="Georgia" w:cs="Arial"/>
          <w:b/>
          <w:bCs/>
          <w:color w:val="222222"/>
          <w:sz w:val="20"/>
          <w:szCs w:val="20"/>
        </w:rPr>
      </w:pPr>
    </w:p>
    <w:p w14:paraId="4318FB11" w14:textId="77777777" w:rsidR="00C9558C" w:rsidRDefault="00C9558C" w:rsidP="00F20156">
      <w:pPr>
        <w:spacing w:before="100" w:beforeAutospacing="1" w:after="100" w:afterAutospacing="1" w:line="240" w:lineRule="auto"/>
        <w:ind w:left="720"/>
        <w:rPr>
          <w:rFonts w:ascii="Georgia" w:eastAsia="Times New Roman" w:hAnsi="Georgia" w:cs="Arial"/>
          <w:b/>
          <w:bCs/>
          <w:color w:val="222222"/>
          <w:sz w:val="20"/>
          <w:szCs w:val="20"/>
        </w:rPr>
      </w:pPr>
    </w:p>
    <w:p w14:paraId="30648E33" w14:textId="77777777" w:rsidR="00C9558C" w:rsidRPr="00F20156" w:rsidRDefault="00C9558C" w:rsidP="00F20156">
      <w:pPr>
        <w:spacing w:before="100" w:beforeAutospacing="1" w:after="100" w:afterAutospacing="1" w:line="240" w:lineRule="auto"/>
        <w:ind w:left="720"/>
        <w:rPr>
          <w:rFonts w:ascii="Georgia" w:eastAsia="Times New Roman" w:hAnsi="Georgia" w:cs="Arial"/>
          <w:b/>
          <w:bCs/>
          <w:color w:val="222222"/>
          <w:sz w:val="20"/>
          <w:szCs w:val="20"/>
        </w:rPr>
      </w:pPr>
    </w:p>
    <w:p w14:paraId="0F37A10D" w14:textId="77777777" w:rsidR="004F2A6E" w:rsidRDefault="00540302" w:rsidP="004F2A6E">
      <w:pPr>
        <w:pStyle w:val="BodyText"/>
        <w:rPr>
          <w:b/>
          <w:bCs/>
        </w:rPr>
      </w:pPr>
      <w:r w:rsidRPr="00F20156">
        <w:rPr>
          <w:rFonts w:ascii="Georgia" w:hAnsi="Georgia"/>
          <w:b/>
          <w:bCs/>
          <w:sz w:val="20"/>
          <w:szCs w:val="20"/>
        </w:rPr>
        <w:lastRenderedPageBreak/>
        <w:t xml:space="preserve">6. </w:t>
      </w:r>
      <w:proofErr w:type="spellStart"/>
      <w:r w:rsidR="004F2A6E" w:rsidRPr="004F2A6E">
        <w:rPr>
          <w:rFonts w:ascii="Georgia" w:hAnsi="Georgia"/>
          <w:b/>
          <w:bCs/>
          <w:sz w:val="20"/>
          <w:szCs w:val="20"/>
        </w:rPr>
        <w:t>Padagogy</w:t>
      </w:r>
      <w:proofErr w:type="spellEnd"/>
      <w:r w:rsidR="004F2A6E" w:rsidRPr="004F2A6E">
        <w:rPr>
          <w:rFonts w:ascii="Georgia" w:hAnsi="Georgia"/>
          <w:b/>
          <w:bCs/>
          <w:sz w:val="20"/>
          <w:szCs w:val="20"/>
        </w:rPr>
        <w:t>:</w:t>
      </w:r>
    </w:p>
    <w:p w14:paraId="5CA017E0" w14:textId="1CAFF7E5" w:rsidR="004F2A6E" w:rsidRPr="004F2A6E" w:rsidRDefault="004F2A6E" w:rsidP="00C9558C">
      <w:pPr>
        <w:spacing w:before="100" w:beforeAutospacing="1" w:after="100" w:afterAutospacing="1" w:line="240" w:lineRule="auto"/>
        <w:ind w:left="180"/>
        <w:jc w:val="both"/>
        <w:rPr>
          <w:rFonts w:ascii="Georgia" w:eastAsia="Times New Roman" w:hAnsi="Georgia"/>
          <w:sz w:val="20"/>
          <w:szCs w:val="20"/>
        </w:rPr>
      </w:pPr>
      <w:r w:rsidRPr="004F2A6E">
        <w:rPr>
          <w:rFonts w:ascii="Georgia" w:eastAsia="Times New Roman" w:hAnsi="Georgia"/>
          <w:sz w:val="20"/>
          <w:szCs w:val="20"/>
        </w:rPr>
        <w:t>Each session will be supported with case studies and exercises in the class, which will help to reinforce the understanding of the basic project management concepts, processes, principles and best practices. The course will encourage extensive class discussions on project challenges, success factors and individual experiences. The group assignments and group presentation assignments will encourage group learning on new topics and apply the learning from the class on a realistic project scenario</w:t>
      </w:r>
    </w:p>
    <w:p w14:paraId="0574BD0F" w14:textId="3FCEAA9D" w:rsidR="00540302" w:rsidRPr="00F20156" w:rsidRDefault="004F2A6E" w:rsidP="00540302">
      <w:pPr>
        <w:spacing w:before="100" w:beforeAutospacing="1" w:after="100" w:afterAutospacing="1" w:line="240" w:lineRule="auto"/>
        <w:ind w:left="180"/>
        <w:jc w:val="both"/>
        <w:rPr>
          <w:rFonts w:ascii="Georgia" w:eastAsia="Times New Roman" w:hAnsi="Georgia"/>
          <w:sz w:val="20"/>
          <w:szCs w:val="20"/>
        </w:rPr>
      </w:pPr>
      <w:r>
        <w:rPr>
          <w:rFonts w:ascii="Georgia" w:eastAsia="Times New Roman" w:hAnsi="Georgia"/>
          <w:b/>
          <w:bCs/>
          <w:sz w:val="20"/>
          <w:szCs w:val="20"/>
        </w:rPr>
        <w:t xml:space="preserve">7. </w:t>
      </w:r>
      <w:r w:rsidR="00540302" w:rsidRPr="00F20156">
        <w:rPr>
          <w:rFonts w:ascii="Georgia" w:eastAsia="Times New Roman" w:hAnsi="Georgia"/>
          <w:b/>
          <w:bCs/>
          <w:sz w:val="20"/>
          <w:szCs w:val="20"/>
        </w:rPr>
        <w:t xml:space="preserve">Academic Honesty Policy: </w:t>
      </w:r>
    </w:p>
    <w:p w14:paraId="6A85963A" w14:textId="77777777" w:rsidR="00540302" w:rsidRPr="00F20156" w:rsidRDefault="00540302" w:rsidP="00540302">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56C58344" w14:textId="25C5DCF7" w:rsidR="00540302" w:rsidRPr="00F20156" w:rsidRDefault="00540302" w:rsidP="00C9558C">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72499FD1" w14:textId="27C64BDA" w:rsidR="00540302" w:rsidRPr="004F2A6E" w:rsidRDefault="004F2A6E" w:rsidP="004F2A6E">
      <w:pPr>
        <w:spacing w:before="100" w:beforeAutospacing="1" w:after="100" w:afterAutospacing="1" w:line="240" w:lineRule="auto"/>
        <w:ind w:left="180"/>
        <w:jc w:val="both"/>
        <w:rPr>
          <w:rFonts w:ascii="Georgia" w:eastAsia="Times New Roman" w:hAnsi="Georgia"/>
          <w:b/>
          <w:bCs/>
          <w:sz w:val="20"/>
          <w:szCs w:val="20"/>
        </w:rPr>
      </w:pPr>
      <w:r>
        <w:rPr>
          <w:rFonts w:ascii="Georgia" w:eastAsia="Times New Roman" w:hAnsi="Georgia"/>
          <w:b/>
          <w:bCs/>
          <w:sz w:val="20"/>
          <w:szCs w:val="20"/>
        </w:rPr>
        <w:t xml:space="preserve">8. </w:t>
      </w:r>
      <w:r w:rsidR="00540302" w:rsidRPr="004F2A6E">
        <w:rPr>
          <w:rFonts w:ascii="Georgia" w:eastAsia="Times New Roman" w:hAnsi="Georgia"/>
          <w:b/>
          <w:bCs/>
          <w:sz w:val="20"/>
          <w:szCs w:val="20"/>
        </w:rPr>
        <w:t xml:space="preserve">No Network Policy </w:t>
      </w:r>
    </w:p>
    <w:p w14:paraId="0D850625" w14:textId="77777777" w:rsidR="00540302" w:rsidRPr="00F20156" w:rsidRDefault="00540302" w:rsidP="00540302">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43497E9A" w14:textId="32BAC23A" w:rsidR="00C9558C" w:rsidRDefault="00C9558C">
      <w:pPr>
        <w:spacing w:after="0" w:line="240" w:lineRule="auto"/>
        <w:rPr>
          <w:rFonts w:ascii="Georgia" w:eastAsia="Times New Roman" w:hAnsi="Georgia"/>
          <w:sz w:val="20"/>
          <w:szCs w:val="20"/>
        </w:rPr>
      </w:pPr>
      <w:r>
        <w:rPr>
          <w:rFonts w:ascii="Georgia" w:eastAsia="Times New Roman" w:hAnsi="Georgia"/>
          <w:sz w:val="20"/>
          <w:szCs w:val="20"/>
        </w:rPr>
        <w:br w:type="page"/>
      </w:r>
    </w:p>
    <w:p w14:paraId="758AA685" w14:textId="7222747C" w:rsidR="00540302" w:rsidRPr="00F20156" w:rsidRDefault="00540302" w:rsidP="00540302">
      <w:pPr>
        <w:spacing w:after="0" w:line="240" w:lineRule="auto"/>
        <w:ind w:left="180"/>
        <w:jc w:val="both"/>
        <w:rPr>
          <w:rFonts w:ascii="Georgia" w:eastAsia="Times New Roman" w:hAnsi="Georgia"/>
          <w:b/>
          <w:sz w:val="20"/>
          <w:szCs w:val="20"/>
        </w:rPr>
      </w:pPr>
      <w:r w:rsidRPr="00F20156">
        <w:rPr>
          <w:rFonts w:ascii="Georgia" w:eastAsia="Times New Roman" w:hAnsi="Georgia"/>
          <w:b/>
          <w:sz w:val="20"/>
          <w:szCs w:val="20"/>
        </w:rPr>
        <w:lastRenderedPageBreak/>
        <w:t xml:space="preserve">Brief Profile of Prof. </w:t>
      </w:r>
      <w:r w:rsidR="00445FE7">
        <w:rPr>
          <w:rFonts w:ascii="Georgia" w:eastAsia="Times New Roman" w:hAnsi="Georgia"/>
          <w:b/>
          <w:sz w:val="20"/>
          <w:szCs w:val="20"/>
        </w:rPr>
        <w:t xml:space="preserve">Sunil </w:t>
      </w:r>
      <w:proofErr w:type="spellStart"/>
      <w:r w:rsidR="00445FE7">
        <w:rPr>
          <w:rFonts w:ascii="Georgia" w:eastAsia="Times New Roman" w:hAnsi="Georgia"/>
          <w:b/>
          <w:sz w:val="20"/>
          <w:szCs w:val="20"/>
        </w:rPr>
        <w:t>Agrawala</w:t>
      </w:r>
      <w:proofErr w:type="spellEnd"/>
    </w:p>
    <w:p w14:paraId="6340FF73" w14:textId="77777777" w:rsidR="00445FE7" w:rsidRPr="007768ED" w:rsidRDefault="00445FE7" w:rsidP="00445FE7">
      <w:pPr>
        <w:pStyle w:val="BodyText"/>
        <w:ind w:left="360"/>
        <w:rPr>
          <w:rFonts w:ascii="Verdana" w:hAnsi="Verdana"/>
          <w:b/>
          <w:sz w:val="20"/>
          <w:szCs w:val="20"/>
        </w:rPr>
      </w:pPr>
      <w:r>
        <w:rPr>
          <w:rFonts w:ascii="Verdana" w:hAnsi="Verdana"/>
          <w:noProof/>
          <w:lang w:val="en-IN" w:eastAsia="en-IN"/>
        </w:rPr>
        <w:drawing>
          <wp:anchor distT="0" distB="0" distL="114300" distR="114300" simplePos="0" relativeHeight="251659264" behindDoc="1" locked="0" layoutInCell="1" allowOverlap="1" wp14:anchorId="613ADD02" wp14:editId="698FC0F1">
            <wp:simplePos x="0" y="0"/>
            <wp:positionH relativeFrom="column">
              <wp:align>left</wp:align>
            </wp:positionH>
            <wp:positionV relativeFrom="paragraph">
              <wp:posOffset>8890</wp:posOffset>
            </wp:positionV>
            <wp:extent cx="1152525" cy="1152525"/>
            <wp:effectExtent l="0" t="0" r="9525" b="9525"/>
            <wp:wrapTight wrapText="bothSides">
              <wp:wrapPolygon edited="0">
                <wp:start x="0" y="0"/>
                <wp:lineTo x="0" y="21421"/>
                <wp:lineTo x="21421" y="21421"/>
                <wp:lineTo x="21421" y="0"/>
                <wp:lineTo x="0" y="0"/>
              </wp:wrapPolygon>
            </wp:wrapTight>
            <wp:docPr id="2" name="Picture 2" descr="Sunil-Profile-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il-Profile-Pic5"/>
                    <pic:cNvPicPr>
                      <a:picLocks noChangeAspect="1" noChangeArrowheads="1"/>
                    </pic:cNvPicPr>
                  </pic:nvPicPr>
                  <pic:blipFill>
                    <a:blip r:embed="rId7" cstate="print"/>
                    <a:srcRect/>
                    <a:stretch>
                      <a:fillRect/>
                    </a:stretch>
                  </pic:blipFill>
                  <pic:spPr bwMode="auto">
                    <a:xfrm>
                      <a:off x="0" y="0"/>
                      <a:ext cx="1152525" cy="1152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F94D05E" w14:textId="77777777" w:rsidR="00445FE7" w:rsidRPr="006A28A9" w:rsidRDefault="00445FE7" w:rsidP="00445FE7">
      <w:pPr>
        <w:pStyle w:val="BodyText"/>
        <w:rPr>
          <w:rFonts w:ascii="Verdana" w:hAnsi="Verdana"/>
          <w:b/>
          <w:sz w:val="22"/>
          <w:szCs w:val="22"/>
        </w:rPr>
      </w:pPr>
      <w:r w:rsidRPr="006A28A9">
        <w:rPr>
          <w:rFonts w:ascii="Verdana" w:hAnsi="Verdana"/>
          <w:b/>
          <w:sz w:val="22"/>
          <w:szCs w:val="22"/>
        </w:rPr>
        <w:t>I</w:t>
      </w:r>
      <w:r w:rsidRPr="00445FE7">
        <w:rPr>
          <w:rFonts w:ascii="Georgia" w:hAnsi="Georgia"/>
          <w:b/>
          <w:sz w:val="20"/>
          <w:szCs w:val="20"/>
        </w:rPr>
        <w:t>ntroduction</w:t>
      </w:r>
    </w:p>
    <w:p w14:paraId="1B0A8E14" w14:textId="77777777" w:rsidR="00445FE7" w:rsidRPr="00445FE7" w:rsidRDefault="00445FE7" w:rsidP="00445FE7">
      <w:pPr>
        <w:ind w:left="180"/>
        <w:jc w:val="both"/>
        <w:rPr>
          <w:rFonts w:ascii="Georgia" w:eastAsia="Times New Roman" w:hAnsi="Georgia"/>
          <w:sz w:val="20"/>
          <w:szCs w:val="20"/>
        </w:rPr>
      </w:pPr>
      <w:r w:rsidRPr="00445FE7">
        <w:rPr>
          <w:rFonts w:ascii="Georgia" w:eastAsia="Times New Roman" w:hAnsi="Georgia"/>
          <w:sz w:val="20"/>
          <w:szCs w:val="20"/>
        </w:rPr>
        <w:t xml:space="preserve">Mr. Sunil </w:t>
      </w:r>
      <w:proofErr w:type="spellStart"/>
      <w:proofErr w:type="gramStart"/>
      <w:r w:rsidRPr="00445FE7">
        <w:rPr>
          <w:rFonts w:ascii="Georgia" w:eastAsia="Times New Roman" w:hAnsi="Georgia"/>
          <w:sz w:val="20"/>
          <w:szCs w:val="20"/>
        </w:rPr>
        <w:t>Agrawala,PMP</w:t>
      </w:r>
      <w:proofErr w:type="spellEnd"/>
      <w:proofErr w:type="gramEnd"/>
      <w:r w:rsidRPr="00445FE7">
        <w:rPr>
          <w:rFonts w:ascii="Georgia" w:eastAsia="Times New Roman" w:hAnsi="Georgia"/>
          <w:sz w:val="20"/>
          <w:szCs w:val="20"/>
        </w:rPr>
        <w:t xml:space="preserve"> has more than 25 years of rich industry experience of working with leading fortune 500 organizations. </w:t>
      </w:r>
      <w:proofErr w:type="spellStart"/>
      <w:r w:rsidRPr="00445FE7">
        <w:rPr>
          <w:rFonts w:ascii="Georgia" w:eastAsia="Times New Roman" w:hAnsi="Georgia"/>
          <w:sz w:val="20"/>
          <w:szCs w:val="20"/>
        </w:rPr>
        <w:t>Mr</w:t>
      </w:r>
      <w:proofErr w:type="spellEnd"/>
      <w:r w:rsidRPr="00445FE7">
        <w:rPr>
          <w:rFonts w:ascii="Georgia" w:eastAsia="Times New Roman" w:hAnsi="Georgia"/>
          <w:sz w:val="20"/>
          <w:szCs w:val="20"/>
        </w:rPr>
        <w:t xml:space="preserve"> </w:t>
      </w:r>
      <w:proofErr w:type="spellStart"/>
      <w:r w:rsidRPr="00445FE7">
        <w:rPr>
          <w:rFonts w:ascii="Georgia" w:eastAsia="Times New Roman" w:hAnsi="Georgia"/>
          <w:sz w:val="20"/>
          <w:szCs w:val="20"/>
        </w:rPr>
        <w:t>Agrawala’s</w:t>
      </w:r>
      <w:proofErr w:type="spellEnd"/>
      <w:r w:rsidRPr="00445FE7">
        <w:rPr>
          <w:rFonts w:ascii="Georgia" w:eastAsia="Times New Roman" w:hAnsi="Georgia"/>
          <w:sz w:val="20"/>
          <w:szCs w:val="20"/>
        </w:rPr>
        <w:t xml:space="preserve"> PM consulting and training experience spans across various business domains such as Infrastructure, Telecom, Banking, Technology, IT/ITES, Automotive,  Manufacturing etc. </w:t>
      </w:r>
    </w:p>
    <w:p w14:paraId="7D57DE0F" w14:textId="77777777" w:rsidR="00851B01" w:rsidRDefault="00851B01" w:rsidP="00445FE7">
      <w:pPr>
        <w:pStyle w:val="BodyText"/>
        <w:rPr>
          <w:rFonts w:ascii="Georgia" w:hAnsi="Georgia"/>
          <w:b/>
          <w:sz w:val="20"/>
          <w:szCs w:val="20"/>
        </w:rPr>
      </w:pPr>
    </w:p>
    <w:p w14:paraId="3C0996F7" w14:textId="77777777" w:rsidR="00445FE7" w:rsidRPr="00851B01" w:rsidRDefault="00445FE7" w:rsidP="00445FE7">
      <w:pPr>
        <w:pStyle w:val="BodyText"/>
        <w:rPr>
          <w:rFonts w:ascii="Georgia" w:hAnsi="Georgia"/>
          <w:b/>
          <w:sz w:val="20"/>
          <w:szCs w:val="20"/>
        </w:rPr>
      </w:pPr>
      <w:r w:rsidRPr="00851B01">
        <w:rPr>
          <w:rFonts w:ascii="Georgia" w:hAnsi="Georgia"/>
          <w:b/>
          <w:sz w:val="20"/>
          <w:szCs w:val="20"/>
        </w:rPr>
        <w:t>Professional Experience</w:t>
      </w:r>
    </w:p>
    <w:p w14:paraId="01A6A07F" w14:textId="3C50A85D" w:rsidR="00445FE7" w:rsidRPr="00851B01" w:rsidRDefault="00445FE7" w:rsidP="00851B01">
      <w:pPr>
        <w:ind w:left="180"/>
        <w:jc w:val="both"/>
        <w:rPr>
          <w:rFonts w:ascii="Georgia" w:eastAsia="Times New Roman" w:hAnsi="Georgia"/>
          <w:sz w:val="20"/>
          <w:szCs w:val="20"/>
        </w:rPr>
      </w:pPr>
      <w:r w:rsidRPr="00851B01">
        <w:rPr>
          <w:rFonts w:ascii="Georgia" w:eastAsia="Times New Roman" w:hAnsi="Georgia"/>
          <w:sz w:val="20"/>
          <w:szCs w:val="20"/>
        </w:rPr>
        <w:t xml:space="preserve">Mr. </w:t>
      </w:r>
      <w:proofErr w:type="spellStart"/>
      <w:r w:rsidRPr="00851B01">
        <w:rPr>
          <w:rFonts w:ascii="Georgia" w:eastAsia="Times New Roman" w:hAnsi="Georgia"/>
          <w:sz w:val="20"/>
          <w:szCs w:val="20"/>
        </w:rPr>
        <w:t>Agrawala</w:t>
      </w:r>
      <w:proofErr w:type="spellEnd"/>
      <w:r w:rsidRPr="00851B01">
        <w:rPr>
          <w:rFonts w:ascii="Georgia" w:eastAsia="Times New Roman" w:hAnsi="Georgia"/>
          <w:sz w:val="20"/>
          <w:szCs w:val="20"/>
        </w:rPr>
        <w:t xml:space="preserve"> has worked in various positions starting from being an engineer to being a group program manager. He also has the unique experience of managing start-up businesses in the areas of Agro based Food processing and Management Consulting. Mr. </w:t>
      </w:r>
      <w:proofErr w:type="spellStart"/>
      <w:r w:rsidRPr="00851B01">
        <w:rPr>
          <w:rFonts w:ascii="Georgia" w:eastAsia="Times New Roman" w:hAnsi="Georgia"/>
          <w:sz w:val="20"/>
          <w:szCs w:val="20"/>
        </w:rPr>
        <w:t>Agrawala</w:t>
      </w:r>
      <w:proofErr w:type="spellEnd"/>
      <w:r w:rsidRPr="00851B01">
        <w:rPr>
          <w:rFonts w:ascii="Georgia" w:eastAsia="Times New Roman" w:hAnsi="Georgia"/>
          <w:sz w:val="20"/>
          <w:szCs w:val="20"/>
        </w:rPr>
        <w:t xml:space="preserve"> has worked with global consulting organizations such as Cap Gemini (USA), Bell Labs (USA), Tech Mahindra, Keane Inc USA, and HCL Technologies to name a few. He has rich experience of managing end-to-end large projects and programs with cross functional and cross cultural teams. He also has rich experience in pre-sales function and has been an integral part of writing many winning proposals in leading IT services organizations. </w:t>
      </w:r>
    </w:p>
    <w:p w14:paraId="58D18531" w14:textId="2EEEE355" w:rsidR="00445FE7" w:rsidRPr="00851B01" w:rsidRDefault="00445FE7" w:rsidP="00851B01">
      <w:pPr>
        <w:ind w:left="180"/>
        <w:jc w:val="both"/>
        <w:rPr>
          <w:rFonts w:ascii="Georgia" w:eastAsia="Times New Roman" w:hAnsi="Georgia"/>
          <w:sz w:val="20"/>
          <w:szCs w:val="20"/>
        </w:rPr>
      </w:pPr>
      <w:r w:rsidRPr="00851B01">
        <w:rPr>
          <w:rFonts w:ascii="Georgia" w:eastAsia="Times New Roman" w:hAnsi="Georgia"/>
          <w:sz w:val="20"/>
          <w:szCs w:val="20"/>
        </w:rPr>
        <w:t xml:space="preserve">He has led business units in IT services organizations with P&amp;L responsibilities and has managed team sizes of more than 100 associates and business volumes of more than USD 15 million annually. He currently acts as an advisor to few small and medium sized IT companies. He does his consulting work through own firm, Bharti </w:t>
      </w:r>
      <w:proofErr w:type="spellStart"/>
      <w:r w:rsidRPr="00851B01">
        <w:rPr>
          <w:rFonts w:ascii="Georgia" w:eastAsia="Times New Roman" w:hAnsi="Georgia"/>
          <w:sz w:val="20"/>
          <w:szCs w:val="20"/>
        </w:rPr>
        <w:t>Consuling</w:t>
      </w:r>
      <w:proofErr w:type="spellEnd"/>
      <w:r w:rsidRPr="00851B01">
        <w:rPr>
          <w:rFonts w:ascii="Georgia" w:eastAsia="Times New Roman" w:hAnsi="Georgia"/>
          <w:sz w:val="20"/>
          <w:szCs w:val="20"/>
        </w:rPr>
        <w:t>. He also works as a consultant for a leading global organization in project management training/consulting space.</w:t>
      </w:r>
    </w:p>
    <w:p w14:paraId="78EFA09C" w14:textId="77777777" w:rsidR="00445FE7" w:rsidRPr="00851B01" w:rsidRDefault="00445FE7" w:rsidP="00445FE7">
      <w:pPr>
        <w:jc w:val="both"/>
        <w:rPr>
          <w:rFonts w:ascii="Georgia" w:eastAsia="Times New Roman" w:hAnsi="Georgia"/>
          <w:b/>
          <w:sz w:val="20"/>
          <w:szCs w:val="20"/>
        </w:rPr>
      </w:pPr>
      <w:r w:rsidRPr="00851B01">
        <w:rPr>
          <w:rFonts w:ascii="Georgia" w:eastAsia="Times New Roman" w:hAnsi="Georgia"/>
          <w:b/>
          <w:sz w:val="20"/>
          <w:szCs w:val="20"/>
        </w:rPr>
        <w:t>Training Experience</w:t>
      </w:r>
    </w:p>
    <w:p w14:paraId="17B6A80F" w14:textId="1D93ED5A" w:rsidR="00445FE7" w:rsidRPr="00851B01" w:rsidRDefault="00445FE7" w:rsidP="00851B01">
      <w:pPr>
        <w:ind w:left="180"/>
        <w:jc w:val="both"/>
        <w:rPr>
          <w:rFonts w:ascii="Georgia" w:eastAsia="Times New Roman" w:hAnsi="Georgia"/>
          <w:sz w:val="20"/>
          <w:szCs w:val="20"/>
        </w:rPr>
      </w:pPr>
      <w:r w:rsidRPr="00851B01">
        <w:rPr>
          <w:rFonts w:ascii="Georgia" w:eastAsia="Times New Roman" w:hAnsi="Georgia"/>
          <w:sz w:val="20"/>
          <w:szCs w:val="20"/>
        </w:rPr>
        <w:t xml:space="preserve">Mr. </w:t>
      </w:r>
      <w:proofErr w:type="spellStart"/>
      <w:r w:rsidRPr="00851B01">
        <w:rPr>
          <w:rFonts w:ascii="Georgia" w:eastAsia="Times New Roman" w:hAnsi="Georgia"/>
          <w:sz w:val="20"/>
          <w:szCs w:val="20"/>
        </w:rPr>
        <w:t>Agrawala</w:t>
      </w:r>
      <w:proofErr w:type="spellEnd"/>
      <w:r w:rsidRPr="00851B01">
        <w:rPr>
          <w:rFonts w:ascii="Georgia" w:eastAsia="Times New Roman" w:hAnsi="Georgia"/>
          <w:sz w:val="20"/>
          <w:szCs w:val="20"/>
        </w:rPr>
        <w:t xml:space="preserve"> is an accomplished trainer, content expert and coach in project management. He has successfully trained more than 20000 managers on Project Management since 2008, from organizations like Cisco, Ericsson, Tata Motors, Caterpillar, Oracle, TCS, PwC, ABB, ZS Associates, Aspect, Schneider Electric, HSBC, Standard Chartered Bank, Aircel, Shapoorji, Himalaya Drugs, Novo Nordisk to name a few. </w:t>
      </w:r>
      <w:proofErr w:type="spellStart"/>
      <w:r w:rsidRPr="00851B01">
        <w:rPr>
          <w:rFonts w:ascii="Georgia" w:eastAsia="Times New Roman" w:hAnsi="Georgia"/>
          <w:sz w:val="20"/>
          <w:szCs w:val="20"/>
        </w:rPr>
        <w:t>Mr</w:t>
      </w:r>
      <w:proofErr w:type="spellEnd"/>
      <w:r w:rsidRPr="00851B01">
        <w:rPr>
          <w:rFonts w:ascii="Georgia" w:eastAsia="Times New Roman" w:hAnsi="Georgia"/>
          <w:sz w:val="20"/>
          <w:szCs w:val="20"/>
        </w:rPr>
        <w:t xml:space="preserve"> </w:t>
      </w:r>
      <w:proofErr w:type="spellStart"/>
      <w:r w:rsidRPr="00851B01">
        <w:rPr>
          <w:rFonts w:ascii="Georgia" w:eastAsia="Times New Roman" w:hAnsi="Georgia"/>
          <w:sz w:val="20"/>
          <w:szCs w:val="20"/>
        </w:rPr>
        <w:t>Agrawala</w:t>
      </w:r>
      <w:proofErr w:type="spellEnd"/>
      <w:r w:rsidRPr="00851B01">
        <w:rPr>
          <w:rFonts w:ascii="Georgia" w:eastAsia="Times New Roman" w:hAnsi="Georgia"/>
          <w:sz w:val="20"/>
          <w:szCs w:val="20"/>
        </w:rPr>
        <w:t xml:space="preserve"> is a regular visiting faculty at Xavier Institute of Management.</w:t>
      </w:r>
    </w:p>
    <w:p w14:paraId="5559F9A6" w14:textId="77777777" w:rsidR="00445FE7" w:rsidRPr="00851B01" w:rsidRDefault="00445FE7" w:rsidP="00445FE7">
      <w:pPr>
        <w:jc w:val="both"/>
        <w:rPr>
          <w:rFonts w:ascii="Georgia" w:eastAsia="Times New Roman" w:hAnsi="Georgia"/>
          <w:b/>
          <w:sz w:val="20"/>
          <w:szCs w:val="20"/>
        </w:rPr>
      </w:pPr>
      <w:r w:rsidRPr="00851B01">
        <w:rPr>
          <w:rFonts w:ascii="Georgia" w:eastAsia="Times New Roman" w:hAnsi="Georgia"/>
          <w:b/>
          <w:sz w:val="20"/>
          <w:szCs w:val="20"/>
        </w:rPr>
        <w:t>Education</w:t>
      </w:r>
    </w:p>
    <w:p w14:paraId="4CE181D0" w14:textId="1249E023" w:rsidR="00445FE7" w:rsidRPr="00851B01" w:rsidRDefault="00445FE7" w:rsidP="00851B01">
      <w:pPr>
        <w:ind w:left="180"/>
        <w:jc w:val="both"/>
        <w:rPr>
          <w:rFonts w:ascii="Georgia" w:eastAsia="Times New Roman" w:hAnsi="Georgia"/>
          <w:sz w:val="20"/>
          <w:szCs w:val="20"/>
        </w:rPr>
      </w:pPr>
      <w:r w:rsidRPr="00851B01">
        <w:rPr>
          <w:rFonts w:ascii="Georgia" w:eastAsia="Times New Roman" w:hAnsi="Georgia"/>
          <w:sz w:val="20"/>
          <w:szCs w:val="20"/>
        </w:rPr>
        <w:t xml:space="preserve">Mr. </w:t>
      </w:r>
      <w:proofErr w:type="spellStart"/>
      <w:r w:rsidRPr="00851B01">
        <w:rPr>
          <w:rFonts w:ascii="Georgia" w:eastAsia="Times New Roman" w:hAnsi="Georgia"/>
          <w:sz w:val="20"/>
          <w:szCs w:val="20"/>
        </w:rPr>
        <w:t>Agrawala</w:t>
      </w:r>
      <w:proofErr w:type="spellEnd"/>
      <w:r w:rsidRPr="00851B01">
        <w:rPr>
          <w:rFonts w:ascii="Georgia" w:eastAsia="Times New Roman" w:hAnsi="Georgia"/>
          <w:sz w:val="20"/>
          <w:szCs w:val="20"/>
        </w:rPr>
        <w:t xml:space="preserve"> has done his B.S. in Electronics &amp; Telecommunication Engineering from </w:t>
      </w:r>
      <w:r w:rsidR="006204E4">
        <w:rPr>
          <w:rFonts w:ascii="Georgia" w:eastAsia="Times New Roman" w:hAnsi="Georgia"/>
          <w:sz w:val="20"/>
          <w:szCs w:val="20"/>
        </w:rPr>
        <w:t>VSSUT, India</w:t>
      </w:r>
      <w:r w:rsidRPr="00851B01">
        <w:rPr>
          <w:rFonts w:ascii="Georgia" w:eastAsia="Times New Roman" w:hAnsi="Georgia"/>
          <w:sz w:val="20"/>
          <w:szCs w:val="20"/>
        </w:rPr>
        <w:t xml:space="preserve">. He has earned his M.S. degree in Computer Science from Florida Institute of Technology, </w:t>
      </w:r>
      <w:smartTag w:uri="urn:schemas-microsoft-com:office:smarttags" w:element="country-region">
        <w:smartTag w:uri="urn:schemas-microsoft-com:office:smarttags" w:element="place">
          <w:r w:rsidRPr="00851B01">
            <w:rPr>
              <w:rFonts w:ascii="Georgia" w:eastAsia="Times New Roman" w:hAnsi="Georgia"/>
              <w:sz w:val="20"/>
              <w:szCs w:val="20"/>
            </w:rPr>
            <w:t>USA</w:t>
          </w:r>
        </w:smartTag>
      </w:smartTag>
      <w:r w:rsidRPr="00851B01">
        <w:rPr>
          <w:rFonts w:ascii="Georgia" w:eastAsia="Times New Roman" w:hAnsi="Georgia"/>
          <w:sz w:val="20"/>
          <w:szCs w:val="20"/>
        </w:rPr>
        <w:t xml:space="preserve"> with a CGPA of 4.000/4.000. He is a certified Project Management Professional (PMP) since 2004 and Authorized PMP Instructor, and a Scrum Master.</w:t>
      </w:r>
      <w:r w:rsidR="006204E4">
        <w:rPr>
          <w:rFonts w:ascii="Georgia" w:eastAsia="Times New Roman" w:hAnsi="Georgia"/>
          <w:sz w:val="20"/>
          <w:szCs w:val="20"/>
        </w:rPr>
        <w:t xml:space="preserve"> He is a PMI member since 2004. </w:t>
      </w:r>
    </w:p>
    <w:p w14:paraId="023DF6C9" w14:textId="77777777" w:rsidR="00445FE7" w:rsidRPr="00C9558C" w:rsidRDefault="00445FE7" w:rsidP="00445FE7">
      <w:pPr>
        <w:jc w:val="both"/>
        <w:rPr>
          <w:rFonts w:ascii="Georgia" w:eastAsia="Times New Roman" w:hAnsi="Georgia"/>
          <w:sz w:val="20"/>
          <w:szCs w:val="20"/>
        </w:rPr>
      </w:pPr>
      <w:r w:rsidRPr="00C9558C">
        <w:rPr>
          <w:rFonts w:ascii="Georgia" w:eastAsia="Times New Roman" w:hAnsi="Georgia"/>
          <w:b/>
          <w:sz w:val="20"/>
          <w:szCs w:val="20"/>
        </w:rPr>
        <w:t>Contact</w:t>
      </w:r>
      <w:r w:rsidRPr="00C9558C">
        <w:rPr>
          <w:rFonts w:ascii="Georgia" w:eastAsia="Times New Roman" w:hAnsi="Georgia"/>
          <w:sz w:val="20"/>
          <w:szCs w:val="20"/>
        </w:rPr>
        <w:t xml:space="preserve">: </w:t>
      </w:r>
      <w:hyperlink r:id="rId8" w:history="1">
        <w:r w:rsidRPr="00C9558C">
          <w:rPr>
            <w:rFonts w:ascii="Georgia" w:eastAsia="Times New Roman" w:hAnsi="Georgia"/>
            <w:sz w:val="20"/>
            <w:szCs w:val="20"/>
          </w:rPr>
          <w:t>sunil_agrawala@yahoo.com</w:t>
        </w:r>
      </w:hyperlink>
      <w:r w:rsidRPr="00C9558C">
        <w:rPr>
          <w:rFonts w:ascii="Georgia" w:eastAsia="Times New Roman" w:hAnsi="Georgia"/>
          <w:sz w:val="20"/>
          <w:szCs w:val="20"/>
        </w:rPr>
        <w:t xml:space="preserve">; </w:t>
      </w:r>
      <w:hyperlink r:id="rId9" w:history="1">
        <w:r w:rsidRPr="00C9558C">
          <w:rPr>
            <w:rFonts w:ascii="Georgia" w:eastAsia="Times New Roman" w:hAnsi="Georgia"/>
            <w:sz w:val="20"/>
            <w:szCs w:val="20"/>
          </w:rPr>
          <w:t>sunil@bharticonsulting.com</w:t>
        </w:r>
      </w:hyperlink>
      <w:r w:rsidRPr="00C9558C">
        <w:rPr>
          <w:rFonts w:ascii="Georgia" w:eastAsia="Times New Roman" w:hAnsi="Georgia"/>
          <w:sz w:val="20"/>
          <w:szCs w:val="20"/>
        </w:rPr>
        <w:t>; +91-9861103700</w:t>
      </w:r>
    </w:p>
    <w:p w14:paraId="1E3137EA" w14:textId="77777777" w:rsidR="00445FE7" w:rsidRPr="00C9558C" w:rsidRDefault="00445FE7" w:rsidP="00445FE7">
      <w:pPr>
        <w:jc w:val="both"/>
        <w:rPr>
          <w:rFonts w:ascii="Georgia" w:eastAsia="Times New Roman" w:hAnsi="Georgia"/>
          <w:sz w:val="20"/>
          <w:szCs w:val="20"/>
        </w:rPr>
      </w:pPr>
      <w:r w:rsidRPr="00C9558C">
        <w:rPr>
          <w:rFonts w:ascii="Georgia" w:eastAsia="Times New Roman" w:hAnsi="Georgia"/>
          <w:b/>
          <w:sz w:val="20"/>
          <w:szCs w:val="20"/>
        </w:rPr>
        <w:t>LinkedIn</w:t>
      </w:r>
      <w:r w:rsidRPr="00C9558C">
        <w:rPr>
          <w:rFonts w:ascii="Georgia" w:eastAsia="Times New Roman" w:hAnsi="Georgia"/>
          <w:sz w:val="20"/>
          <w:szCs w:val="20"/>
        </w:rPr>
        <w:t xml:space="preserve">: Sunil </w:t>
      </w:r>
      <w:proofErr w:type="spellStart"/>
      <w:r w:rsidRPr="00C9558C">
        <w:rPr>
          <w:rFonts w:ascii="Georgia" w:eastAsia="Times New Roman" w:hAnsi="Georgia"/>
          <w:sz w:val="20"/>
          <w:szCs w:val="20"/>
        </w:rPr>
        <w:t>Agrawala</w:t>
      </w:r>
      <w:proofErr w:type="spellEnd"/>
    </w:p>
    <w:p w14:paraId="57BEE41E" w14:textId="77777777" w:rsidR="00FC273C" w:rsidRDefault="00FC273C">
      <w:pPr>
        <w:spacing w:after="0" w:line="240" w:lineRule="auto"/>
        <w:rPr>
          <w:rFonts w:ascii="Georgia" w:eastAsia="Times New Roman" w:hAnsi="Georgia"/>
          <w:b/>
          <w:bCs/>
          <w:sz w:val="20"/>
          <w:szCs w:val="20"/>
          <w:highlight w:val="yellow"/>
          <w:u w:val="single"/>
        </w:rPr>
      </w:pPr>
      <w:r>
        <w:rPr>
          <w:rFonts w:ascii="Georgia" w:eastAsia="Times New Roman" w:hAnsi="Georgia"/>
          <w:b/>
          <w:bCs/>
          <w:sz w:val="20"/>
          <w:szCs w:val="20"/>
          <w:highlight w:val="yellow"/>
          <w:u w:val="single"/>
        </w:rPr>
        <w:br w:type="page"/>
      </w:r>
    </w:p>
    <w:p w14:paraId="51423282" w14:textId="428D42B1" w:rsidR="00540302" w:rsidRPr="00F20156" w:rsidRDefault="00852984" w:rsidP="00540302">
      <w:pPr>
        <w:spacing w:after="0" w:line="240" w:lineRule="auto"/>
        <w:jc w:val="center"/>
        <w:rPr>
          <w:rFonts w:ascii="Georgia" w:hAnsi="Georgia"/>
          <w:b/>
          <w:sz w:val="20"/>
          <w:szCs w:val="20"/>
        </w:rPr>
      </w:pPr>
      <w:r>
        <w:rPr>
          <w:rFonts w:ascii="Georgia" w:eastAsia="Times New Roman" w:hAnsi="Georgia"/>
          <w:b/>
          <w:bCs/>
          <w:sz w:val="20"/>
          <w:szCs w:val="20"/>
          <w:u w:val="single"/>
        </w:rPr>
        <w:lastRenderedPageBreak/>
        <w:t>Project Management</w:t>
      </w:r>
    </w:p>
    <w:p w14:paraId="7398765F" w14:textId="77777777" w:rsidR="00540302" w:rsidRPr="00F20156" w:rsidRDefault="00540302" w:rsidP="00540302">
      <w:pPr>
        <w:spacing w:after="0" w:line="240" w:lineRule="auto"/>
        <w:jc w:val="center"/>
        <w:rPr>
          <w:rFonts w:ascii="Georgia" w:hAnsi="Georgia"/>
          <w:b/>
          <w:sz w:val="20"/>
          <w:szCs w:val="20"/>
        </w:rPr>
      </w:pPr>
      <w:r w:rsidRPr="00F20156">
        <w:rPr>
          <w:rFonts w:ascii="Georgia" w:hAnsi="Georgia"/>
          <w:b/>
          <w:sz w:val="20"/>
          <w:szCs w:val="20"/>
        </w:rPr>
        <w:t>(Syllabus)</w:t>
      </w:r>
    </w:p>
    <w:p w14:paraId="3B020FDA"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p>
    <w:p w14:paraId="5926E30E"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Objectives:</w:t>
      </w:r>
    </w:p>
    <w:p w14:paraId="43E16727" w14:textId="77777777" w:rsidR="00540302" w:rsidRPr="00F20156" w:rsidRDefault="00540302" w:rsidP="00540302">
      <w:pPr>
        <w:autoSpaceDE w:val="0"/>
        <w:autoSpaceDN w:val="0"/>
        <w:adjustRightInd w:val="0"/>
        <w:spacing w:after="0" w:line="240" w:lineRule="auto"/>
        <w:jc w:val="both"/>
        <w:rPr>
          <w:rFonts w:ascii="Georgia" w:hAnsi="Georgia"/>
          <w:sz w:val="20"/>
          <w:szCs w:val="20"/>
        </w:rPr>
      </w:pPr>
    </w:p>
    <w:p w14:paraId="005A529C" w14:textId="77777777" w:rsidR="00852984" w:rsidRDefault="00852984" w:rsidP="007F6852">
      <w:pPr>
        <w:autoSpaceDE w:val="0"/>
        <w:autoSpaceDN w:val="0"/>
        <w:adjustRightInd w:val="0"/>
        <w:spacing w:after="0" w:line="240" w:lineRule="auto"/>
        <w:jc w:val="both"/>
        <w:rPr>
          <w:rFonts w:ascii="Georgia" w:hAnsi="Georgia"/>
          <w:bCs/>
          <w:sz w:val="20"/>
          <w:szCs w:val="20"/>
        </w:rPr>
      </w:pPr>
      <w:r>
        <w:rPr>
          <w:rFonts w:ascii="Georgia" w:hAnsi="Georgia"/>
          <w:bCs/>
          <w:sz w:val="20"/>
          <w:szCs w:val="20"/>
        </w:rPr>
        <w:t xml:space="preserve">Projects and project management occupies an extremely strategic place in business management in today’s world. Projects have become lot more global with diverse stakeholders. Managing and delivering projects is most fundamental to success of businesses. </w:t>
      </w:r>
    </w:p>
    <w:p w14:paraId="75E7C5FC" w14:textId="77777777" w:rsidR="00852984" w:rsidRDefault="00852984" w:rsidP="007F6852">
      <w:pPr>
        <w:autoSpaceDE w:val="0"/>
        <w:autoSpaceDN w:val="0"/>
        <w:adjustRightInd w:val="0"/>
        <w:spacing w:after="0" w:line="240" w:lineRule="auto"/>
        <w:jc w:val="both"/>
        <w:rPr>
          <w:rFonts w:ascii="Georgia" w:hAnsi="Georgia"/>
          <w:bCs/>
          <w:sz w:val="20"/>
          <w:szCs w:val="20"/>
        </w:rPr>
      </w:pPr>
    </w:p>
    <w:p w14:paraId="45AA6300" w14:textId="404017B1" w:rsidR="00540302" w:rsidRPr="00F20156" w:rsidRDefault="00852984" w:rsidP="007F6852">
      <w:pPr>
        <w:autoSpaceDE w:val="0"/>
        <w:autoSpaceDN w:val="0"/>
        <w:adjustRightInd w:val="0"/>
        <w:spacing w:after="0" w:line="240" w:lineRule="auto"/>
        <w:jc w:val="both"/>
        <w:rPr>
          <w:rFonts w:ascii="Georgia" w:hAnsi="Georgia"/>
          <w:bCs/>
          <w:sz w:val="20"/>
          <w:szCs w:val="20"/>
        </w:rPr>
      </w:pPr>
      <w:r>
        <w:rPr>
          <w:rFonts w:ascii="Georgia" w:hAnsi="Georgia"/>
          <w:bCs/>
          <w:sz w:val="20"/>
          <w:szCs w:val="20"/>
        </w:rPr>
        <w:t xml:space="preserve">Thus, Project Management also has become a very well structured and full blown subject by itself having its universal body of knowledge. Objective of this course is to equip and sensitize all participants with the universal, fundamental and holistic knowledge and approach to managing projects in a global environment. </w:t>
      </w:r>
    </w:p>
    <w:p w14:paraId="34A4DDBA" w14:textId="77777777" w:rsidR="002E6F2A" w:rsidRPr="00F20156" w:rsidRDefault="002E6F2A" w:rsidP="007F6852">
      <w:pPr>
        <w:autoSpaceDE w:val="0"/>
        <w:autoSpaceDN w:val="0"/>
        <w:adjustRightInd w:val="0"/>
        <w:spacing w:after="0" w:line="240" w:lineRule="auto"/>
        <w:jc w:val="both"/>
        <w:rPr>
          <w:rFonts w:ascii="Georgia" w:hAnsi="Georgia"/>
          <w:bCs/>
          <w:sz w:val="20"/>
          <w:szCs w:val="20"/>
        </w:rPr>
      </w:pPr>
    </w:p>
    <w:p w14:paraId="33DB0389" w14:textId="77777777" w:rsidR="00540302" w:rsidRPr="00F20156" w:rsidRDefault="00540302" w:rsidP="00540302">
      <w:pPr>
        <w:autoSpaceDE w:val="0"/>
        <w:autoSpaceDN w:val="0"/>
        <w:adjustRightInd w:val="0"/>
        <w:spacing w:after="0" w:line="240" w:lineRule="auto"/>
        <w:jc w:val="both"/>
        <w:rPr>
          <w:rFonts w:ascii="Georgia" w:hAnsi="Georgia"/>
          <w:b/>
          <w:bCs/>
          <w:sz w:val="20"/>
          <w:szCs w:val="20"/>
        </w:rPr>
      </w:pPr>
      <w:r w:rsidRPr="00F20156">
        <w:rPr>
          <w:rFonts w:ascii="Georgia" w:hAnsi="Georgia"/>
          <w:b/>
          <w:bCs/>
          <w:sz w:val="20"/>
          <w:szCs w:val="20"/>
        </w:rPr>
        <w:t>Course Contents:</w:t>
      </w:r>
    </w:p>
    <w:p w14:paraId="742365E0" w14:textId="6514031D" w:rsidR="00540302" w:rsidRPr="00F20156" w:rsidRDefault="005D5AB9" w:rsidP="00540302">
      <w:pPr>
        <w:autoSpaceDE w:val="0"/>
        <w:autoSpaceDN w:val="0"/>
        <w:adjustRightInd w:val="0"/>
        <w:spacing w:after="0" w:line="240" w:lineRule="auto"/>
        <w:jc w:val="both"/>
        <w:rPr>
          <w:rFonts w:ascii="Georgia" w:hAnsi="Georgia"/>
          <w:sz w:val="20"/>
          <w:szCs w:val="20"/>
        </w:rPr>
      </w:pPr>
      <w:r>
        <w:rPr>
          <w:rFonts w:ascii="Georgia" w:hAnsi="Georgia"/>
          <w:sz w:val="20"/>
          <w:szCs w:val="20"/>
        </w:rPr>
        <w:t xml:space="preserve">Thorough coverage on project management knowledge as per global project management practices and principles as being laid down in project management body of knowledge (PMBOK) </w:t>
      </w:r>
    </w:p>
    <w:p w14:paraId="4E1B29FF" w14:textId="3F9138DA" w:rsidR="00956CE9" w:rsidRDefault="00852984"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sidRPr="00852984">
        <w:rPr>
          <w:rFonts w:ascii="Georgia" w:eastAsia="Times New Roman" w:hAnsi="Georgia"/>
          <w:sz w:val="20"/>
          <w:szCs w:val="20"/>
        </w:rPr>
        <w:t>Introduction to project management, need for universal standardized  project management guidelines</w:t>
      </w:r>
    </w:p>
    <w:p w14:paraId="57152CCB" w14:textId="215E6A3D"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Significance of projects for businesses, project/program/portfolio management is strategic to business management</w:t>
      </w:r>
    </w:p>
    <w:p w14:paraId="3CF7E02D" w14:textId="29FA2A11"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Concepts of complete project life cycle</w:t>
      </w:r>
    </w:p>
    <w:p w14:paraId="3E1E76EF" w14:textId="4A314EAC"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Project management discipline, the structured approach to be adopted for managing projects</w:t>
      </w:r>
    </w:p>
    <w:p w14:paraId="59B681EB" w14:textId="255E368D"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Project Initiation, Planning, Execution, Monitoring &amp; Controlling, Closing processes </w:t>
      </w:r>
    </w:p>
    <w:p w14:paraId="252AD101" w14:textId="0338E212"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 xml:space="preserve">Project Scope Management, Schedule Management, Cost Management, Quality Management, Resource Management, Communication Management, Risk Management, Procurement Management, Stakeholder Management knowledge areas </w:t>
      </w:r>
    </w:p>
    <w:p w14:paraId="04958A3D" w14:textId="41205E34"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Significance of leadership and human aspects in leading projects</w:t>
      </w:r>
    </w:p>
    <w:p w14:paraId="11CAC4BD" w14:textId="2E02E3CA"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Emotional Intelligence and different human behavior theories for leading and influencing people</w:t>
      </w:r>
    </w:p>
    <w:p w14:paraId="4BC869F8" w14:textId="1122B5D0"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Adaptive project management and need for the same</w:t>
      </w:r>
    </w:p>
    <w:p w14:paraId="60AE132E" w14:textId="382844F0" w:rsidR="005D5AB9" w:rsidRDefault="005D5AB9" w:rsidP="00852984">
      <w:pPr>
        <w:pStyle w:val="ListParagraph"/>
        <w:numPr>
          <w:ilvl w:val="0"/>
          <w:numId w:val="24"/>
        </w:numPr>
        <w:spacing w:before="100" w:beforeAutospacing="1" w:after="100" w:afterAutospacing="1" w:line="240" w:lineRule="auto"/>
        <w:jc w:val="both"/>
        <w:rPr>
          <w:rFonts w:ascii="Georgia" w:eastAsia="Times New Roman" w:hAnsi="Georgia"/>
          <w:sz w:val="20"/>
          <w:szCs w:val="20"/>
        </w:rPr>
      </w:pPr>
      <w:r>
        <w:rPr>
          <w:rFonts w:ascii="Georgia" w:eastAsia="Times New Roman" w:hAnsi="Georgia"/>
          <w:sz w:val="20"/>
          <w:szCs w:val="20"/>
        </w:rPr>
        <w:t>Difference between Predictive vs Adaptive approaches to project management</w:t>
      </w:r>
    </w:p>
    <w:p w14:paraId="4A0372DD" w14:textId="77777777" w:rsidR="005D5AB9" w:rsidRPr="00852984" w:rsidRDefault="005D5AB9" w:rsidP="005D5AB9">
      <w:pPr>
        <w:pStyle w:val="ListParagraph"/>
        <w:spacing w:before="100" w:beforeAutospacing="1" w:after="100" w:afterAutospacing="1" w:line="240" w:lineRule="auto"/>
        <w:ind w:left="1080"/>
        <w:jc w:val="both"/>
        <w:rPr>
          <w:rFonts w:ascii="Georgia" w:eastAsia="Times New Roman" w:hAnsi="Georgia"/>
          <w:sz w:val="20"/>
          <w:szCs w:val="20"/>
        </w:rPr>
      </w:pPr>
    </w:p>
    <w:sectPr w:rsidR="005D5AB9" w:rsidRPr="00852984"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C1F05"/>
    <w:multiLevelType w:val="hybridMultilevel"/>
    <w:tmpl w:val="FC141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83EDE"/>
    <w:multiLevelType w:val="hybridMultilevel"/>
    <w:tmpl w:val="FC4CBDB2"/>
    <w:lvl w:ilvl="0" w:tplc="04090005">
      <w:start w:val="1"/>
      <w:numFmt w:val="bullet"/>
      <w:lvlText w:val=""/>
      <w:lvlJc w:val="left"/>
      <w:pPr>
        <w:ind w:left="720" w:hanging="360"/>
      </w:pPr>
      <w:rPr>
        <w:rFonts w:ascii="Wingdings" w:hAnsi="Wingdings" w:hint="default"/>
      </w:r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8F10F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198B1626"/>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9ED5C98"/>
    <w:multiLevelType w:val="hybridMultilevel"/>
    <w:tmpl w:val="F8047BD2"/>
    <w:lvl w:ilvl="0" w:tplc="4524EEA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21FF7191"/>
    <w:multiLevelType w:val="hybridMultilevel"/>
    <w:tmpl w:val="199A6D1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0607FEC"/>
    <w:multiLevelType w:val="hybridMultilevel"/>
    <w:tmpl w:val="91749F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0C70BBA"/>
    <w:multiLevelType w:val="multilevel"/>
    <w:tmpl w:val="23CA8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3C1230"/>
    <w:multiLevelType w:val="hybridMultilevel"/>
    <w:tmpl w:val="52BC4F92"/>
    <w:lvl w:ilvl="0" w:tplc="04090005">
      <w:start w:val="1"/>
      <w:numFmt w:val="bullet"/>
      <w:lvlText w:val=""/>
      <w:lvlJc w:val="left"/>
      <w:pPr>
        <w:ind w:left="720" w:hanging="360"/>
      </w:pPr>
      <w:rPr>
        <w:rFonts w:ascii="Wingdings" w:hAnsi="Wingding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21A5CDA"/>
    <w:multiLevelType w:val="hybridMultilevel"/>
    <w:tmpl w:val="6BAAB634"/>
    <w:lvl w:ilvl="0" w:tplc="40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704629E"/>
    <w:multiLevelType w:val="multilevel"/>
    <w:tmpl w:val="266E94C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5B73A3"/>
    <w:multiLevelType w:val="hybridMultilevel"/>
    <w:tmpl w:val="0980EBD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3926B42"/>
    <w:multiLevelType w:val="hybridMultilevel"/>
    <w:tmpl w:val="2DFC615E"/>
    <w:lvl w:ilvl="0" w:tplc="04090005">
      <w:start w:val="1"/>
      <w:numFmt w:val="bullet"/>
      <w:lvlText w:val=""/>
      <w:lvlJc w:val="left"/>
      <w:pPr>
        <w:ind w:left="1080" w:hanging="360"/>
      </w:pPr>
      <w:rPr>
        <w:rFonts w:ascii="Wingdings" w:hAnsi="Wingding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 w15:restartNumberingAfterBreak="0">
    <w:nsid w:val="462F3270"/>
    <w:multiLevelType w:val="hybridMultilevel"/>
    <w:tmpl w:val="1C9E36C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A1A14F1"/>
    <w:multiLevelType w:val="hybridMultilevel"/>
    <w:tmpl w:val="42CE581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B67630F"/>
    <w:multiLevelType w:val="hybridMultilevel"/>
    <w:tmpl w:val="3084B1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CD55EAF"/>
    <w:multiLevelType w:val="hybridMultilevel"/>
    <w:tmpl w:val="766C8E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0AD3969"/>
    <w:multiLevelType w:val="hybridMultilevel"/>
    <w:tmpl w:val="6D6405E0"/>
    <w:lvl w:ilvl="0" w:tplc="4009000F">
      <w:start w:val="1"/>
      <w:numFmt w:val="decimal"/>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8" w15:restartNumberingAfterBreak="0">
    <w:nsid w:val="550F6DAA"/>
    <w:multiLevelType w:val="hybridMultilevel"/>
    <w:tmpl w:val="B81208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0" w15:restartNumberingAfterBreak="0">
    <w:nsid w:val="6196032B"/>
    <w:multiLevelType w:val="hybridMultilevel"/>
    <w:tmpl w:val="7C6A6F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79912E3"/>
    <w:multiLevelType w:val="hybridMultilevel"/>
    <w:tmpl w:val="37842604"/>
    <w:lvl w:ilvl="0" w:tplc="C42206A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67D06005"/>
    <w:multiLevelType w:val="hybridMultilevel"/>
    <w:tmpl w:val="FBF826E4"/>
    <w:lvl w:ilvl="0" w:tplc="182EF036">
      <w:numFmt w:val="bullet"/>
      <w:lvlText w:val="-"/>
      <w:lvlJc w:val="left"/>
      <w:pPr>
        <w:ind w:left="720" w:hanging="360"/>
      </w:pPr>
      <w:rPr>
        <w:rFonts w:ascii="Georgia" w:eastAsia="Times New Roman" w:hAnsi="Georg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45D5581"/>
    <w:multiLevelType w:val="hybridMultilevel"/>
    <w:tmpl w:val="1DDA82E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786F195B"/>
    <w:multiLevelType w:val="hybridMultilevel"/>
    <w:tmpl w:val="E2440E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9D65565"/>
    <w:multiLevelType w:val="hybridMultilevel"/>
    <w:tmpl w:val="4D3C4688"/>
    <w:lvl w:ilvl="0" w:tplc="E2103BE0">
      <w:start w:val="1"/>
      <w:numFmt w:val="decimal"/>
      <w:lvlText w:val="%1."/>
      <w:lvlJc w:val="left"/>
      <w:pPr>
        <w:ind w:left="1656" w:hanging="360"/>
      </w:pPr>
      <w:rPr>
        <w:rFonts w:hint="default"/>
      </w:rPr>
    </w:lvl>
    <w:lvl w:ilvl="1" w:tplc="40090019" w:tentative="1">
      <w:start w:val="1"/>
      <w:numFmt w:val="lowerLetter"/>
      <w:lvlText w:val="%2."/>
      <w:lvlJc w:val="left"/>
      <w:pPr>
        <w:ind w:left="2376" w:hanging="360"/>
      </w:pPr>
    </w:lvl>
    <w:lvl w:ilvl="2" w:tplc="4009001B" w:tentative="1">
      <w:start w:val="1"/>
      <w:numFmt w:val="lowerRoman"/>
      <w:lvlText w:val="%3."/>
      <w:lvlJc w:val="right"/>
      <w:pPr>
        <w:ind w:left="3096" w:hanging="180"/>
      </w:pPr>
    </w:lvl>
    <w:lvl w:ilvl="3" w:tplc="4009000F" w:tentative="1">
      <w:start w:val="1"/>
      <w:numFmt w:val="decimal"/>
      <w:lvlText w:val="%4."/>
      <w:lvlJc w:val="left"/>
      <w:pPr>
        <w:ind w:left="3816" w:hanging="360"/>
      </w:pPr>
    </w:lvl>
    <w:lvl w:ilvl="4" w:tplc="40090019" w:tentative="1">
      <w:start w:val="1"/>
      <w:numFmt w:val="lowerLetter"/>
      <w:lvlText w:val="%5."/>
      <w:lvlJc w:val="left"/>
      <w:pPr>
        <w:ind w:left="4536" w:hanging="360"/>
      </w:pPr>
    </w:lvl>
    <w:lvl w:ilvl="5" w:tplc="4009001B" w:tentative="1">
      <w:start w:val="1"/>
      <w:numFmt w:val="lowerRoman"/>
      <w:lvlText w:val="%6."/>
      <w:lvlJc w:val="right"/>
      <w:pPr>
        <w:ind w:left="5256" w:hanging="180"/>
      </w:pPr>
    </w:lvl>
    <w:lvl w:ilvl="6" w:tplc="4009000F" w:tentative="1">
      <w:start w:val="1"/>
      <w:numFmt w:val="decimal"/>
      <w:lvlText w:val="%7."/>
      <w:lvlJc w:val="left"/>
      <w:pPr>
        <w:ind w:left="5976" w:hanging="360"/>
      </w:pPr>
    </w:lvl>
    <w:lvl w:ilvl="7" w:tplc="40090019" w:tentative="1">
      <w:start w:val="1"/>
      <w:numFmt w:val="lowerLetter"/>
      <w:lvlText w:val="%8."/>
      <w:lvlJc w:val="left"/>
      <w:pPr>
        <w:ind w:left="6696" w:hanging="360"/>
      </w:pPr>
    </w:lvl>
    <w:lvl w:ilvl="8" w:tplc="4009001B" w:tentative="1">
      <w:start w:val="1"/>
      <w:numFmt w:val="lowerRoman"/>
      <w:lvlText w:val="%9."/>
      <w:lvlJc w:val="right"/>
      <w:pPr>
        <w:ind w:left="7416" w:hanging="180"/>
      </w:pPr>
    </w:lvl>
  </w:abstractNum>
  <w:abstractNum w:abstractNumId="26" w15:restartNumberingAfterBreak="0">
    <w:nsid w:val="7BC50CA1"/>
    <w:multiLevelType w:val="hybridMultilevel"/>
    <w:tmpl w:val="833C14B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C7C61C7"/>
    <w:multiLevelType w:val="hybridMultilevel"/>
    <w:tmpl w:val="C2DE59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9"/>
  </w:num>
  <w:num w:numId="2">
    <w:abstractNumId w:val="15"/>
  </w:num>
  <w:num w:numId="3">
    <w:abstractNumId w:val="18"/>
  </w:num>
  <w:num w:numId="4">
    <w:abstractNumId w:val="16"/>
  </w:num>
  <w:num w:numId="5">
    <w:abstractNumId w:val="17"/>
  </w:num>
  <w:num w:numId="6">
    <w:abstractNumId w:val="6"/>
  </w:num>
  <w:num w:numId="7">
    <w:abstractNumId w:val="11"/>
  </w:num>
  <w:num w:numId="8">
    <w:abstractNumId w:val="21"/>
  </w:num>
  <w:num w:numId="9">
    <w:abstractNumId w:val="7"/>
  </w:num>
  <w:num w:numId="10">
    <w:abstractNumId w:val="25"/>
  </w:num>
  <w:num w:numId="11">
    <w:abstractNumId w:val="8"/>
  </w:num>
  <w:num w:numId="12">
    <w:abstractNumId w:val="2"/>
  </w:num>
  <w:num w:numId="13">
    <w:abstractNumId w:val="26"/>
  </w:num>
  <w:num w:numId="14">
    <w:abstractNumId w:val="3"/>
  </w:num>
  <w:num w:numId="15">
    <w:abstractNumId w:val="4"/>
  </w:num>
  <w:num w:numId="16">
    <w:abstractNumId w:val="14"/>
  </w:num>
  <w:num w:numId="17">
    <w:abstractNumId w:val="0"/>
  </w:num>
  <w:num w:numId="18">
    <w:abstractNumId w:val="12"/>
  </w:num>
  <w:num w:numId="19">
    <w:abstractNumId w:val="10"/>
  </w:num>
  <w:num w:numId="20">
    <w:abstractNumId w:val="22"/>
  </w:num>
  <w:num w:numId="21">
    <w:abstractNumId w:val="24"/>
  </w:num>
  <w:num w:numId="22">
    <w:abstractNumId w:val="27"/>
  </w:num>
  <w:num w:numId="23">
    <w:abstractNumId w:val="23"/>
  </w:num>
  <w:num w:numId="24">
    <w:abstractNumId w:val="9"/>
  </w:num>
  <w:num w:numId="25">
    <w:abstractNumId w:val="1"/>
  </w:num>
  <w:num w:numId="26">
    <w:abstractNumId w:val="5"/>
  </w:num>
  <w:num w:numId="27">
    <w:abstractNumId w:val="20"/>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5873"/>
    <w:rsid w:val="000001AD"/>
    <w:rsid w:val="00001223"/>
    <w:rsid w:val="00003D87"/>
    <w:rsid w:val="00005AB2"/>
    <w:rsid w:val="00027DBC"/>
    <w:rsid w:val="000300F5"/>
    <w:rsid w:val="00037717"/>
    <w:rsid w:val="00037BEB"/>
    <w:rsid w:val="00040C53"/>
    <w:rsid w:val="0004232F"/>
    <w:rsid w:val="00054924"/>
    <w:rsid w:val="00062512"/>
    <w:rsid w:val="0006523B"/>
    <w:rsid w:val="00066D8F"/>
    <w:rsid w:val="00067CFB"/>
    <w:rsid w:val="0009566B"/>
    <w:rsid w:val="000965D5"/>
    <w:rsid w:val="000C05D6"/>
    <w:rsid w:val="000C070A"/>
    <w:rsid w:val="000C4B23"/>
    <w:rsid w:val="000D335A"/>
    <w:rsid w:val="000E1562"/>
    <w:rsid w:val="000E6B88"/>
    <w:rsid w:val="00104C62"/>
    <w:rsid w:val="00111A26"/>
    <w:rsid w:val="00120D89"/>
    <w:rsid w:val="00120FAF"/>
    <w:rsid w:val="001261D9"/>
    <w:rsid w:val="0013384B"/>
    <w:rsid w:val="001628C1"/>
    <w:rsid w:val="00162D7C"/>
    <w:rsid w:val="00171BD7"/>
    <w:rsid w:val="00196C63"/>
    <w:rsid w:val="001A2C63"/>
    <w:rsid w:val="001A74C7"/>
    <w:rsid w:val="001C097A"/>
    <w:rsid w:val="001C3831"/>
    <w:rsid w:val="001D0754"/>
    <w:rsid w:val="001D279F"/>
    <w:rsid w:val="001D334C"/>
    <w:rsid w:val="001D5479"/>
    <w:rsid w:val="001E060E"/>
    <w:rsid w:val="001F5A33"/>
    <w:rsid w:val="00201394"/>
    <w:rsid w:val="002035E0"/>
    <w:rsid w:val="002170D1"/>
    <w:rsid w:val="0021712C"/>
    <w:rsid w:val="00217872"/>
    <w:rsid w:val="00217E72"/>
    <w:rsid w:val="00236E1D"/>
    <w:rsid w:val="0024053F"/>
    <w:rsid w:val="00251B60"/>
    <w:rsid w:val="0027650A"/>
    <w:rsid w:val="002825A6"/>
    <w:rsid w:val="002825DE"/>
    <w:rsid w:val="002847E5"/>
    <w:rsid w:val="00292C54"/>
    <w:rsid w:val="002A5B9C"/>
    <w:rsid w:val="002B12C5"/>
    <w:rsid w:val="002B67A8"/>
    <w:rsid w:val="002C2D63"/>
    <w:rsid w:val="002D5B06"/>
    <w:rsid w:val="002E6255"/>
    <w:rsid w:val="002E6F2A"/>
    <w:rsid w:val="002F24DD"/>
    <w:rsid w:val="002F3AA4"/>
    <w:rsid w:val="00302061"/>
    <w:rsid w:val="00302C5A"/>
    <w:rsid w:val="00303AF5"/>
    <w:rsid w:val="00316CC0"/>
    <w:rsid w:val="00322391"/>
    <w:rsid w:val="0032673F"/>
    <w:rsid w:val="00342085"/>
    <w:rsid w:val="00344A9A"/>
    <w:rsid w:val="00347FAB"/>
    <w:rsid w:val="00353275"/>
    <w:rsid w:val="00360268"/>
    <w:rsid w:val="00383801"/>
    <w:rsid w:val="00384D0E"/>
    <w:rsid w:val="0039063B"/>
    <w:rsid w:val="003B1BDF"/>
    <w:rsid w:val="003B6A87"/>
    <w:rsid w:val="003C5EEE"/>
    <w:rsid w:val="003D2B8D"/>
    <w:rsid w:val="003D75F2"/>
    <w:rsid w:val="003D78CF"/>
    <w:rsid w:val="003E0FF9"/>
    <w:rsid w:val="003F2E5D"/>
    <w:rsid w:val="003F4248"/>
    <w:rsid w:val="003F4EF0"/>
    <w:rsid w:val="003F52B6"/>
    <w:rsid w:val="00407415"/>
    <w:rsid w:val="0041122A"/>
    <w:rsid w:val="00411ECC"/>
    <w:rsid w:val="00420B84"/>
    <w:rsid w:val="00425A43"/>
    <w:rsid w:val="0044354A"/>
    <w:rsid w:val="00445FE7"/>
    <w:rsid w:val="00451E5B"/>
    <w:rsid w:val="00470BB9"/>
    <w:rsid w:val="004B5873"/>
    <w:rsid w:val="004C3388"/>
    <w:rsid w:val="004C5FBA"/>
    <w:rsid w:val="004D2C0F"/>
    <w:rsid w:val="004E0781"/>
    <w:rsid w:val="004F2A6E"/>
    <w:rsid w:val="004F3975"/>
    <w:rsid w:val="00502457"/>
    <w:rsid w:val="0051500D"/>
    <w:rsid w:val="00515566"/>
    <w:rsid w:val="00520D09"/>
    <w:rsid w:val="005210F0"/>
    <w:rsid w:val="00523247"/>
    <w:rsid w:val="0052390D"/>
    <w:rsid w:val="00540302"/>
    <w:rsid w:val="005562B7"/>
    <w:rsid w:val="0055630D"/>
    <w:rsid w:val="0055648F"/>
    <w:rsid w:val="00556BBE"/>
    <w:rsid w:val="00576C98"/>
    <w:rsid w:val="005857F6"/>
    <w:rsid w:val="00595EE6"/>
    <w:rsid w:val="005979DE"/>
    <w:rsid w:val="005A179E"/>
    <w:rsid w:val="005B2AB9"/>
    <w:rsid w:val="005C417E"/>
    <w:rsid w:val="005C43EA"/>
    <w:rsid w:val="005D47B7"/>
    <w:rsid w:val="005D5AB9"/>
    <w:rsid w:val="00604522"/>
    <w:rsid w:val="00610BF9"/>
    <w:rsid w:val="00617B69"/>
    <w:rsid w:val="006204E4"/>
    <w:rsid w:val="00624232"/>
    <w:rsid w:val="006272B0"/>
    <w:rsid w:val="00656E04"/>
    <w:rsid w:val="00660A29"/>
    <w:rsid w:val="00673B3E"/>
    <w:rsid w:val="006770D0"/>
    <w:rsid w:val="006974C7"/>
    <w:rsid w:val="006B16EF"/>
    <w:rsid w:val="006D397D"/>
    <w:rsid w:val="006E6D58"/>
    <w:rsid w:val="006F4253"/>
    <w:rsid w:val="007029EE"/>
    <w:rsid w:val="0071144B"/>
    <w:rsid w:val="007126B6"/>
    <w:rsid w:val="00716CA6"/>
    <w:rsid w:val="00735F66"/>
    <w:rsid w:val="00742FC6"/>
    <w:rsid w:val="007638E8"/>
    <w:rsid w:val="00764947"/>
    <w:rsid w:val="007659D0"/>
    <w:rsid w:val="00777393"/>
    <w:rsid w:val="00787293"/>
    <w:rsid w:val="00791F1D"/>
    <w:rsid w:val="007947BE"/>
    <w:rsid w:val="00796B91"/>
    <w:rsid w:val="007A41FA"/>
    <w:rsid w:val="007A7802"/>
    <w:rsid w:val="007B5113"/>
    <w:rsid w:val="007C7E54"/>
    <w:rsid w:val="007D450C"/>
    <w:rsid w:val="007D6F4B"/>
    <w:rsid w:val="007E39DE"/>
    <w:rsid w:val="007F1F74"/>
    <w:rsid w:val="007F6852"/>
    <w:rsid w:val="00800A6F"/>
    <w:rsid w:val="00805BCC"/>
    <w:rsid w:val="008321B1"/>
    <w:rsid w:val="00832DC6"/>
    <w:rsid w:val="00847F4A"/>
    <w:rsid w:val="00851B01"/>
    <w:rsid w:val="00852984"/>
    <w:rsid w:val="0085579E"/>
    <w:rsid w:val="008634A3"/>
    <w:rsid w:val="00885D98"/>
    <w:rsid w:val="008973CB"/>
    <w:rsid w:val="008A38AF"/>
    <w:rsid w:val="008A491C"/>
    <w:rsid w:val="008B14C6"/>
    <w:rsid w:val="008B42D6"/>
    <w:rsid w:val="008B43B2"/>
    <w:rsid w:val="008C3AA9"/>
    <w:rsid w:val="008C6582"/>
    <w:rsid w:val="008D1A92"/>
    <w:rsid w:val="008E2F3A"/>
    <w:rsid w:val="008E7209"/>
    <w:rsid w:val="00903394"/>
    <w:rsid w:val="00905C52"/>
    <w:rsid w:val="0091307A"/>
    <w:rsid w:val="009158C1"/>
    <w:rsid w:val="00921D37"/>
    <w:rsid w:val="0092258E"/>
    <w:rsid w:val="00923847"/>
    <w:rsid w:val="009306C9"/>
    <w:rsid w:val="009352AF"/>
    <w:rsid w:val="009456A9"/>
    <w:rsid w:val="00952457"/>
    <w:rsid w:val="00956CE9"/>
    <w:rsid w:val="00974DA5"/>
    <w:rsid w:val="0097795F"/>
    <w:rsid w:val="009838FA"/>
    <w:rsid w:val="00997FBC"/>
    <w:rsid w:val="009A4A99"/>
    <w:rsid w:val="009A5F1E"/>
    <w:rsid w:val="009A6415"/>
    <w:rsid w:val="009C1418"/>
    <w:rsid w:val="009C26E1"/>
    <w:rsid w:val="009C5987"/>
    <w:rsid w:val="00A06A17"/>
    <w:rsid w:val="00A13C18"/>
    <w:rsid w:val="00A145F0"/>
    <w:rsid w:val="00A16D7B"/>
    <w:rsid w:val="00A20D91"/>
    <w:rsid w:val="00A33983"/>
    <w:rsid w:val="00A4338E"/>
    <w:rsid w:val="00A47572"/>
    <w:rsid w:val="00A615F6"/>
    <w:rsid w:val="00A6276E"/>
    <w:rsid w:val="00A73E3C"/>
    <w:rsid w:val="00A90D70"/>
    <w:rsid w:val="00A91DAA"/>
    <w:rsid w:val="00A93580"/>
    <w:rsid w:val="00A9712F"/>
    <w:rsid w:val="00A97310"/>
    <w:rsid w:val="00AA4B18"/>
    <w:rsid w:val="00AB5DF8"/>
    <w:rsid w:val="00AC1F3E"/>
    <w:rsid w:val="00AC3D4D"/>
    <w:rsid w:val="00AC3D8C"/>
    <w:rsid w:val="00AE3B9C"/>
    <w:rsid w:val="00AE6019"/>
    <w:rsid w:val="00AF28D6"/>
    <w:rsid w:val="00AF652F"/>
    <w:rsid w:val="00B01B0D"/>
    <w:rsid w:val="00B0711D"/>
    <w:rsid w:val="00B136B6"/>
    <w:rsid w:val="00B14EBE"/>
    <w:rsid w:val="00B21087"/>
    <w:rsid w:val="00B2638D"/>
    <w:rsid w:val="00B420A1"/>
    <w:rsid w:val="00B547EA"/>
    <w:rsid w:val="00B56CAC"/>
    <w:rsid w:val="00B67292"/>
    <w:rsid w:val="00B71527"/>
    <w:rsid w:val="00B73A43"/>
    <w:rsid w:val="00B959B4"/>
    <w:rsid w:val="00BC26C8"/>
    <w:rsid w:val="00BD3995"/>
    <w:rsid w:val="00BD3FAD"/>
    <w:rsid w:val="00BF0636"/>
    <w:rsid w:val="00BF0FAC"/>
    <w:rsid w:val="00C02B66"/>
    <w:rsid w:val="00C104BC"/>
    <w:rsid w:val="00C24125"/>
    <w:rsid w:val="00C24646"/>
    <w:rsid w:val="00C30B7E"/>
    <w:rsid w:val="00C331B4"/>
    <w:rsid w:val="00C34E8E"/>
    <w:rsid w:val="00C411C3"/>
    <w:rsid w:val="00C41E41"/>
    <w:rsid w:val="00C46F99"/>
    <w:rsid w:val="00C521FF"/>
    <w:rsid w:val="00C53733"/>
    <w:rsid w:val="00C72216"/>
    <w:rsid w:val="00C74161"/>
    <w:rsid w:val="00C74DAE"/>
    <w:rsid w:val="00C825F3"/>
    <w:rsid w:val="00C83DD4"/>
    <w:rsid w:val="00C84558"/>
    <w:rsid w:val="00C9558C"/>
    <w:rsid w:val="00CA4CAC"/>
    <w:rsid w:val="00CB691F"/>
    <w:rsid w:val="00CD181E"/>
    <w:rsid w:val="00CD1966"/>
    <w:rsid w:val="00CE25A8"/>
    <w:rsid w:val="00CF4F5E"/>
    <w:rsid w:val="00CF588B"/>
    <w:rsid w:val="00D12F40"/>
    <w:rsid w:val="00D16DD3"/>
    <w:rsid w:val="00D301F7"/>
    <w:rsid w:val="00D70827"/>
    <w:rsid w:val="00D72430"/>
    <w:rsid w:val="00DA2BAB"/>
    <w:rsid w:val="00DA562A"/>
    <w:rsid w:val="00DA66FA"/>
    <w:rsid w:val="00DB243D"/>
    <w:rsid w:val="00DB29D5"/>
    <w:rsid w:val="00DD19BC"/>
    <w:rsid w:val="00DD28D7"/>
    <w:rsid w:val="00DD7F27"/>
    <w:rsid w:val="00DE5E30"/>
    <w:rsid w:val="00DF2F33"/>
    <w:rsid w:val="00E053EF"/>
    <w:rsid w:val="00E07A83"/>
    <w:rsid w:val="00E1436B"/>
    <w:rsid w:val="00E21076"/>
    <w:rsid w:val="00E236F5"/>
    <w:rsid w:val="00E2718E"/>
    <w:rsid w:val="00E37A80"/>
    <w:rsid w:val="00E41751"/>
    <w:rsid w:val="00E60CF9"/>
    <w:rsid w:val="00E60F28"/>
    <w:rsid w:val="00E75D3E"/>
    <w:rsid w:val="00E76FE3"/>
    <w:rsid w:val="00E83909"/>
    <w:rsid w:val="00E96716"/>
    <w:rsid w:val="00EA5BC3"/>
    <w:rsid w:val="00EB1580"/>
    <w:rsid w:val="00EB6C67"/>
    <w:rsid w:val="00EC119C"/>
    <w:rsid w:val="00EC1B0C"/>
    <w:rsid w:val="00ED3A33"/>
    <w:rsid w:val="00ED4456"/>
    <w:rsid w:val="00EE6F70"/>
    <w:rsid w:val="00F01E89"/>
    <w:rsid w:val="00F045E4"/>
    <w:rsid w:val="00F15254"/>
    <w:rsid w:val="00F20156"/>
    <w:rsid w:val="00F21B6A"/>
    <w:rsid w:val="00F23EF5"/>
    <w:rsid w:val="00F40096"/>
    <w:rsid w:val="00F40D83"/>
    <w:rsid w:val="00F66AB9"/>
    <w:rsid w:val="00F73D2F"/>
    <w:rsid w:val="00F76349"/>
    <w:rsid w:val="00F82C1B"/>
    <w:rsid w:val="00F860CC"/>
    <w:rsid w:val="00F91393"/>
    <w:rsid w:val="00F92806"/>
    <w:rsid w:val="00FB60B7"/>
    <w:rsid w:val="00FC273C"/>
    <w:rsid w:val="00FD6979"/>
    <w:rsid w:val="00FE2E57"/>
    <w:rsid w:val="00FE7D84"/>
    <w:rsid w:val="00FE7DE5"/>
    <w:rsid w:val="00FE7EC0"/>
    <w:rsid w:val="00FF1CD6"/>
    <w:rsid w:val="00F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0BAD267"/>
  <w15:docId w15:val="{DDA240EE-A28C-4ADF-A80B-D2512CC34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NoSpacing">
    <w:name w:val="No Spacing"/>
    <w:uiPriority w:val="1"/>
    <w:qFormat/>
    <w:rsid w:val="00E2718E"/>
    <w:rPr>
      <w:sz w:val="22"/>
      <w:szCs w:val="22"/>
    </w:rPr>
  </w:style>
  <w:style w:type="table" w:styleId="TableGrid">
    <w:name w:val="Table Grid"/>
    <w:basedOn w:val="TableNormal"/>
    <w:uiPriority w:val="59"/>
    <w:rsid w:val="0020139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F58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588B"/>
    <w:rPr>
      <w:rFonts w:ascii="Tahoma" w:hAnsi="Tahoma" w:cs="Tahoma"/>
      <w:sz w:val="16"/>
      <w:szCs w:val="16"/>
    </w:rPr>
  </w:style>
  <w:style w:type="paragraph" w:styleId="BodyText">
    <w:name w:val="Body Text"/>
    <w:basedOn w:val="Normal"/>
    <w:link w:val="BodyTextChar"/>
    <w:rsid w:val="006D397D"/>
    <w:pPr>
      <w:spacing w:after="0" w:line="240" w:lineRule="auto"/>
      <w:jc w:val="both"/>
    </w:pPr>
    <w:rPr>
      <w:rFonts w:ascii="Times New Roman" w:eastAsia="Times New Roman" w:hAnsi="Times New Roman"/>
      <w:sz w:val="24"/>
      <w:szCs w:val="24"/>
    </w:rPr>
  </w:style>
  <w:style w:type="character" w:customStyle="1" w:styleId="BodyTextChar">
    <w:name w:val="Body Text Char"/>
    <w:basedOn w:val="DefaultParagraphFont"/>
    <w:link w:val="BodyText"/>
    <w:rsid w:val="006D397D"/>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125884">
      <w:bodyDiv w:val="1"/>
      <w:marLeft w:val="0"/>
      <w:marRight w:val="0"/>
      <w:marTop w:val="0"/>
      <w:marBottom w:val="0"/>
      <w:divBdr>
        <w:top w:val="none" w:sz="0" w:space="0" w:color="auto"/>
        <w:left w:val="none" w:sz="0" w:space="0" w:color="auto"/>
        <w:bottom w:val="none" w:sz="0" w:space="0" w:color="auto"/>
        <w:right w:val="none" w:sz="0" w:space="0" w:color="auto"/>
      </w:divBdr>
      <w:divsChild>
        <w:div w:id="71851590">
          <w:marLeft w:val="0"/>
          <w:marRight w:val="0"/>
          <w:marTop w:val="0"/>
          <w:marBottom w:val="0"/>
          <w:divBdr>
            <w:top w:val="none" w:sz="0" w:space="0" w:color="auto"/>
            <w:left w:val="none" w:sz="0" w:space="0" w:color="auto"/>
            <w:bottom w:val="none" w:sz="0" w:space="0" w:color="auto"/>
            <w:right w:val="none" w:sz="0" w:space="0" w:color="auto"/>
          </w:divBdr>
        </w:div>
        <w:div w:id="580800066">
          <w:marLeft w:val="0"/>
          <w:marRight w:val="0"/>
          <w:marTop w:val="0"/>
          <w:marBottom w:val="0"/>
          <w:divBdr>
            <w:top w:val="none" w:sz="0" w:space="0" w:color="auto"/>
            <w:left w:val="none" w:sz="0" w:space="0" w:color="auto"/>
            <w:bottom w:val="none" w:sz="0" w:space="0" w:color="auto"/>
            <w:right w:val="none" w:sz="0" w:space="0" w:color="auto"/>
          </w:divBdr>
        </w:div>
        <w:div w:id="1006982156">
          <w:marLeft w:val="0"/>
          <w:marRight w:val="0"/>
          <w:marTop w:val="0"/>
          <w:marBottom w:val="0"/>
          <w:divBdr>
            <w:top w:val="none" w:sz="0" w:space="0" w:color="auto"/>
            <w:left w:val="none" w:sz="0" w:space="0" w:color="auto"/>
            <w:bottom w:val="none" w:sz="0" w:space="0" w:color="auto"/>
            <w:right w:val="none" w:sz="0" w:space="0" w:color="auto"/>
          </w:divBdr>
        </w:div>
        <w:div w:id="1178888524">
          <w:marLeft w:val="0"/>
          <w:marRight w:val="0"/>
          <w:marTop w:val="0"/>
          <w:marBottom w:val="0"/>
          <w:divBdr>
            <w:top w:val="none" w:sz="0" w:space="0" w:color="auto"/>
            <w:left w:val="none" w:sz="0" w:space="0" w:color="auto"/>
            <w:bottom w:val="none" w:sz="0" w:space="0" w:color="auto"/>
            <w:right w:val="none" w:sz="0" w:space="0" w:color="auto"/>
          </w:divBdr>
        </w:div>
        <w:div w:id="1679304724">
          <w:marLeft w:val="0"/>
          <w:marRight w:val="0"/>
          <w:marTop w:val="0"/>
          <w:marBottom w:val="0"/>
          <w:divBdr>
            <w:top w:val="none" w:sz="0" w:space="0" w:color="auto"/>
            <w:left w:val="none" w:sz="0" w:space="0" w:color="auto"/>
            <w:bottom w:val="none" w:sz="0" w:space="0" w:color="auto"/>
            <w:right w:val="none" w:sz="0" w:space="0" w:color="auto"/>
          </w:divBdr>
        </w:div>
      </w:divsChild>
    </w:div>
    <w:div w:id="1353647138">
      <w:bodyDiv w:val="1"/>
      <w:marLeft w:val="0"/>
      <w:marRight w:val="0"/>
      <w:marTop w:val="0"/>
      <w:marBottom w:val="0"/>
      <w:divBdr>
        <w:top w:val="none" w:sz="0" w:space="0" w:color="auto"/>
        <w:left w:val="none" w:sz="0" w:space="0" w:color="auto"/>
        <w:bottom w:val="none" w:sz="0" w:space="0" w:color="auto"/>
        <w:right w:val="none" w:sz="0" w:space="0" w:color="auto"/>
      </w:divBdr>
    </w:div>
    <w:div w:id="1444764558">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unil_agrawala@yahoo.com"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unil@bharticonsult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132C916-731C-4427-99D9-422C2358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2136</Words>
  <Characters>12181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Classroom xub</cp:lastModifiedBy>
  <cp:revision>2</cp:revision>
  <cp:lastPrinted>2019-09-13T09:27:00Z</cp:lastPrinted>
  <dcterms:created xsi:type="dcterms:W3CDTF">2021-06-10T07:21:00Z</dcterms:created>
  <dcterms:modified xsi:type="dcterms:W3CDTF">2021-06-10T07:21:00Z</dcterms:modified>
</cp:coreProperties>
</file>