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F8098F" w14:textId="77777777" w:rsidR="003107D1" w:rsidRPr="00F75F0C" w:rsidRDefault="005F249B" w:rsidP="003107D1">
      <w:pPr>
        <w:jc w:val="center"/>
        <w:rPr>
          <w:rFonts w:ascii="Times New Roman" w:hAnsi="Times New Roman"/>
          <w:b/>
          <w:sz w:val="32"/>
          <w:szCs w:val="32"/>
        </w:rPr>
      </w:pPr>
      <w:r w:rsidRPr="00F75F0C">
        <w:rPr>
          <w:rFonts w:ascii="Times New Roman" w:hAnsi="Times New Roman"/>
          <w:b/>
          <w:sz w:val="32"/>
          <w:szCs w:val="32"/>
        </w:rPr>
        <w:t>Social</w:t>
      </w:r>
      <w:r w:rsidR="00741B6B" w:rsidRPr="00F75F0C">
        <w:rPr>
          <w:rFonts w:ascii="Times New Roman" w:hAnsi="Times New Roman"/>
          <w:b/>
          <w:sz w:val="32"/>
          <w:szCs w:val="32"/>
        </w:rPr>
        <w:t xml:space="preserve"> Research </w:t>
      </w:r>
      <w:r w:rsidRPr="00F75F0C">
        <w:rPr>
          <w:rFonts w:ascii="Times New Roman" w:hAnsi="Times New Roman"/>
          <w:b/>
          <w:sz w:val="32"/>
          <w:szCs w:val="32"/>
        </w:rPr>
        <w:t>Methods (SRM</w:t>
      </w:r>
      <w:r w:rsidR="00741B6B" w:rsidRPr="00F75F0C">
        <w:rPr>
          <w:rFonts w:ascii="Times New Roman" w:hAnsi="Times New Roman"/>
          <w:b/>
          <w:sz w:val="32"/>
          <w:szCs w:val="32"/>
        </w:rPr>
        <w:t>)</w:t>
      </w:r>
    </w:p>
    <w:p w14:paraId="1B93939C" w14:textId="77777777" w:rsidR="00741B6B" w:rsidRPr="00F75F0C" w:rsidRDefault="00B440A7" w:rsidP="003107D1">
      <w:pPr>
        <w:jc w:val="center"/>
        <w:rPr>
          <w:rFonts w:ascii="Times New Roman" w:hAnsi="Times New Roman"/>
          <w:b/>
          <w:sz w:val="24"/>
          <w:szCs w:val="24"/>
        </w:rPr>
      </w:pPr>
      <w:r w:rsidRPr="00F75F0C">
        <w:rPr>
          <w:rFonts w:ascii="Times New Roman" w:hAnsi="Times New Roman"/>
          <w:b/>
          <w:sz w:val="24"/>
          <w:szCs w:val="24"/>
        </w:rPr>
        <w:t>Course Outline and S</w:t>
      </w:r>
      <w:r w:rsidR="00F1572F" w:rsidRPr="00F75F0C">
        <w:rPr>
          <w:rFonts w:ascii="Times New Roman" w:hAnsi="Times New Roman"/>
          <w:b/>
          <w:sz w:val="24"/>
          <w:szCs w:val="24"/>
        </w:rPr>
        <w:t>yllabus</w:t>
      </w:r>
    </w:p>
    <w:p w14:paraId="0792874A" w14:textId="77777777" w:rsidR="00741B6B" w:rsidRPr="00F75F0C" w:rsidRDefault="00741B6B" w:rsidP="00741B6B">
      <w:pPr>
        <w:jc w:val="center"/>
        <w:rPr>
          <w:rFonts w:ascii="Times New Roman" w:hAnsi="Times New Roman"/>
          <w:b/>
          <w:sz w:val="28"/>
          <w:szCs w:val="24"/>
          <w:u w:val="single"/>
        </w:rPr>
      </w:pPr>
      <w:bookmarkStart w:id="0" w:name="_GoBack"/>
      <w:bookmarkEnd w:id="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3"/>
        <w:gridCol w:w="4621"/>
      </w:tblGrid>
      <w:tr w:rsidR="00741B6B" w:rsidRPr="00F75F0C" w14:paraId="4ADC1431" w14:textId="77777777" w:rsidTr="00D46B65">
        <w:trPr>
          <w:trHeight w:val="284"/>
        </w:trPr>
        <w:tc>
          <w:tcPr>
            <w:tcW w:w="4213" w:type="dxa"/>
          </w:tcPr>
          <w:p w14:paraId="1B5CDD87" w14:textId="77777777" w:rsidR="00741B6B" w:rsidRPr="00F75F0C" w:rsidRDefault="00741B6B" w:rsidP="00B636B5">
            <w:pPr>
              <w:spacing w:after="0" w:line="240" w:lineRule="auto"/>
              <w:rPr>
                <w:rFonts w:ascii="Times New Roman" w:hAnsi="Times New Roman"/>
                <w:sz w:val="24"/>
                <w:szCs w:val="24"/>
              </w:rPr>
            </w:pPr>
            <w:r w:rsidRPr="00F75F0C">
              <w:rPr>
                <w:rFonts w:ascii="Times New Roman" w:hAnsi="Times New Roman"/>
                <w:sz w:val="24"/>
                <w:szCs w:val="24"/>
              </w:rPr>
              <w:t>Credits</w:t>
            </w:r>
          </w:p>
        </w:tc>
        <w:tc>
          <w:tcPr>
            <w:tcW w:w="4621" w:type="dxa"/>
          </w:tcPr>
          <w:p w14:paraId="54AB4DFF" w14:textId="77777777" w:rsidR="00741B6B" w:rsidRPr="00F75F0C" w:rsidRDefault="005F249B" w:rsidP="00B636B5">
            <w:pPr>
              <w:spacing w:after="0" w:line="240" w:lineRule="auto"/>
              <w:rPr>
                <w:rFonts w:ascii="Times New Roman" w:hAnsi="Times New Roman"/>
                <w:sz w:val="24"/>
                <w:szCs w:val="24"/>
              </w:rPr>
            </w:pPr>
            <w:r w:rsidRPr="00F75F0C">
              <w:rPr>
                <w:rFonts w:ascii="Times New Roman" w:hAnsi="Times New Roman"/>
                <w:sz w:val="24"/>
                <w:szCs w:val="24"/>
              </w:rPr>
              <w:t>3</w:t>
            </w:r>
            <w:r w:rsidR="001C0738" w:rsidRPr="00F75F0C">
              <w:rPr>
                <w:rFonts w:ascii="Times New Roman" w:hAnsi="Times New Roman"/>
                <w:sz w:val="24"/>
                <w:szCs w:val="24"/>
              </w:rPr>
              <w:t>.0</w:t>
            </w:r>
          </w:p>
        </w:tc>
      </w:tr>
      <w:tr w:rsidR="00B636B5" w:rsidRPr="00F75F0C" w14:paraId="1D795FB8" w14:textId="77777777" w:rsidTr="00C36D16">
        <w:trPr>
          <w:trHeight w:val="284"/>
        </w:trPr>
        <w:tc>
          <w:tcPr>
            <w:tcW w:w="4213" w:type="dxa"/>
          </w:tcPr>
          <w:p w14:paraId="4ED467BC" w14:textId="63DFB217" w:rsidR="00B636B5" w:rsidRPr="00F75F0C" w:rsidRDefault="00B636B5" w:rsidP="00C36D16">
            <w:pPr>
              <w:spacing w:after="0" w:line="240" w:lineRule="auto"/>
              <w:rPr>
                <w:rFonts w:ascii="Times New Roman" w:hAnsi="Times New Roman"/>
                <w:sz w:val="24"/>
                <w:szCs w:val="24"/>
              </w:rPr>
            </w:pPr>
            <w:r w:rsidRPr="00F75F0C">
              <w:rPr>
                <w:rFonts w:ascii="Times New Roman" w:hAnsi="Times New Roman"/>
                <w:sz w:val="24"/>
                <w:szCs w:val="24"/>
              </w:rPr>
              <w:t>Faculty Name</w:t>
            </w:r>
          </w:p>
        </w:tc>
        <w:tc>
          <w:tcPr>
            <w:tcW w:w="4621" w:type="dxa"/>
          </w:tcPr>
          <w:p w14:paraId="459C6FCA" w14:textId="595DA915" w:rsidR="00B636B5" w:rsidRPr="00F75F0C" w:rsidRDefault="00B636B5" w:rsidP="00C36D16">
            <w:pPr>
              <w:spacing w:after="0" w:line="240" w:lineRule="auto"/>
              <w:rPr>
                <w:rFonts w:ascii="Times New Roman" w:hAnsi="Times New Roman"/>
                <w:sz w:val="24"/>
                <w:szCs w:val="24"/>
              </w:rPr>
            </w:pPr>
            <w:r w:rsidRPr="00F75F0C">
              <w:rPr>
                <w:rFonts w:ascii="Times New Roman" w:hAnsi="Times New Roman"/>
                <w:sz w:val="24"/>
                <w:szCs w:val="24"/>
              </w:rPr>
              <w:t>Prof.  Pradeep Kumar Mishra</w:t>
            </w:r>
          </w:p>
        </w:tc>
      </w:tr>
      <w:tr w:rsidR="00741B6B" w:rsidRPr="00F75F0C" w14:paraId="27FC6B40" w14:textId="77777777" w:rsidTr="00D46B65">
        <w:trPr>
          <w:trHeight w:val="284"/>
        </w:trPr>
        <w:tc>
          <w:tcPr>
            <w:tcW w:w="4213" w:type="dxa"/>
          </w:tcPr>
          <w:p w14:paraId="55E06F11" w14:textId="77777777" w:rsidR="00741B6B" w:rsidRPr="00F75F0C" w:rsidRDefault="00741B6B" w:rsidP="00B636B5">
            <w:pPr>
              <w:spacing w:after="0" w:line="240" w:lineRule="auto"/>
              <w:rPr>
                <w:rFonts w:ascii="Times New Roman" w:hAnsi="Times New Roman"/>
                <w:sz w:val="24"/>
                <w:szCs w:val="24"/>
              </w:rPr>
            </w:pPr>
            <w:r w:rsidRPr="00F75F0C">
              <w:rPr>
                <w:rFonts w:ascii="Times New Roman" w:hAnsi="Times New Roman"/>
                <w:sz w:val="24"/>
                <w:szCs w:val="24"/>
              </w:rPr>
              <w:t>Program</w:t>
            </w:r>
          </w:p>
        </w:tc>
        <w:tc>
          <w:tcPr>
            <w:tcW w:w="4621" w:type="dxa"/>
          </w:tcPr>
          <w:p w14:paraId="1E11B293" w14:textId="185D35BB" w:rsidR="00741B6B" w:rsidRPr="00F75F0C" w:rsidRDefault="00E8717E" w:rsidP="00B636B5">
            <w:pPr>
              <w:spacing w:after="0" w:line="240" w:lineRule="auto"/>
              <w:rPr>
                <w:rFonts w:ascii="Times New Roman" w:hAnsi="Times New Roman"/>
                <w:sz w:val="24"/>
                <w:szCs w:val="24"/>
              </w:rPr>
            </w:pPr>
            <w:r w:rsidRPr="00F75F0C">
              <w:rPr>
                <w:rFonts w:ascii="Times New Roman" w:hAnsi="Times New Roman"/>
                <w:sz w:val="24"/>
                <w:szCs w:val="24"/>
              </w:rPr>
              <w:t>MBA (</w:t>
            </w:r>
            <w:r w:rsidR="005F249B" w:rsidRPr="00F75F0C">
              <w:rPr>
                <w:rFonts w:ascii="Times New Roman" w:hAnsi="Times New Roman"/>
                <w:sz w:val="24"/>
                <w:szCs w:val="24"/>
              </w:rPr>
              <w:t>HRM</w:t>
            </w:r>
            <w:r w:rsidRPr="00F75F0C">
              <w:rPr>
                <w:rFonts w:ascii="Times New Roman" w:hAnsi="Times New Roman"/>
                <w:sz w:val="24"/>
                <w:szCs w:val="24"/>
              </w:rPr>
              <w:t>) 201</w:t>
            </w:r>
            <w:r w:rsidR="00B636B5">
              <w:rPr>
                <w:rFonts w:ascii="Times New Roman" w:hAnsi="Times New Roman"/>
                <w:sz w:val="24"/>
                <w:szCs w:val="24"/>
              </w:rPr>
              <w:t>8</w:t>
            </w:r>
            <w:r w:rsidRPr="00F75F0C">
              <w:rPr>
                <w:rFonts w:ascii="Times New Roman" w:hAnsi="Times New Roman"/>
                <w:sz w:val="24"/>
                <w:szCs w:val="24"/>
              </w:rPr>
              <w:t>-</w:t>
            </w:r>
            <w:r w:rsidR="00B636B5">
              <w:rPr>
                <w:rFonts w:ascii="Times New Roman" w:hAnsi="Times New Roman"/>
                <w:sz w:val="24"/>
                <w:szCs w:val="24"/>
              </w:rPr>
              <w:t>20</w:t>
            </w:r>
          </w:p>
        </w:tc>
      </w:tr>
      <w:tr w:rsidR="00741B6B" w:rsidRPr="00F75F0C" w14:paraId="16B49D3C" w14:textId="77777777" w:rsidTr="00D46B65">
        <w:trPr>
          <w:trHeight w:val="284"/>
        </w:trPr>
        <w:tc>
          <w:tcPr>
            <w:tcW w:w="4213" w:type="dxa"/>
          </w:tcPr>
          <w:p w14:paraId="19AB326C" w14:textId="77777777" w:rsidR="00741B6B" w:rsidRPr="00F75F0C" w:rsidRDefault="00741B6B" w:rsidP="00B636B5">
            <w:pPr>
              <w:spacing w:after="0" w:line="240" w:lineRule="auto"/>
              <w:rPr>
                <w:rFonts w:ascii="Times New Roman" w:hAnsi="Times New Roman"/>
                <w:sz w:val="24"/>
                <w:szCs w:val="24"/>
              </w:rPr>
            </w:pPr>
            <w:r w:rsidRPr="00F75F0C">
              <w:rPr>
                <w:rFonts w:ascii="Times New Roman" w:hAnsi="Times New Roman"/>
                <w:sz w:val="24"/>
                <w:szCs w:val="24"/>
              </w:rPr>
              <w:t>Academic Year and Term</w:t>
            </w:r>
          </w:p>
        </w:tc>
        <w:tc>
          <w:tcPr>
            <w:tcW w:w="4621" w:type="dxa"/>
          </w:tcPr>
          <w:p w14:paraId="57BA073D" w14:textId="77777777" w:rsidR="00741B6B" w:rsidRPr="00F75F0C" w:rsidRDefault="00B440A7" w:rsidP="00B636B5">
            <w:pPr>
              <w:spacing w:after="0" w:line="240" w:lineRule="auto"/>
              <w:rPr>
                <w:rFonts w:ascii="Times New Roman" w:hAnsi="Times New Roman"/>
                <w:sz w:val="24"/>
                <w:szCs w:val="24"/>
              </w:rPr>
            </w:pPr>
            <w:r w:rsidRPr="00F75F0C">
              <w:rPr>
                <w:rFonts w:ascii="Times New Roman" w:hAnsi="Times New Roman"/>
                <w:sz w:val="24"/>
                <w:szCs w:val="24"/>
              </w:rPr>
              <w:t>201</w:t>
            </w:r>
            <w:r w:rsidR="00F75F0C">
              <w:rPr>
                <w:rFonts w:ascii="Times New Roman" w:hAnsi="Times New Roman"/>
                <w:sz w:val="24"/>
                <w:szCs w:val="24"/>
              </w:rPr>
              <w:t>8</w:t>
            </w:r>
            <w:r w:rsidR="00E8717E" w:rsidRPr="00F75F0C">
              <w:rPr>
                <w:rFonts w:ascii="Times New Roman" w:hAnsi="Times New Roman"/>
                <w:sz w:val="24"/>
                <w:szCs w:val="24"/>
              </w:rPr>
              <w:t>-1</w:t>
            </w:r>
            <w:r w:rsidR="00F75F0C">
              <w:rPr>
                <w:rFonts w:ascii="Times New Roman" w:hAnsi="Times New Roman"/>
                <w:sz w:val="24"/>
                <w:szCs w:val="24"/>
              </w:rPr>
              <w:t>9</w:t>
            </w:r>
            <w:r w:rsidR="005F249B" w:rsidRPr="00F75F0C">
              <w:rPr>
                <w:rFonts w:ascii="Times New Roman" w:hAnsi="Times New Roman"/>
                <w:sz w:val="24"/>
                <w:szCs w:val="24"/>
              </w:rPr>
              <w:t>, Term-II</w:t>
            </w:r>
            <w:r w:rsidR="00D46B65" w:rsidRPr="00F75F0C">
              <w:rPr>
                <w:rFonts w:ascii="Times New Roman" w:hAnsi="Times New Roman"/>
                <w:sz w:val="24"/>
                <w:szCs w:val="24"/>
              </w:rPr>
              <w:t>I</w:t>
            </w:r>
          </w:p>
        </w:tc>
      </w:tr>
    </w:tbl>
    <w:p w14:paraId="2A00B3C1" w14:textId="77777777" w:rsidR="00741B6B" w:rsidRPr="00F75F0C" w:rsidRDefault="00741B6B" w:rsidP="00741B6B">
      <w:pPr>
        <w:rPr>
          <w:rFonts w:ascii="Times New Roman" w:hAnsi="Times New Roman"/>
          <w:sz w:val="24"/>
          <w:szCs w:val="24"/>
        </w:rPr>
      </w:pPr>
    </w:p>
    <w:p w14:paraId="77FCCC5A" w14:textId="77777777" w:rsidR="00741B6B" w:rsidRPr="00F75F0C" w:rsidRDefault="00741B6B" w:rsidP="00741B6B">
      <w:pPr>
        <w:rPr>
          <w:rFonts w:ascii="Times New Roman" w:hAnsi="Times New Roman"/>
          <w:b/>
          <w:sz w:val="24"/>
          <w:szCs w:val="24"/>
          <w:u w:val="single"/>
        </w:rPr>
      </w:pPr>
      <w:r w:rsidRPr="00F75F0C">
        <w:rPr>
          <w:rFonts w:ascii="Times New Roman" w:hAnsi="Times New Roman"/>
          <w:b/>
          <w:sz w:val="24"/>
          <w:szCs w:val="24"/>
          <w:u w:val="single"/>
        </w:rPr>
        <w:t>Need</w:t>
      </w:r>
    </w:p>
    <w:p w14:paraId="38387F59" w14:textId="77777777" w:rsidR="00741B6B" w:rsidRPr="00F75F0C" w:rsidRDefault="00741B6B" w:rsidP="00741B6B">
      <w:pPr>
        <w:jc w:val="both"/>
        <w:rPr>
          <w:rFonts w:ascii="Times New Roman" w:hAnsi="Times New Roman"/>
          <w:sz w:val="24"/>
          <w:szCs w:val="24"/>
        </w:rPr>
      </w:pPr>
      <w:r w:rsidRPr="00F75F0C">
        <w:rPr>
          <w:rFonts w:ascii="Times New Roman" w:hAnsi="Times New Roman"/>
          <w:sz w:val="24"/>
          <w:szCs w:val="24"/>
        </w:rPr>
        <w:t>In any research problem, we aim to draw conclusion about the underlying population</w:t>
      </w:r>
      <w:r w:rsidR="005F249B" w:rsidRPr="00F75F0C">
        <w:rPr>
          <w:rFonts w:ascii="Times New Roman" w:hAnsi="Times New Roman"/>
          <w:sz w:val="24"/>
          <w:szCs w:val="24"/>
        </w:rPr>
        <w:t xml:space="preserve"> </w:t>
      </w:r>
      <w:r w:rsidRPr="00F75F0C">
        <w:rPr>
          <w:rFonts w:ascii="Times New Roman" w:hAnsi="Times New Roman"/>
          <w:sz w:val="24"/>
          <w:szCs w:val="24"/>
        </w:rPr>
        <w:t>either from the population data or from the representative sample data obtained from the population in a scientific manner.  It should be objective rather than subjective.  For objective analysis and conclusion, we need</w:t>
      </w:r>
      <w:r w:rsidR="005F249B" w:rsidRPr="00F75F0C">
        <w:rPr>
          <w:rFonts w:ascii="Times New Roman" w:hAnsi="Times New Roman"/>
          <w:sz w:val="24"/>
          <w:szCs w:val="24"/>
        </w:rPr>
        <w:t xml:space="preserve"> qualitative as well as</w:t>
      </w:r>
      <w:r w:rsidRPr="00F75F0C">
        <w:rPr>
          <w:rFonts w:ascii="Times New Roman" w:hAnsi="Times New Roman"/>
          <w:sz w:val="24"/>
          <w:szCs w:val="24"/>
        </w:rPr>
        <w:t xml:space="preserve"> quantitative methods to be used.</w:t>
      </w:r>
    </w:p>
    <w:p w14:paraId="6A7A4D79" w14:textId="77777777" w:rsidR="00D46B65" w:rsidRPr="00F75F0C" w:rsidRDefault="00D46B65" w:rsidP="00D46B65">
      <w:pPr>
        <w:spacing w:after="0"/>
        <w:jc w:val="both"/>
        <w:rPr>
          <w:rFonts w:ascii="Times New Roman" w:hAnsi="Times New Roman"/>
          <w:sz w:val="24"/>
          <w:szCs w:val="24"/>
        </w:rPr>
      </w:pPr>
      <w:r w:rsidRPr="00F75F0C">
        <w:rPr>
          <w:rFonts w:ascii="Times New Roman" w:hAnsi="Times New Roman"/>
          <w:sz w:val="24"/>
          <w:szCs w:val="24"/>
        </w:rPr>
        <w:t xml:space="preserve">The course provides an exposure to various theoretical, methodological and empirical aspects of social research. It would help the students understand the research process, identifying research topic, formulating research questions, and using suitable statistical tools and techniques in conducting social research. </w:t>
      </w:r>
    </w:p>
    <w:p w14:paraId="70FB1A7B" w14:textId="77777777" w:rsidR="00D46B65" w:rsidRPr="00F75F0C" w:rsidRDefault="00D46B65" w:rsidP="00D46B65">
      <w:pPr>
        <w:spacing w:after="0"/>
        <w:jc w:val="both"/>
        <w:rPr>
          <w:rFonts w:ascii="Times New Roman" w:hAnsi="Times New Roman"/>
          <w:sz w:val="24"/>
          <w:szCs w:val="24"/>
        </w:rPr>
      </w:pPr>
    </w:p>
    <w:p w14:paraId="6C33E6BA" w14:textId="77777777" w:rsidR="003130F5" w:rsidRPr="00F75F0C" w:rsidRDefault="003130F5" w:rsidP="00741B6B">
      <w:pPr>
        <w:jc w:val="both"/>
        <w:rPr>
          <w:rFonts w:ascii="Times New Roman" w:hAnsi="Times New Roman"/>
          <w:b/>
          <w:sz w:val="24"/>
          <w:szCs w:val="24"/>
          <w:u w:val="single"/>
        </w:rPr>
      </w:pPr>
      <w:r w:rsidRPr="00F75F0C">
        <w:rPr>
          <w:rFonts w:ascii="Times New Roman" w:hAnsi="Times New Roman"/>
          <w:b/>
          <w:sz w:val="24"/>
          <w:szCs w:val="24"/>
          <w:u w:val="single"/>
        </w:rPr>
        <w:t>Syllabus</w:t>
      </w:r>
    </w:p>
    <w:p w14:paraId="1E276C20" w14:textId="77777777" w:rsidR="003130F5" w:rsidRPr="00F75F0C" w:rsidRDefault="003130F5" w:rsidP="00741B6B">
      <w:pPr>
        <w:jc w:val="both"/>
        <w:rPr>
          <w:rFonts w:ascii="Times New Roman" w:hAnsi="Times New Roman"/>
          <w:sz w:val="24"/>
          <w:szCs w:val="24"/>
        </w:rPr>
      </w:pPr>
      <w:r w:rsidRPr="00F75F0C">
        <w:rPr>
          <w:rFonts w:ascii="Times New Roman" w:hAnsi="Times New Roman"/>
          <w:sz w:val="24"/>
          <w:szCs w:val="24"/>
        </w:rPr>
        <w:t>Defining research problem, objectives, hypotheses, data base, types of data,</w:t>
      </w:r>
      <w:r w:rsidR="00B91FA2" w:rsidRPr="00F75F0C">
        <w:rPr>
          <w:rFonts w:ascii="Times New Roman" w:hAnsi="Times New Roman"/>
          <w:sz w:val="24"/>
          <w:szCs w:val="24"/>
        </w:rPr>
        <w:t xml:space="preserve"> methods of colleting primary data,</w:t>
      </w:r>
      <w:r w:rsidRPr="00F75F0C">
        <w:rPr>
          <w:rFonts w:ascii="Times New Roman" w:hAnsi="Times New Roman"/>
          <w:sz w:val="24"/>
          <w:szCs w:val="24"/>
        </w:rPr>
        <w:t xml:space="preserve"> scale of measurements, </w:t>
      </w:r>
      <w:r w:rsidR="00B91FA2" w:rsidRPr="00F75F0C">
        <w:rPr>
          <w:rFonts w:ascii="Times New Roman" w:hAnsi="Times New Roman"/>
          <w:sz w:val="24"/>
          <w:szCs w:val="24"/>
        </w:rPr>
        <w:t>sampling, types of sampling-</w:t>
      </w:r>
      <w:r w:rsidRPr="00F75F0C">
        <w:rPr>
          <w:rFonts w:ascii="Times New Roman" w:hAnsi="Times New Roman"/>
          <w:sz w:val="24"/>
          <w:szCs w:val="24"/>
        </w:rPr>
        <w:t xml:space="preserve"> SRS, stratified, systematic, </w:t>
      </w:r>
      <w:r w:rsidR="00B91FA2" w:rsidRPr="00F75F0C">
        <w:rPr>
          <w:rFonts w:ascii="Times New Roman" w:hAnsi="Times New Roman"/>
          <w:sz w:val="24"/>
          <w:szCs w:val="24"/>
        </w:rPr>
        <w:t xml:space="preserve">multistage, cluster, quota, convenience and judgement, </w:t>
      </w:r>
      <w:r w:rsidRPr="00F75F0C">
        <w:rPr>
          <w:rFonts w:ascii="Times New Roman" w:hAnsi="Times New Roman"/>
          <w:sz w:val="24"/>
          <w:szCs w:val="24"/>
        </w:rPr>
        <w:t>summarizing univari</w:t>
      </w:r>
      <w:r w:rsidR="00D46B65" w:rsidRPr="00F75F0C">
        <w:rPr>
          <w:rFonts w:ascii="Times New Roman" w:hAnsi="Times New Roman"/>
          <w:sz w:val="24"/>
          <w:szCs w:val="24"/>
        </w:rPr>
        <w:t>a</w:t>
      </w:r>
      <w:r w:rsidRPr="00F75F0C">
        <w:rPr>
          <w:rFonts w:ascii="Times New Roman" w:hAnsi="Times New Roman"/>
          <w:sz w:val="24"/>
          <w:szCs w:val="24"/>
        </w:rPr>
        <w:t>te and bivariate data</w:t>
      </w:r>
      <w:r w:rsidR="00B91FA2" w:rsidRPr="00F75F0C">
        <w:rPr>
          <w:rFonts w:ascii="Times New Roman" w:hAnsi="Times New Roman"/>
          <w:sz w:val="24"/>
          <w:szCs w:val="24"/>
        </w:rPr>
        <w:t>, central tendency, dispersion, skewness, kurtosis, sampling distribution, estimation, testing of hypothesis</w:t>
      </w:r>
      <w:r w:rsidR="00D46B65" w:rsidRPr="00F75F0C">
        <w:rPr>
          <w:rFonts w:ascii="Times New Roman" w:hAnsi="Times New Roman"/>
          <w:sz w:val="24"/>
          <w:szCs w:val="24"/>
        </w:rPr>
        <w:t xml:space="preserve"> (t-test, chi-square test, ANOVA)</w:t>
      </w:r>
      <w:r w:rsidR="00B91FA2" w:rsidRPr="00F75F0C">
        <w:rPr>
          <w:rFonts w:ascii="Times New Roman" w:hAnsi="Times New Roman"/>
          <w:sz w:val="24"/>
          <w:szCs w:val="24"/>
        </w:rPr>
        <w:t xml:space="preserve">, Experimental designs- CRD, RBD, LSD, </w:t>
      </w:r>
      <w:r w:rsidR="0023004E" w:rsidRPr="00F75F0C">
        <w:rPr>
          <w:rFonts w:ascii="Times New Roman" w:hAnsi="Times New Roman"/>
          <w:sz w:val="24"/>
          <w:szCs w:val="24"/>
        </w:rPr>
        <w:t>two-variable L</w:t>
      </w:r>
      <w:r w:rsidR="00146BF3" w:rsidRPr="00F75F0C">
        <w:rPr>
          <w:rFonts w:ascii="Times New Roman" w:hAnsi="Times New Roman"/>
          <w:sz w:val="24"/>
          <w:szCs w:val="24"/>
        </w:rPr>
        <w:t xml:space="preserve">inear Regression Model, Multiple regression – assumptions and problems of </w:t>
      </w:r>
      <w:r w:rsidR="0023004E" w:rsidRPr="00F75F0C">
        <w:rPr>
          <w:rFonts w:ascii="Times New Roman" w:hAnsi="Times New Roman"/>
          <w:sz w:val="24"/>
          <w:szCs w:val="24"/>
        </w:rPr>
        <w:t>multicollinearity, heteroscedasticity, autocorrelat</w:t>
      </w:r>
      <w:r w:rsidR="00146BF3" w:rsidRPr="00F75F0C">
        <w:rPr>
          <w:rFonts w:ascii="Times New Roman" w:hAnsi="Times New Roman"/>
          <w:sz w:val="24"/>
          <w:szCs w:val="24"/>
        </w:rPr>
        <w:t>i</w:t>
      </w:r>
      <w:r w:rsidR="0023004E" w:rsidRPr="00F75F0C">
        <w:rPr>
          <w:rFonts w:ascii="Times New Roman" w:hAnsi="Times New Roman"/>
          <w:sz w:val="24"/>
          <w:szCs w:val="24"/>
        </w:rPr>
        <w:t xml:space="preserve">on, </w:t>
      </w:r>
      <w:r w:rsidR="00FD748D" w:rsidRPr="00F75F0C">
        <w:rPr>
          <w:rFonts w:ascii="Times New Roman" w:hAnsi="Times New Roman"/>
          <w:sz w:val="24"/>
          <w:szCs w:val="24"/>
        </w:rPr>
        <w:t>factor analysis</w:t>
      </w:r>
      <w:r w:rsidR="00146BF3" w:rsidRPr="00F75F0C">
        <w:rPr>
          <w:rFonts w:ascii="Times New Roman" w:hAnsi="Times New Roman"/>
          <w:sz w:val="24"/>
          <w:szCs w:val="24"/>
        </w:rPr>
        <w:t xml:space="preserve">, Introduction to qualitative research methods like content analysis and case study. </w:t>
      </w:r>
    </w:p>
    <w:p w14:paraId="696BD985" w14:textId="77777777" w:rsidR="00741B6B" w:rsidRPr="00F75F0C" w:rsidRDefault="00741B6B" w:rsidP="00741B6B">
      <w:pPr>
        <w:rPr>
          <w:rFonts w:ascii="Times New Roman" w:hAnsi="Times New Roman"/>
          <w:b/>
          <w:sz w:val="24"/>
          <w:szCs w:val="24"/>
          <w:u w:val="single"/>
        </w:rPr>
      </w:pPr>
      <w:r w:rsidRPr="00F75F0C">
        <w:rPr>
          <w:rFonts w:ascii="Times New Roman" w:hAnsi="Times New Roman"/>
          <w:b/>
          <w:sz w:val="24"/>
          <w:szCs w:val="24"/>
          <w:u w:val="single"/>
        </w:rPr>
        <w:t>Objectives</w:t>
      </w:r>
    </w:p>
    <w:p w14:paraId="6984B19C" w14:textId="77777777" w:rsidR="005F249B" w:rsidRPr="00F75F0C" w:rsidRDefault="005F249B" w:rsidP="005F249B">
      <w:pPr>
        <w:pStyle w:val="ListParagraph"/>
        <w:numPr>
          <w:ilvl w:val="0"/>
          <w:numId w:val="1"/>
        </w:numPr>
        <w:rPr>
          <w:rFonts w:ascii="Times New Roman" w:hAnsi="Times New Roman"/>
          <w:sz w:val="24"/>
          <w:szCs w:val="24"/>
        </w:rPr>
      </w:pPr>
      <w:r w:rsidRPr="00F75F0C">
        <w:rPr>
          <w:rFonts w:ascii="Times New Roman" w:hAnsi="Times New Roman"/>
          <w:sz w:val="24"/>
          <w:szCs w:val="24"/>
        </w:rPr>
        <w:t>Defining a research problem, objectives, hypotheses</w:t>
      </w:r>
    </w:p>
    <w:p w14:paraId="229E95E6" w14:textId="77777777" w:rsidR="00741B6B" w:rsidRPr="00F75F0C" w:rsidRDefault="00741B6B" w:rsidP="00741B6B">
      <w:pPr>
        <w:pStyle w:val="ListParagraph"/>
        <w:numPr>
          <w:ilvl w:val="0"/>
          <w:numId w:val="1"/>
        </w:numPr>
        <w:rPr>
          <w:rFonts w:ascii="Times New Roman" w:hAnsi="Times New Roman"/>
          <w:sz w:val="24"/>
          <w:szCs w:val="24"/>
        </w:rPr>
      </w:pPr>
      <w:r w:rsidRPr="00F75F0C">
        <w:rPr>
          <w:rFonts w:ascii="Times New Roman" w:hAnsi="Times New Roman"/>
          <w:sz w:val="24"/>
          <w:szCs w:val="24"/>
        </w:rPr>
        <w:t xml:space="preserve">Summarizing univariate and bivariate data using different quantitative tools.  </w:t>
      </w:r>
    </w:p>
    <w:p w14:paraId="38E9656F" w14:textId="77777777" w:rsidR="00741B6B" w:rsidRPr="00F75F0C" w:rsidRDefault="00741B6B" w:rsidP="00741B6B">
      <w:pPr>
        <w:pStyle w:val="ListParagraph"/>
        <w:numPr>
          <w:ilvl w:val="0"/>
          <w:numId w:val="1"/>
        </w:numPr>
        <w:rPr>
          <w:rFonts w:ascii="Times New Roman" w:hAnsi="Times New Roman"/>
          <w:sz w:val="24"/>
          <w:szCs w:val="24"/>
        </w:rPr>
      </w:pPr>
      <w:r w:rsidRPr="00F75F0C">
        <w:rPr>
          <w:rFonts w:ascii="Times New Roman" w:hAnsi="Times New Roman"/>
          <w:sz w:val="24"/>
          <w:szCs w:val="24"/>
        </w:rPr>
        <w:t>Studying relationship between two or more variables</w:t>
      </w:r>
    </w:p>
    <w:p w14:paraId="6CE514BC" w14:textId="77777777" w:rsidR="00741B6B" w:rsidRPr="00F75F0C" w:rsidRDefault="00741B6B" w:rsidP="00741B6B">
      <w:pPr>
        <w:pStyle w:val="ListParagraph"/>
        <w:numPr>
          <w:ilvl w:val="0"/>
          <w:numId w:val="1"/>
        </w:numPr>
        <w:rPr>
          <w:rFonts w:ascii="Times New Roman" w:hAnsi="Times New Roman"/>
          <w:sz w:val="24"/>
          <w:szCs w:val="24"/>
        </w:rPr>
      </w:pPr>
      <w:r w:rsidRPr="00F75F0C">
        <w:rPr>
          <w:rFonts w:ascii="Times New Roman" w:hAnsi="Times New Roman"/>
          <w:sz w:val="24"/>
          <w:szCs w:val="24"/>
        </w:rPr>
        <w:t>Using multivariate techniques to summarize multivariate data sets.</w:t>
      </w:r>
    </w:p>
    <w:p w14:paraId="2B596017" w14:textId="77777777" w:rsidR="00F75F0C" w:rsidRDefault="00F75F0C" w:rsidP="00741B6B">
      <w:pPr>
        <w:rPr>
          <w:rFonts w:ascii="Times New Roman" w:hAnsi="Times New Roman"/>
          <w:b/>
          <w:sz w:val="24"/>
          <w:szCs w:val="24"/>
          <w:u w:val="single"/>
        </w:rPr>
      </w:pPr>
    </w:p>
    <w:p w14:paraId="1EC82C7F" w14:textId="77777777" w:rsidR="00741B6B" w:rsidRPr="00F75F0C" w:rsidRDefault="00741B6B" w:rsidP="00741B6B">
      <w:pPr>
        <w:rPr>
          <w:rFonts w:ascii="Times New Roman" w:hAnsi="Times New Roman"/>
          <w:b/>
          <w:sz w:val="24"/>
          <w:szCs w:val="24"/>
          <w:u w:val="single"/>
        </w:rPr>
      </w:pPr>
      <w:r w:rsidRPr="00F75F0C">
        <w:rPr>
          <w:rFonts w:ascii="Times New Roman" w:hAnsi="Times New Roman"/>
          <w:b/>
          <w:sz w:val="24"/>
          <w:szCs w:val="24"/>
          <w:u w:val="single"/>
        </w:rPr>
        <w:lastRenderedPageBreak/>
        <w:t>Learning Outcomes</w:t>
      </w:r>
    </w:p>
    <w:p w14:paraId="005FCB53" w14:textId="77777777" w:rsidR="005F249B" w:rsidRPr="00F75F0C" w:rsidRDefault="005F249B" w:rsidP="005F249B">
      <w:pPr>
        <w:pStyle w:val="ListParagraph"/>
        <w:numPr>
          <w:ilvl w:val="0"/>
          <w:numId w:val="2"/>
        </w:numPr>
        <w:rPr>
          <w:rFonts w:ascii="Times New Roman" w:hAnsi="Times New Roman"/>
          <w:sz w:val="24"/>
          <w:szCs w:val="24"/>
        </w:rPr>
      </w:pPr>
      <w:r w:rsidRPr="00F75F0C">
        <w:rPr>
          <w:rFonts w:ascii="Times New Roman" w:hAnsi="Times New Roman"/>
          <w:sz w:val="24"/>
          <w:szCs w:val="24"/>
        </w:rPr>
        <w:t>Should be able to formulate a research problem</w:t>
      </w:r>
    </w:p>
    <w:p w14:paraId="7607D1B1" w14:textId="77777777" w:rsidR="00741B6B" w:rsidRPr="00F75F0C" w:rsidRDefault="00741B6B" w:rsidP="00741B6B">
      <w:pPr>
        <w:pStyle w:val="ListParagraph"/>
        <w:numPr>
          <w:ilvl w:val="0"/>
          <w:numId w:val="2"/>
        </w:numPr>
        <w:rPr>
          <w:rFonts w:ascii="Times New Roman" w:hAnsi="Times New Roman"/>
          <w:sz w:val="24"/>
          <w:szCs w:val="24"/>
        </w:rPr>
      </w:pPr>
      <w:r w:rsidRPr="00F75F0C">
        <w:rPr>
          <w:rFonts w:ascii="Times New Roman" w:hAnsi="Times New Roman"/>
          <w:sz w:val="24"/>
          <w:szCs w:val="24"/>
        </w:rPr>
        <w:t>Should be able to identify types of analysis and tools to be used to draw meaningful conclusion for the research problem at hand.</w:t>
      </w:r>
    </w:p>
    <w:p w14:paraId="25046964" w14:textId="77777777" w:rsidR="00741B6B" w:rsidRPr="00F75F0C" w:rsidRDefault="00741B6B" w:rsidP="00741B6B">
      <w:pPr>
        <w:pStyle w:val="ListParagraph"/>
        <w:numPr>
          <w:ilvl w:val="0"/>
          <w:numId w:val="2"/>
        </w:numPr>
        <w:rPr>
          <w:rFonts w:ascii="Times New Roman" w:hAnsi="Times New Roman"/>
          <w:sz w:val="24"/>
          <w:szCs w:val="24"/>
        </w:rPr>
      </w:pPr>
      <w:r w:rsidRPr="00F75F0C">
        <w:rPr>
          <w:rFonts w:ascii="Times New Roman" w:hAnsi="Times New Roman"/>
          <w:sz w:val="24"/>
          <w:szCs w:val="24"/>
        </w:rPr>
        <w:t>Should be able to use the appropriate quantitative tools and analysis.</w:t>
      </w:r>
    </w:p>
    <w:p w14:paraId="354BED62" w14:textId="77777777" w:rsidR="00741B6B" w:rsidRPr="00F75F0C" w:rsidRDefault="00741B6B" w:rsidP="00741B6B">
      <w:pPr>
        <w:pStyle w:val="ListParagraph"/>
        <w:numPr>
          <w:ilvl w:val="0"/>
          <w:numId w:val="2"/>
        </w:numPr>
        <w:rPr>
          <w:rFonts w:ascii="Times New Roman" w:hAnsi="Times New Roman"/>
          <w:sz w:val="24"/>
          <w:szCs w:val="24"/>
        </w:rPr>
      </w:pPr>
      <w:r w:rsidRPr="00F75F0C">
        <w:rPr>
          <w:rFonts w:ascii="Times New Roman" w:hAnsi="Times New Roman"/>
          <w:sz w:val="24"/>
          <w:szCs w:val="24"/>
        </w:rPr>
        <w:t>Should be able to interpret the results of the analysis in an objective manner.</w:t>
      </w:r>
    </w:p>
    <w:p w14:paraId="3CDE8A17" w14:textId="77777777" w:rsidR="001C0738" w:rsidRPr="00F75F0C" w:rsidRDefault="001C0738" w:rsidP="001C0738">
      <w:pPr>
        <w:tabs>
          <w:tab w:val="left" w:pos="6311"/>
        </w:tabs>
        <w:rPr>
          <w:rFonts w:ascii="Times New Roman" w:hAnsi="Times New Roman"/>
          <w:b/>
          <w:sz w:val="24"/>
          <w:szCs w:val="24"/>
        </w:rPr>
      </w:pPr>
      <w:r w:rsidRPr="00F75F0C">
        <w:rPr>
          <w:rFonts w:ascii="Times New Roman" w:hAnsi="Times New Roman"/>
          <w:b/>
          <w:sz w:val="24"/>
          <w:szCs w:val="24"/>
        </w:rPr>
        <w:t>Textbook</w:t>
      </w:r>
    </w:p>
    <w:p w14:paraId="406464C1" w14:textId="77777777" w:rsidR="001C0738" w:rsidRPr="00F75F0C" w:rsidRDefault="001C0738" w:rsidP="001C0738">
      <w:pPr>
        <w:rPr>
          <w:rFonts w:ascii="Times New Roman" w:hAnsi="Times New Roman"/>
          <w:sz w:val="24"/>
          <w:szCs w:val="24"/>
        </w:rPr>
      </w:pPr>
      <w:r w:rsidRPr="00F75F0C">
        <w:rPr>
          <w:rFonts w:ascii="Times New Roman" w:hAnsi="Times New Roman"/>
          <w:i/>
          <w:sz w:val="24"/>
          <w:szCs w:val="24"/>
        </w:rPr>
        <w:t>Business Research Methods</w:t>
      </w:r>
      <w:r w:rsidRPr="00F75F0C">
        <w:rPr>
          <w:rFonts w:ascii="Times New Roman" w:hAnsi="Times New Roman"/>
          <w:sz w:val="24"/>
          <w:szCs w:val="24"/>
        </w:rPr>
        <w:t>, by Prahlad Mishra. Oxford University Press (2015)</w:t>
      </w:r>
    </w:p>
    <w:p w14:paraId="74AFDDE8" w14:textId="77777777" w:rsidR="001C0738" w:rsidRPr="00F75F0C" w:rsidRDefault="001C0738" w:rsidP="001C0738">
      <w:pPr>
        <w:rPr>
          <w:rFonts w:ascii="Times New Roman" w:hAnsi="Times New Roman"/>
          <w:b/>
          <w:sz w:val="24"/>
          <w:szCs w:val="24"/>
          <w:u w:val="single"/>
        </w:rPr>
      </w:pPr>
      <w:r w:rsidRPr="00F75F0C">
        <w:rPr>
          <w:rFonts w:ascii="Times New Roman" w:hAnsi="Times New Roman"/>
          <w:b/>
          <w:sz w:val="24"/>
          <w:szCs w:val="24"/>
          <w:u w:val="single"/>
        </w:rPr>
        <w:t>Suggested Reading</w:t>
      </w:r>
    </w:p>
    <w:p w14:paraId="19E0F908" w14:textId="77777777" w:rsidR="001C0738" w:rsidRPr="00F75F0C" w:rsidRDefault="001C0738" w:rsidP="001C0738">
      <w:pPr>
        <w:pStyle w:val="ListParagraph"/>
        <w:numPr>
          <w:ilvl w:val="0"/>
          <w:numId w:val="3"/>
        </w:numPr>
        <w:rPr>
          <w:rFonts w:ascii="Times New Roman" w:hAnsi="Times New Roman"/>
          <w:sz w:val="24"/>
          <w:szCs w:val="24"/>
        </w:rPr>
      </w:pPr>
      <w:r w:rsidRPr="00F75F0C">
        <w:rPr>
          <w:rFonts w:ascii="Times New Roman" w:hAnsi="Times New Roman"/>
          <w:i/>
          <w:sz w:val="24"/>
          <w:szCs w:val="24"/>
        </w:rPr>
        <w:t>Applied Multivariate Statistical Analysis</w:t>
      </w:r>
      <w:r w:rsidRPr="00F75F0C">
        <w:rPr>
          <w:rFonts w:ascii="Times New Roman" w:hAnsi="Times New Roman"/>
          <w:sz w:val="24"/>
          <w:szCs w:val="24"/>
        </w:rPr>
        <w:t>, by Johnson R.A and Wichern D.W., Pearson, Sixth Edition. 2015</w:t>
      </w:r>
    </w:p>
    <w:p w14:paraId="66BE632C" w14:textId="77777777" w:rsidR="001C0738" w:rsidRPr="00F75F0C" w:rsidRDefault="001C0738" w:rsidP="001C0738">
      <w:pPr>
        <w:pStyle w:val="ListParagraph"/>
        <w:numPr>
          <w:ilvl w:val="0"/>
          <w:numId w:val="3"/>
        </w:numPr>
        <w:rPr>
          <w:rFonts w:ascii="Times New Roman" w:hAnsi="Times New Roman"/>
          <w:sz w:val="24"/>
          <w:szCs w:val="24"/>
        </w:rPr>
      </w:pPr>
      <w:r w:rsidRPr="00F75F0C">
        <w:rPr>
          <w:rFonts w:ascii="Times New Roman" w:hAnsi="Times New Roman"/>
          <w:i/>
          <w:sz w:val="24"/>
          <w:szCs w:val="24"/>
        </w:rPr>
        <w:t>Basic Econometrics</w:t>
      </w:r>
      <w:r w:rsidRPr="00F75F0C">
        <w:rPr>
          <w:rFonts w:ascii="Times New Roman" w:hAnsi="Times New Roman"/>
          <w:sz w:val="24"/>
          <w:szCs w:val="24"/>
        </w:rPr>
        <w:t>, by Gujurati D.N, Porter D.C. and Gunasekar, McGraw Hill, Fifth Edition.2017.</w:t>
      </w:r>
    </w:p>
    <w:p w14:paraId="30EF82D3" w14:textId="77777777" w:rsidR="001C0738" w:rsidRPr="00F75F0C" w:rsidRDefault="001C0738" w:rsidP="001C0738">
      <w:pPr>
        <w:pStyle w:val="ListParagraph"/>
        <w:numPr>
          <w:ilvl w:val="0"/>
          <w:numId w:val="3"/>
        </w:numPr>
        <w:spacing w:after="0"/>
        <w:rPr>
          <w:rFonts w:ascii="Times New Roman" w:hAnsi="Times New Roman"/>
          <w:bCs/>
          <w:sz w:val="24"/>
          <w:szCs w:val="24"/>
        </w:rPr>
      </w:pPr>
      <w:r w:rsidRPr="00F75F0C">
        <w:rPr>
          <w:rFonts w:ascii="Times New Roman" w:hAnsi="Times New Roman"/>
          <w:bCs/>
          <w:i/>
          <w:sz w:val="24"/>
          <w:szCs w:val="24"/>
        </w:rPr>
        <w:t xml:space="preserve">Foundations of Behavioral Research, </w:t>
      </w:r>
      <w:r w:rsidRPr="00F75F0C">
        <w:rPr>
          <w:rFonts w:ascii="Times New Roman" w:hAnsi="Times New Roman"/>
          <w:bCs/>
          <w:sz w:val="24"/>
          <w:szCs w:val="24"/>
        </w:rPr>
        <w:t>Fred N Kerlinger, New Delhi: Surjeet Publications</w:t>
      </w:r>
    </w:p>
    <w:p w14:paraId="6F7AAB72" w14:textId="77777777" w:rsidR="001C0738" w:rsidRPr="00F75F0C" w:rsidRDefault="001C0738" w:rsidP="001C0738">
      <w:pPr>
        <w:pStyle w:val="ListParagraph"/>
        <w:numPr>
          <w:ilvl w:val="0"/>
          <w:numId w:val="3"/>
        </w:numPr>
        <w:rPr>
          <w:rFonts w:ascii="Times New Roman" w:hAnsi="Times New Roman"/>
          <w:sz w:val="24"/>
          <w:szCs w:val="24"/>
        </w:rPr>
      </w:pPr>
      <w:r w:rsidRPr="00F75F0C">
        <w:rPr>
          <w:rFonts w:ascii="Times New Roman" w:hAnsi="Times New Roman"/>
          <w:i/>
          <w:sz w:val="24"/>
          <w:szCs w:val="24"/>
        </w:rPr>
        <w:t>Multivariate Data Analysis</w:t>
      </w:r>
      <w:r w:rsidRPr="00F75F0C">
        <w:rPr>
          <w:rFonts w:ascii="Times New Roman" w:hAnsi="Times New Roman"/>
          <w:sz w:val="24"/>
          <w:szCs w:val="24"/>
        </w:rPr>
        <w:t>, by Joseph F. Hair, Jr; William C. Black; Barry J. Babin and Rolph E. Anderson, Pearson.  Seventh Edition. (2014)</w:t>
      </w:r>
    </w:p>
    <w:p w14:paraId="5010299A" w14:textId="77777777" w:rsidR="001C0738" w:rsidRPr="00F75F0C" w:rsidRDefault="001C0738" w:rsidP="001C0738">
      <w:pPr>
        <w:pStyle w:val="ListParagraph"/>
        <w:numPr>
          <w:ilvl w:val="0"/>
          <w:numId w:val="3"/>
        </w:numPr>
        <w:spacing w:after="0"/>
        <w:rPr>
          <w:rFonts w:ascii="Times New Roman" w:hAnsi="Times New Roman"/>
          <w:bCs/>
          <w:sz w:val="24"/>
          <w:szCs w:val="24"/>
        </w:rPr>
      </w:pPr>
      <w:r w:rsidRPr="00F75F0C">
        <w:rPr>
          <w:rFonts w:ascii="Times New Roman" w:hAnsi="Times New Roman"/>
          <w:bCs/>
          <w:i/>
          <w:sz w:val="24"/>
          <w:szCs w:val="24"/>
        </w:rPr>
        <w:t xml:space="preserve">Research Methodology: Logic, Methods, and Cases </w:t>
      </w:r>
      <w:r w:rsidRPr="00F75F0C">
        <w:rPr>
          <w:rFonts w:ascii="Times New Roman" w:hAnsi="Times New Roman"/>
          <w:bCs/>
          <w:sz w:val="24"/>
          <w:szCs w:val="24"/>
        </w:rPr>
        <w:t>by Sameer Phanse, New Delhi: Oxford (2016)</w:t>
      </w:r>
    </w:p>
    <w:p w14:paraId="1718D616" w14:textId="77777777" w:rsidR="001C0738" w:rsidRPr="00F75F0C" w:rsidRDefault="001C0738" w:rsidP="001C0738">
      <w:pPr>
        <w:pStyle w:val="ListParagraph"/>
        <w:numPr>
          <w:ilvl w:val="0"/>
          <w:numId w:val="3"/>
        </w:numPr>
        <w:spacing w:after="0"/>
        <w:rPr>
          <w:rFonts w:ascii="Times New Roman" w:hAnsi="Times New Roman"/>
          <w:bCs/>
          <w:sz w:val="24"/>
          <w:szCs w:val="24"/>
        </w:rPr>
      </w:pPr>
      <w:r w:rsidRPr="00F75F0C">
        <w:rPr>
          <w:rFonts w:ascii="Times New Roman" w:hAnsi="Times New Roman"/>
          <w:bCs/>
          <w:i/>
          <w:sz w:val="24"/>
          <w:szCs w:val="24"/>
        </w:rPr>
        <w:t xml:space="preserve">Research Methods, </w:t>
      </w:r>
      <w:r w:rsidRPr="00F75F0C">
        <w:rPr>
          <w:rFonts w:ascii="Times New Roman" w:hAnsi="Times New Roman"/>
          <w:bCs/>
          <w:sz w:val="24"/>
          <w:szCs w:val="24"/>
        </w:rPr>
        <w:t>William M. K. Trochim, 2</w:t>
      </w:r>
      <w:r w:rsidRPr="00F75F0C">
        <w:rPr>
          <w:rFonts w:ascii="Times New Roman" w:hAnsi="Times New Roman"/>
          <w:bCs/>
          <w:sz w:val="24"/>
          <w:szCs w:val="24"/>
          <w:vertAlign w:val="superscript"/>
        </w:rPr>
        <w:t>nd</w:t>
      </w:r>
      <w:r w:rsidRPr="00F75F0C">
        <w:rPr>
          <w:rFonts w:ascii="Times New Roman" w:hAnsi="Times New Roman"/>
          <w:bCs/>
          <w:sz w:val="24"/>
          <w:szCs w:val="24"/>
        </w:rPr>
        <w:t xml:space="preserve"> Edition, New Delhi: Biztantra (2003)</w:t>
      </w:r>
    </w:p>
    <w:p w14:paraId="2ED9B501" w14:textId="77777777" w:rsidR="001C0738" w:rsidRPr="00F75F0C" w:rsidRDefault="001C0738" w:rsidP="001C0738">
      <w:pPr>
        <w:pStyle w:val="ListParagraph"/>
        <w:numPr>
          <w:ilvl w:val="0"/>
          <w:numId w:val="3"/>
        </w:numPr>
        <w:spacing w:after="0"/>
        <w:rPr>
          <w:rFonts w:ascii="Times New Roman" w:hAnsi="Times New Roman"/>
          <w:bCs/>
          <w:sz w:val="24"/>
          <w:szCs w:val="24"/>
        </w:rPr>
      </w:pPr>
      <w:r w:rsidRPr="00F75F0C">
        <w:rPr>
          <w:rFonts w:ascii="Times New Roman" w:hAnsi="Times New Roman"/>
          <w:bCs/>
          <w:i/>
          <w:sz w:val="24"/>
          <w:szCs w:val="24"/>
        </w:rPr>
        <w:t xml:space="preserve">Scientific Social Surveys and Research, </w:t>
      </w:r>
      <w:r w:rsidRPr="00F75F0C">
        <w:rPr>
          <w:rFonts w:ascii="Times New Roman" w:hAnsi="Times New Roman"/>
          <w:bCs/>
          <w:sz w:val="24"/>
          <w:szCs w:val="24"/>
        </w:rPr>
        <w:t>Pauline V. Young, 4</w:t>
      </w:r>
      <w:r w:rsidRPr="00F75F0C">
        <w:rPr>
          <w:rFonts w:ascii="Times New Roman" w:hAnsi="Times New Roman"/>
          <w:bCs/>
          <w:sz w:val="24"/>
          <w:szCs w:val="24"/>
          <w:vertAlign w:val="superscript"/>
        </w:rPr>
        <w:t>th</w:t>
      </w:r>
      <w:r w:rsidRPr="00F75F0C">
        <w:rPr>
          <w:rFonts w:ascii="Times New Roman" w:hAnsi="Times New Roman"/>
          <w:bCs/>
          <w:sz w:val="24"/>
          <w:szCs w:val="24"/>
        </w:rPr>
        <w:t xml:space="preserve"> Edition, New Delhi: PHI</w:t>
      </w:r>
    </w:p>
    <w:p w14:paraId="7101A4E0" w14:textId="77777777" w:rsidR="001C0738" w:rsidRPr="00F75F0C" w:rsidRDefault="001C0738" w:rsidP="001C0738">
      <w:pPr>
        <w:pStyle w:val="ListParagraph"/>
        <w:numPr>
          <w:ilvl w:val="0"/>
          <w:numId w:val="3"/>
        </w:numPr>
        <w:spacing w:after="0"/>
        <w:rPr>
          <w:rFonts w:ascii="Times New Roman" w:hAnsi="Times New Roman"/>
          <w:bCs/>
          <w:sz w:val="24"/>
          <w:szCs w:val="24"/>
        </w:rPr>
      </w:pPr>
      <w:r w:rsidRPr="00F75F0C">
        <w:rPr>
          <w:rFonts w:ascii="Times New Roman" w:hAnsi="Times New Roman"/>
          <w:bCs/>
          <w:i/>
          <w:sz w:val="24"/>
          <w:szCs w:val="24"/>
        </w:rPr>
        <w:t xml:space="preserve">The Practice of Social Research, </w:t>
      </w:r>
      <w:r w:rsidRPr="00F75F0C">
        <w:rPr>
          <w:rFonts w:ascii="Times New Roman" w:hAnsi="Times New Roman"/>
          <w:bCs/>
          <w:sz w:val="24"/>
          <w:szCs w:val="24"/>
        </w:rPr>
        <w:t>Earl Babbie, Cengage, 13</w:t>
      </w:r>
      <w:r w:rsidRPr="00F75F0C">
        <w:rPr>
          <w:rFonts w:ascii="Times New Roman" w:hAnsi="Times New Roman"/>
          <w:bCs/>
          <w:sz w:val="24"/>
          <w:szCs w:val="24"/>
          <w:vertAlign w:val="superscript"/>
        </w:rPr>
        <w:t>th</w:t>
      </w:r>
      <w:r w:rsidRPr="00F75F0C">
        <w:rPr>
          <w:rFonts w:ascii="Times New Roman" w:hAnsi="Times New Roman"/>
          <w:bCs/>
          <w:sz w:val="24"/>
          <w:szCs w:val="24"/>
        </w:rPr>
        <w:t xml:space="preserve"> Edition (2013)</w:t>
      </w:r>
    </w:p>
    <w:p w14:paraId="671F2A72" w14:textId="77777777" w:rsidR="001C0738" w:rsidRPr="00F75F0C" w:rsidRDefault="001C0738" w:rsidP="00741B6B">
      <w:pPr>
        <w:rPr>
          <w:rFonts w:ascii="Times New Roman" w:hAnsi="Times New Roman"/>
          <w:b/>
          <w:sz w:val="24"/>
          <w:szCs w:val="24"/>
          <w:u w:val="single"/>
        </w:rPr>
      </w:pPr>
    </w:p>
    <w:p w14:paraId="31AC4808" w14:textId="77777777" w:rsidR="00741B6B" w:rsidRPr="00F75F0C" w:rsidRDefault="00741B6B" w:rsidP="00741B6B">
      <w:pPr>
        <w:rPr>
          <w:rFonts w:ascii="Times New Roman" w:hAnsi="Times New Roman"/>
          <w:b/>
          <w:sz w:val="24"/>
          <w:szCs w:val="24"/>
          <w:u w:val="single"/>
        </w:rPr>
      </w:pPr>
      <w:r w:rsidRPr="00F75F0C">
        <w:rPr>
          <w:rFonts w:ascii="Times New Roman" w:hAnsi="Times New Roman"/>
          <w:b/>
          <w:sz w:val="24"/>
          <w:szCs w:val="24"/>
          <w:u w:val="single"/>
        </w:rPr>
        <w:t>Session Plan</w:t>
      </w:r>
    </w:p>
    <w:tbl>
      <w:tblPr>
        <w:tblStyle w:val="TableGrid"/>
        <w:tblW w:w="0" w:type="auto"/>
        <w:tblLook w:val="04A0" w:firstRow="1" w:lastRow="0" w:firstColumn="1" w:lastColumn="0" w:noHBand="0" w:noVBand="1"/>
      </w:tblPr>
      <w:tblGrid>
        <w:gridCol w:w="1440"/>
        <w:gridCol w:w="4428"/>
        <w:gridCol w:w="3402"/>
      </w:tblGrid>
      <w:tr w:rsidR="00781B5D" w:rsidRPr="00F75F0C" w14:paraId="428EBDBD" w14:textId="77777777" w:rsidTr="004D42AE">
        <w:tc>
          <w:tcPr>
            <w:tcW w:w="1440" w:type="dxa"/>
            <w:hideMark/>
          </w:tcPr>
          <w:p w14:paraId="395434F9"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color w:val="2F2F2F"/>
                <w:sz w:val="24"/>
                <w:szCs w:val="24"/>
              </w:rPr>
              <w:t>Session Number</w:t>
            </w:r>
          </w:p>
        </w:tc>
        <w:tc>
          <w:tcPr>
            <w:tcW w:w="4428" w:type="dxa"/>
            <w:hideMark/>
          </w:tcPr>
          <w:p w14:paraId="6E80F4AB"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color w:val="2F2F2F"/>
                <w:sz w:val="24"/>
                <w:szCs w:val="24"/>
              </w:rPr>
              <w:t>Topics/Activities</w:t>
            </w:r>
          </w:p>
        </w:tc>
        <w:tc>
          <w:tcPr>
            <w:tcW w:w="3402" w:type="dxa"/>
            <w:hideMark/>
          </w:tcPr>
          <w:p w14:paraId="64373782" w14:textId="77777777" w:rsidR="00781B5D" w:rsidRPr="00F75F0C" w:rsidRDefault="00781B5D" w:rsidP="00146BF3">
            <w:pPr>
              <w:spacing w:after="0"/>
              <w:rPr>
                <w:rFonts w:ascii="Times New Roman" w:hAnsi="Times New Roman"/>
                <w:b/>
                <w:color w:val="2F2F2F"/>
                <w:sz w:val="24"/>
                <w:szCs w:val="24"/>
              </w:rPr>
            </w:pPr>
            <w:r w:rsidRPr="00F75F0C">
              <w:rPr>
                <w:rFonts w:ascii="Times New Roman" w:hAnsi="Times New Roman"/>
                <w:b/>
                <w:color w:val="2F2F2F"/>
                <w:sz w:val="24"/>
                <w:szCs w:val="24"/>
              </w:rPr>
              <w:t xml:space="preserve">Reading Material </w:t>
            </w:r>
          </w:p>
          <w:p w14:paraId="35596BF1"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color w:val="2F2F2F"/>
                <w:sz w:val="24"/>
                <w:szCs w:val="24"/>
              </w:rPr>
              <w:t>(chapters from text book)</w:t>
            </w:r>
          </w:p>
        </w:tc>
      </w:tr>
      <w:tr w:rsidR="00781B5D" w:rsidRPr="00F75F0C" w14:paraId="48FEC9F0" w14:textId="77777777" w:rsidTr="004D42AE">
        <w:tc>
          <w:tcPr>
            <w:tcW w:w="1440" w:type="dxa"/>
            <w:hideMark/>
          </w:tcPr>
          <w:p w14:paraId="7911D68C" w14:textId="77777777" w:rsidR="00781B5D" w:rsidRPr="00F75F0C" w:rsidRDefault="00781B5D" w:rsidP="00146BF3">
            <w:pPr>
              <w:spacing w:after="0"/>
              <w:rPr>
                <w:rFonts w:ascii="Times New Roman" w:hAnsi="Times New Roman"/>
                <w:sz w:val="24"/>
                <w:szCs w:val="24"/>
              </w:rPr>
            </w:pPr>
            <w:r w:rsidRPr="00F75F0C">
              <w:rPr>
                <w:rFonts w:ascii="Times New Roman" w:hAnsi="Times New Roman"/>
                <w:b/>
                <w:bCs/>
                <w:color w:val="2F2F2F"/>
                <w:sz w:val="24"/>
                <w:szCs w:val="24"/>
              </w:rPr>
              <w:t>Module I</w:t>
            </w:r>
          </w:p>
        </w:tc>
        <w:tc>
          <w:tcPr>
            <w:tcW w:w="4428" w:type="dxa"/>
          </w:tcPr>
          <w:p w14:paraId="3C609F5D"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sz w:val="24"/>
                <w:szCs w:val="24"/>
              </w:rPr>
              <w:t>Introduction to Research</w:t>
            </w:r>
          </w:p>
        </w:tc>
        <w:tc>
          <w:tcPr>
            <w:tcW w:w="3402" w:type="dxa"/>
            <w:hideMark/>
          </w:tcPr>
          <w:p w14:paraId="61CE78D7" w14:textId="77777777" w:rsidR="00781B5D" w:rsidRPr="00F75F0C" w:rsidRDefault="00781B5D" w:rsidP="00146BF3">
            <w:pPr>
              <w:spacing w:after="0"/>
              <w:rPr>
                <w:rFonts w:ascii="Times New Roman" w:hAnsi="Times New Roman"/>
                <w:sz w:val="24"/>
                <w:szCs w:val="24"/>
              </w:rPr>
            </w:pPr>
            <w:r w:rsidRPr="00F75F0C">
              <w:rPr>
                <w:rFonts w:ascii="Times New Roman" w:hAnsi="Times New Roman"/>
                <w:noProof/>
                <w:sz w:val="24"/>
                <w:szCs w:val="24"/>
                <w:lang w:val="en-IN" w:eastAsia="en-IN"/>
              </w:rPr>
              <w:drawing>
                <wp:inline distT="0" distB="0" distL="0" distR="0" wp14:anchorId="5BFCCCB7" wp14:editId="0C467D39">
                  <wp:extent cx="9525" cy="9525"/>
                  <wp:effectExtent l="0" t="0" r="0" b="0"/>
                  <wp:docPr id="2" name="Picture 2" descr="http://www1.ximb.ac.in/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1.ximb.ac.in/icons/ecblank.gif"/>
                          <pic:cNvPicPr>
                            <a:picLocks noChangeAspect="1" noChangeArrowheads="1"/>
                          </pic:cNvPicPr>
                        </pic:nvPicPr>
                        <pic:blipFill>
                          <a:blip r:embed="rId8"/>
                          <a:srcRect/>
                          <a:stretch>
                            <a:fillRect/>
                          </a:stretch>
                        </pic:blipFill>
                        <pic:spPr bwMode="auto">
                          <a:xfrm>
                            <a:off x="0" y="0"/>
                            <a:ext cx="9525" cy="9525"/>
                          </a:xfrm>
                          <a:prstGeom prst="rect">
                            <a:avLst/>
                          </a:prstGeom>
                          <a:noFill/>
                          <a:ln w="9525">
                            <a:noFill/>
                            <a:miter lim="800000"/>
                            <a:headEnd/>
                            <a:tailEnd/>
                          </a:ln>
                        </pic:spPr>
                      </pic:pic>
                    </a:graphicData>
                  </a:graphic>
                </wp:inline>
              </w:drawing>
            </w:r>
          </w:p>
        </w:tc>
      </w:tr>
      <w:tr w:rsidR="00781B5D" w:rsidRPr="00F75F0C" w14:paraId="2CFA9B18" w14:textId="77777777" w:rsidTr="00146BF3">
        <w:tc>
          <w:tcPr>
            <w:tcW w:w="1440" w:type="dxa"/>
          </w:tcPr>
          <w:p w14:paraId="7195E35C"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1E404532"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What is research? Theory and Research, Positivist vs interpretive approach</w:t>
            </w:r>
            <w:r w:rsidR="00146BF3" w:rsidRPr="00F75F0C">
              <w:rPr>
                <w:rFonts w:ascii="Times New Roman" w:hAnsi="Times New Roman"/>
                <w:sz w:val="24"/>
                <w:szCs w:val="24"/>
              </w:rPr>
              <w:t>, Science and Knowledge</w:t>
            </w:r>
          </w:p>
        </w:tc>
        <w:tc>
          <w:tcPr>
            <w:tcW w:w="3402" w:type="dxa"/>
          </w:tcPr>
          <w:p w14:paraId="22AB63E9" w14:textId="77777777" w:rsidR="00781B5D" w:rsidRPr="00F75F0C" w:rsidRDefault="0034082B" w:rsidP="00146BF3">
            <w:pPr>
              <w:spacing w:after="0"/>
              <w:rPr>
                <w:rFonts w:ascii="Times New Roman" w:hAnsi="Times New Roman"/>
                <w:sz w:val="24"/>
                <w:szCs w:val="24"/>
              </w:rPr>
            </w:pPr>
            <w:r w:rsidRPr="00F75F0C">
              <w:rPr>
                <w:rFonts w:ascii="Times New Roman" w:hAnsi="Times New Roman"/>
                <w:sz w:val="24"/>
                <w:szCs w:val="24"/>
              </w:rPr>
              <w:t>Case: The HR Analyst</w:t>
            </w:r>
          </w:p>
          <w:p w14:paraId="2424A5D5" w14:textId="77777777" w:rsidR="00652422" w:rsidRPr="00F75F0C" w:rsidRDefault="00652422" w:rsidP="00146BF3">
            <w:pPr>
              <w:spacing w:after="0"/>
              <w:rPr>
                <w:rFonts w:ascii="Times New Roman" w:hAnsi="Times New Roman"/>
                <w:sz w:val="24"/>
                <w:szCs w:val="24"/>
              </w:rPr>
            </w:pPr>
            <w:r w:rsidRPr="00F75F0C">
              <w:rPr>
                <w:rFonts w:ascii="Times New Roman" w:hAnsi="Times New Roman"/>
                <w:sz w:val="24"/>
                <w:szCs w:val="24"/>
              </w:rPr>
              <w:t>Chapter 1</w:t>
            </w:r>
          </w:p>
        </w:tc>
      </w:tr>
      <w:tr w:rsidR="00781B5D" w:rsidRPr="00F75F0C" w14:paraId="50BD2AB7" w14:textId="77777777" w:rsidTr="00146BF3">
        <w:tc>
          <w:tcPr>
            <w:tcW w:w="1440" w:type="dxa"/>
          </w:tcPr>
          <w:p w14:paraId="251CC2D5"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5B6B3A6C"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 xml:space="preserve">Academic writing (plagiarism, style-sheet, copyright), Ethics of Research </w:t>
            </w:r>
          </w:p>
        </w:tc>
        <w:tc>
          <w:tcPr>
            <w:tcW w:w="3402" w:type="dxa"/>
          </w:tcPr>
          <w:p w14:paraId="3BAD214B" w14:textId="77777777" w:rsidR="00781B5D" w:rsidRPr="00F75F0C" w:rsidRDefault="0034082B" w:rsidP="00146BF3">
            <w:pPr>
              <w:spacing w:after="0"/>
              <w:rPr>
                <w:rFonts w:ascii="Times New Roman" w:hAnsi="Times New Roman"/>
                <w:sz w:val="24"/>
                <w:szCs w:val="24"/>
              </w:rPr>
            </w:pPr>
            <w:r w:rsidRPr="00F75F0C">
              <w:rPr>
                <w:rFonts w:ascii="Times New Roman" w:hAnsi="Times New Roman"/>
                <w:sz w:val="24"/>
                <w:szCs w:val="24"/>
              </w:rPr>
              <w:t xml:space="preserve">Lecture Note </w:t>
            </w:r>
          </w:p>
          <w:p w14:paraId="7BE30ED6" w14:textId="77777777" w:rsidR="00652422" w:rsidRPr="00F75F0C" w:rsidRDefault="00652422" w:rsidP="00146BF3">
            <w:pPr>
              <w:spacing w:after="0"/>
              <w:rPr>
                <w:rFonts w:ascii="Times New Roman" w:hAnsi="Times New Roman"/>
                <w:sz w:val="24"/>
                <w:szCs w:val="24"/>
              </w:rPr>
            </w:pPr>
            <w:r w:rsidRPr="00F75F0C">
              <w:rPr>
                <w:rFonts w:ascii="Times New Roman" w:hAnsi="Times New Roman"/>
                <w:sz w:val="24"/>
                <w:szCs w:val="24"/>
              </w:rPr>
              <w:t>Chapter 24</w:t>
            </w:r>
          </w:p>
        </w:tc>
      </w:tr>
      <w:tr w:rsidR="00781B5D" w:rsidRPr="00F75F0C" w14:paraId="425369EC" w14:textId="77777777" w:rsidTr="004D42AE">
        <w:tc>
          <w:tcPr>
            <w:tcW w:w="1440" w:type="dxa"/>
          </w:tcPr>
          <w:p w14:paraId="041C9BCE" w14:textId="77777777" w:rsidR="00781B5D" w:rsidRPr="00F75F0C" w:rsidRDefault="00781B5D" w:rsidP="00146BF3">
            <w:pPr>
              <w:spacing w:after="0"/>
              <w:rPr>
                <w:rFonts w:ascii="Times New Roman" w:hAnsi="Times New Roman"/>
                <w:b/>
                <w:color w:val="2F2F2F"/>
                <w:sz w:val="24"/>
                <w:szCs w:val="24"/>
              </w:rPr>
            </w:pPr>
            <w:r w:rsidRPr="00F75F0C">
              <w:rPr>
                <w:rFonts w:ascii="Times New Roman" w:hAnsi="Times New Roman"/>
                <w:b/>
                <w:color w:val="2F2F2F"/>
                <w:sz w:val="24"/>
                <w:szCs w:val="24"/>
              </w:rPr>
              <w:t>Module II</w:t>
            </w:r>
          </w:p>
        </w:tc>
        <w:tc>
          <w:tcPr>
            <w:tcW w:w="4428" w:type="dxa"/>
          </w:tcPr>
          <w:p w14:paraId="5891E1D6"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sz w:val="24"/>
                <w:szCs w:val="24"/>
              </w:rPr>
              <w:t>Research Design</w:t>
            </w:r>
          </w:p>
        </w:tc>
        <w:tc>
          <w:tcPr>
            <w:tcW w:w="3402" w:type="dxa"/>
          </w:tcPr>
          <w:p w14:paraId="6F91AAD4" w14:textId="77777777" w:rsidR="00781B5D" w:rsidRPr="00F75F0C" w:rsidRDefault="00781B5D" w:rsidP="00146BF3">
            <w:pPr>
              <w:spacing w:after="0"/>
              <w:rPr>
                <w:rFonts w:ascii="Times New Roman" w:hAnsi="Times New Roman"/>
                <w:color w:val="2F2F2F"/>
                <w:sz w:val="24"/>
                <w:szCs w:val="24"/>
              </w:rPr>
            </w:pPr>
          </w:p>
        </w:tc>
      </w:tr>
      <w:tr w:rsidR="00781B5D" w:rsidRPr="00F75F0C" w14:paraId="05444A25" w14:textId="77777777" w:rsidTr="00146BF3">
        <w:tc>
          <w:tcPr>
            <w:tcW w:w="1440" w:type="dxa"/>
          </w:tcPr>
          <w:p w14:paraId="15135396"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217A5498"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 xml:space="preserve">The Research Process </w:t>
            </w:r>
          </w:p>
        </w:tc>
        <w:tc>
          <w:tcPr>
            <w:tcW w:w="3402" w:type="dxa"/>
          </w:tcPr>
          <w:p w14:paraId="6D0C2069" w14:textId="77777777" w:rsidR="00781B5D" w:rsidRPr="00F75F0C" w:rsidRDefault="00652422" w:rsidP="00146BF3">
            <w:pPr>
              <w:spacing w:after="0"/>
              <w:rPr>
                <w:rFonts w:ascii="Times New Roman" w:hAnsi="Times New Roman"/>
                <w:sz w:val="24"/>
                <w:szCs w:val="24"/>
              </w:rPr>
            </w:pPr>
            <w:r w:rsidRPr="00F75F0C">
              <w:rPr>
                <w:rFonts w:ascii="Times New Roman" w:hAnsi="Times New Roman"/>
                <w:sz w:val="24"/>
                <w:szCs w:val="24"/>
              </w:rPr>
              <w:t>Lecture Note</w:t>
            </w:r>
          </w:p>
        </w:tc>
      </w:tr>
      <w:tr w:rsidR="00652422" w:rsidRPr="00F75F0C" w14:paraId="333F13B1" w14:textId="77777777" w:rsidTr="007E5B49">
        <w:tc>
          <w:tcPr>
            <w:tcW w:w="1440" w:type="dxa"/>
          </w:tcPr>
          <w:p w14:paraId="27DD136F" w14:textId="77777777" w:rsidR="00652422" w:rsidRPr="00F75F0C" w:rsidRDefault="00652422" w:rsidP="007E5B49">
            <w:pPr>
              <w:pStyle w:val="ListParagraph"/>
              <w:numPr>
                <w:ilvl w:val="0"/>
                <w:numId w:val="5"/>
              </w:numPr>
              <w:spacing w:after="0"/>
              <w:rPr>
                <w:rFonts w:ascii="Times New Roman" w:hAnsi="Times New Roman"/>
                <w:color w:val="2F2F2F"/>
                <w:sz w:val="24"/>
                <w:szCs w:val="24"/>
              </w:rPr>
            </w:pPr>
          </w:p>
        </w:tc>
        <w:tc>
          <w:tcPr>
            <w:tcW w:w="4428" w:type="dxa"/>
          </w:tcPr>
          <w:p w14:paraId="673F4052" w14:textId="77777777" w:rsidR="00652422" w:rsidRPr="00F75F0C" w:rsidRDefault="00652422" w:rsidP="007E5B49">
            <w:pPr>
              <w:spacing w:after="0"/>
              <w:rPr>
                <w:rFonts w:ascii="Times New Roman" w:hAnsi="Times New Roman"/>
                <w:sz w:val="24"/>
                <w:szCs w:val="24"/>
              </w:rPr>
            </w:pPr>
            <w:r w:rsidRPr="00F75F0C">
              <w:rPr>
                <w:rFonts w:ascii="Times New Roman" w:hAnsi="Times New Roman"/>
                <w:sz w:val="24"/>
                <w:szCs w:val="24"/>
              </w:rPr>
              <w:t xml:space="preserve">Concepts &amp; their measurement, Types of scales </w:t>
            </w:r>
          </w:p>
        </w:tc>
        <w:tc>
          <w:tcPr>
            <w:tcW w:w="3402" w:type="dxa"/>
          </w:tcPr>
          <w:p w14:paraId="00937012" w14:textId="77777777" w:rsidR="00652422" w:rsidRPr="00F75F0C" w:rsidRDefault="00652422" w:rsidP="007E5B49">
            <w:pPr>
              <w:spacing w:after="0"/>
              <w:rPr>
                <w:rFonts w:ascii="Times New Roman" w:hAnsi="Times New Roman"/>
                <w:color w:val="2F2F2F"/>
                <w:sz w:val="24"/>
                <w:szCs w:val="24"/>
              </w:rPr>
            </w:pPr>
            <w:r w:rsidRPr="00F75F0C">
              <w:rPr>
                <w:rFonts w:ascii="Times New Roman" w:hAnsi="Times New Roman"/>
                <w:color w:val="2F2F2F"/>
                <w:sz w:val="24"/>
                <w:szCs w:val="24"/>
              </w:rPr>
              <w:t>Chapter 3</w:t>
            </w:r>
          </w:p>
        </w:tc>
      </w:tr>
      <w:tr w:rsidR="00781B5D" w:rsidRPr="00F75F0C" w14:paraId="4CEF4DC7" w14:textId="77777777" w:rsidTr="00146BF3">
        <w:tc>
          <w:tcPr>
            <w:tcW w:w="1440" w:type="dxa"/>
          </w:tcPr>
          <w:p w14:paraId="15E34D23"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4C1302E8"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 xml:space="preserve">Validity, Reliability </w:t>
            </w:r>
          </w:p>
        </w:tc>
        <w:tc>
          <w:tcPr>
            <w:tcW w:w="3402" w:type="dxa"/>
          </w:tcPr>
          <w:p w14:paraId="10634F8B" w14:textId="77777777" w:rsidR="00781B5D" w:rsidRPr="00F75F0C" w:rsidRDefault="00652422" w:rsidP="00146BF3">
            <w:pPr>
              <w:spacing w:after="0"/>
              <w:rPr>
                <w:rFonts w:ascii="Times New Roman" w:hAnsi="Times New Roman"/>
                <w:sz w:val="24"/>
                <w:szCs w:val="24"/>
              </w:rPr>
            </w:pPr>
            <w:r w:rsidRPr="00F75F0C">
              <w:rPr>
                <w:rFonts w:ascii="Times New Roman" w:hAnsi="Times New Roman"/>
                <w:sz w:val="24"/>
                <w:szCs w:val="24"/>
              </w:rPr>
              <w:t>Chapter 3</w:t>
            </w:r>
          </w:p>
        </w:tc>
      </w:tr>
      <w:tr w:rsidR="00781B5D" w:rsidRPr="00F75F0C" w14:paraId="63B0CC99" w14:textId="77777777" w:rsidTr="00146BF3">
        <w:tc>
          <w:tcPr>
            <w:tcW w:w="1440" w:type="dxa"/>
          </w:tcPr>
          <w:p w14:paraId="1387B3AC"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580481EF"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 xml:space="preserve">Research designs – experimental, survey designs </w:t>
            </w:r>
          </w:p>
        </w:tc>
        <w:tc>
          <w:tcPr>
            <w:tcW w:w="3402" w:type="dxa"/>
          </w:tcPr>
          <w:p w14:paraId="3FF98D5C" w14:textId="77777777" w:rsidR="00781B5D" w:rsidRPr="00F75F0C" w:rsidRDefault="00652422" w:rsidP="00146BF3">
            <w:pPr>
              <w:spacing w:after="0"/>
              <w:rPr>
                <w:rFonts w:ascii="Times New Roman" w:hAnsi="Times New Roman"/>
                <w:sz w:val="24"/>
                <w:szCs w:val="24"/>
              </w:rPr>
            </w:pPr>
            <w:r w:rsidRPr="00F75F0C">
              <w:rPr>
                <w:rFonts w:ascii="Times New Roman" w:hAnsi="Times New Roman"/>
                <w:sz w:val="24"/>
                <w:szCs w:val="24"/>
              </w:rPr>
              <w:t>Chapter -6</w:t>
            </w:r>
          </w:p>
        </w:tc>
      </w:tr>
      <w:tr w:rsidR="00781B5D" w:rsidRPr="00F75F0C" w14:paraId="34E74247" w14:textId="77777777" w:rsidTr="004D42AE">
        <w:tc>
          <w:tcPr>
            <w:tcW w:w="1440" w:type="dxa"/>
          </w:tcPr>
          <w:p w14:paraId="10A6030B"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4BCF8155"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 xml:space="preserve">Research designs – </w:t>
            </w:r>
            <w:r w:rsidR="003F0985" w:rsidRPr="00F75F0C">
              <w:rPr>
                <w:rFonts w:ascii="Times New Roman" w:hAnsi="Times New Roman"/>
                <w:sz w:val="24"/>
                <w:szCs w:val="24"/>
              </w:rPr>
              <w:t>case study and comparative designs</w:t>
            </w:r>
          </w:p>
        </w:tc>
        <w:tc>
          <w:tcPr>
            <w:tcW w:w="3402" w:type="dxa"/>
          </w:tcPr>
          <w:p w14:paraId="72A16687" w14:textId="77777777" w:rsidR="00781B5D" w:rsidRPr="00F75F0C" w:rsidRDefault="00652422" w:rsidP="00146BF3">
            <w:pPr>
              <w:spacing w:after="0"/>
              <w:rPr>
                <w:rFonts w:ascii="Times New Roman" w:hAnsi="Times New Roman"/>
                <w:color w:val="2F2F2F"/>
                <w:sz w:val="24"/>
                <w:szCs w:val="24"/>
              </w:rPr>
            </w:pPr>
            <w:r w:rsidRPr="00F75F0C">
              <w:rPr>
                <w:rFonts w:ascii="Times New Roman" w:hAnsi="Times New Roman"/>
                <w:color w:val="2F2F2F"/>
                <w:sz w:val="24"/>
                <w:szCs w:val="24"/>
              </w:rPr>
              <w:t xml:space="preserve">Lecture notes </w:t>
            </w:r>
          </w:p>
        </w:tc>
      </w:tr>
      <w:tr w:rsidR="00781B5D" w:rsidRPr="00F75F0C" w14:paraId="2D29D74C" w14:textId="77777777" w:rsidTr="004D42AE">
        <w:tc>
          <w:tcPr>
            <w:tcW w:w="1440" w:type="dxa"/>
          </w:tcPr>
          <w:p w14:paraId="26E673BD" w14:textId="77777777" w:rsidR="00781B5D" w:rsidRPr="00F75F0C" w:rsidRDefault="00781B5D" w:rsidP="00146BF3">
            <w:pPr>
              <w:spacing w:after="0"/>
              <w:rPr>
                <w:rFonts w:ascii="Times New Roman" w:hAnsi="Times New Roman"/>
                <w:b/>
                <w:color w:val="2F2F2F"/>
                <w:sz w:val="24"/>
                <w:szCs w:val="24"/>
              </w:rPr>
            </w:pPr>
            <w:r w:rsidRPr="00F75F0C">
              <w:rPr>
                <w:rFonts w:ascii="Times New Roman" w:hAnsi="Times New Roman"/>
                <w:b/>
                <w:color w:val="2F2F2F"/>
                <w:sz w:val="24"/>
                <w:szCs w:val="24"/>
              </w:rPr>
              <w:t>Module III</w:t>
            </w:r>
          </w:p>
        </w:tc>
        <w:tc>
          <w:tcPr>
            <w:tcW w:w="4428" w:type="dxa"/>
          </w:tcPr>
          <w:p w14:paraId="71F2DA3F"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sz w:val="24"/>
                <w:szCs w:val="24"/>
              </w:rPr>
              <w:t>Planning and Collecting Data</w:t>
            </w:r>
          </w:p>
        </w:tc>
        <w:tc>
          <w:tcPr>
            <w:tcW w:w="3402" w:type="dxa"/>
          </w:tcPr>
          <w:p w14:paraId="0CAB92C2" w14:textId="77777777" w:rsidR="00781B5D" w:rsidRPr="00F75F0C" w:rsidRDefault="00781B5D" w:rsidP="00146BF3">
            <w:pPr>
              <w:spacing w:after="0"/>
              <w:rPr>
                <w:rFonts w:ascii="Times New Roman" w:hAnsi="Times New Roman"/>
                <w:color w:val="2F2F2F"/>
                <w:sz w:val="24"/>
                <w:szCs w:val="24"/>
              </w:rPr>
            </w:pPr>
          </w:p>
        </w:tc>
      </w:tr>
      <w:tr w:rsidR="00781B5D" w:rsidRPr="00F75F0C" w14:paraId="3434B310" w14:textId="77777777" w:rsidTr="004D42AE">
        <w:tc>
          <w:tcPr>
            <w:tcW w:w="1440" w:type="dxa"/>
          </w:tcPr>
          <w:p w14:paraId="393548A4"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4C3080BD"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Sampling- probability, non-probability</w:t>
            </w:r>
          </w:p>
        </w:tc>
        <w:tc>
          <w:tcPr>
            <w:tcW w:w="3402" w:type="dxa"/>
          </w:tcPr>
          <w:p w14:paraId="7BC79F3C" w14:textId="77777777" w:rsidR="00781B5D" w:rsidRPr="00F75F0C" w:rsidRDefault="00652422" w:rsidP="00146BF3">
            <w:pPr>
              <w:spacing w:after="0"/>
              <w:rPr>
                <w:rFonts w:ascii="Times New Roman" w:hAnsi="Times New Roman"/>
                <w:color w:val="2F2F2F"/>
                <w:sz w:val="24"/>
                <w:szCs w:val="24"/>
              </w:rPr>
            </w:pPr>
            <w:r w:rsidRPr="00F75F0C">
              <w:rPr>
                <w:rFonts w:ascii="Times New Roman" w:hAnsi="Times New Roman"/>
                <w:color w:val="2F2F2F"/>
                <w:sz w:val="24"/>
                <w:szCs w:val="24"/>
              </w:rPr>
              <w:t>Chapter 8</w:t>
            </w:r>
          </w:p>
        </w:tc>
      </w:tr>
      <w:tr w:rsidR="00781B5D" w:rsidRPr="00F75F0C" w14:paraId="4B7CB544" w14:textId="77777777" w:rsidTr="00146BF3">
        <w:tc>
          <w:tcPr>
            <w:tcW w:w="1440" w:type="dxa"/>
          </w:tcPr>
          <w:p w14:paraId="64C646CD"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25970615"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Developing instruments – structured questionnaire</w:t>
            </w:r>
          </w:p>
        </w:tc>
        <w:tc>
          <w:tcPr>
            <w:tcW w:w="3402" w:type="dxa"/>
          </w:tcPr>
          <w:p w14:paraId="2DD124C7" w14:textId="77777777" w:rsidR="00781B5D" w:rsidRPr="00F75F0C" w:rsidRDefault="00652422" w:rsidP="00146BF3">
            <w:pPr>
              <w:spacing w:after="0"/>
              <w:rPr>
                <w:rFonts w:ascii="Times New Roman" w:hAnsi="Times New Roman"/>
                <w:sz w:val="24"/>
                <w:szCs w:val="24"/>
              </w:rPr>
            </w:pPr>
            <w:r w:rsidRPr="00F75F0C">
              <w:rPr>
                <w:rFonts w:ascii="Times New Roman" w:hAnsi="Times New Roman"/>
                <w:sz w:val="24"/>
                <w:szCs w:val="24"/>
              </w:rPr>
              <w:t>Chapter 7</w:t>
            </w:r>
          </w:p>
        </w:tc>
      </w:tr>
      <w:tr w:rsidR="00781B5D" w:rsidRPr="00F75F0C" w14:paraId="1422E70D" w14:textId="77777777" w:rsidTr="004D42AE">
        <w:tc>
          <w:tcPr>
            <w:tcW w:w="1440" w:type="dxa"/>
          </w:tcPr>
          <w:p w14:paraId="0A42DCC7"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421C876C" w14:textId="77777777" w:rsidR="00781B5D" w:rsidRPr="00F75F0C" w:rsidRDefault="00781B5D" w:rsidP="00146BF3">
            <w:pPr>
              <w:spacing w:after="0"/>
              <w:rPr>
                <w:rFonts w:ascii="Times New Roman" w:hAnsi="Times New Roman"/>
                <w:sz w:val="24"/>
                <w:szCs w:val="24"/>
              </w:rPr>
            </w:pPr>
            <w:r w:rsidRPr="00F75F0C">
              <w:rPr>
                <w:rFonts w:ascii="Times New Roman" w:hAnsi="Times New Roman"/>
                <w:color w:val="2F2F2F"/>
                <w:sz w:val="24"/>
                <w:szCs w:val="24"/>
              </w:rPr>
              <w:t>Data collection – interviews, focus group</w:t>
            </w:r>
          </w:p>
        </w:tc>
        <w:tc>
          <w:tcPr>
            <w:tcW w:w="3402" w:type="dxa"/>
          </w:tcPr>
          <w:p w14:paraId="5B841EDD" w14:textId="77777777" w:rsidR="00652422" w:rsidRPr="00F75F0C" w:rsidRDefault="00652422" w:rsidP="00652422">
            <w:pPr>
              <w:spacing w:after="0"/>
              <w:rPr>
                <w:rFonts w:ascii="Times New Roman" w:hAnsi="Times New Roman"/>
                <w:color w:val="2F2F2F"/>
                <w:sz w:val="24"/>
                <w:szCs w:val="24"/>
              </w:rPr>
            </w:pPr>
            <w:r w:rsidRPr="00F75F0C">
              <w:rPr>
                <w:rFonts w:ascii="Times New Roman" w:hAnsi="Times New Roman"/>
                <w:color w:val="2F2F2F"/>
                <w:sz w:val="24"/>
                <w:szCs w:val="24"/>
              </w:rPr>
              <w:t>Lecture Note</w:t>
            </w:r>
          </w:p>
          <w:p w14:paraId="76A0DBF3" w14:textId="77777777" w:rsidR="00652422" w:rsidRPr="00F75F0C" w:rsidRDefault="00652422" w:rsidP="00652422">
            <w:pPr>
              <w:spacing w:after="0"/>
              <w:rPr>
                <w:rFonts w:ascii="Times New Roman" w:hAnsi="Times New Roman"/>
                <w:color w:val="2F2F2F"/>
                <w:sz w:val="24"/>
                <w:szCs w:val="24"/>
              </w:rPr>
            </w:pPr>
            <w:r w:rsidRPr="00F75F0C">
              <w:rPr>
                <w:rFonts w:ascii="Times New Roman" w:hAnsi="Times New Roman"/>
                <w:color w:val="2F2F2F"/>
                <w:sz w:val="24"/>
                <w:szCs w:val="24"/>
              </w:rPr>
              <w:t>Chapter 7</w:t>
            </w:r>
          </w:p>
        </w:tc>
      </w:tr>
      <w:tr w:rsidR="00781B5D" w:rsidRPr="00F75F0C" w14:paraId="3CDFD48C" w14:textId="77777777" w:rsidTr="00146BF3">
        <w:tc>
          <w:tcPr>
            <w:tcW w:w="1440" w:type="dxa"/>
            <w:hideMark/>
          </w:tcPr>
          <w:p w14:paraId="1A06953F"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bCs/>
                <w:color w:val="2F2F2F"/>
                <w:sz w:val="24"/>
                <w:szCs w:val="24"/>
              </w:rPr>
              <w:t>Module IV</w:t>
            </w:r>
          </w:p>
        </w:tc>
        <w:tc>
          <w:tcPr>
            <w:tcW w:w="4428" w:type="dxa"/>
            <w:hideMark/>
          </w:tcPr>
          <w:p w14:paraId="09985C38"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sz w:val="24"/>
                <w:szCs w:val="24"/>
              </w:rPr>
              <w:t>Data analysis / Use of SPSS</w:t>
            </w:r>
          </w:p>
        </w:tc>
        <w:tc>
          <w:tcPr>
            <w:tcW w:w="3402" w:type="dxa"/>
          </w:tcPr>
          <w:p w14:paraId="35168B03" w14:textId="77777777" w:rsidR="00781B5D" w:rsidRPr="00F75F0C" w:rsidRDefault="00781B5D" w:rsidP="00146BF3">
            <w:pPr>
              <w:spacing w:after="0"/>
              <w:rPr>
                <w:rFonts w:ascii="Times New Roman" w:hAnsi="Times New Roman"/>
                <w:b/>
                <w:sz w:val="24"/>
                <w:szCs w:val="24"/>
              </w:rPr>
            </w:pPr>
          </w:p>
        </w:tc>
      </w:tr>
      <w:tr w:rsidR="003F0985" w:rsidRPr="00F75F0C" w14:paraId="22029695" w14:textId="77777777" w:rsidTr="003F0985">
        <w:tc>
          <w:tcPr>
            <w:tcW w:w="1440" w:type="dxa"/>
          </w:tcPr>
          <w:p w14:paraId="71E9CC42" w14:textId="77777777" w:rsidR="003F0985" w:rsidRPr="00F75F0C" w:rsidRDefault="003F0985" w:rsidP="00146BF3">
            <w:pPr>
              <w:pStyle w:val="ListParagraph"/>
              <w:numPr>
                <w:ilvl w:val="0"/>
                <w:numId w:val="5"/>
              </w:numPr>
              <w:spacing w:after="0"/>
              <w:rPr>
                <w:rFonts w:ascii="Times New Roman" w:hAnsi="Times New Roman"/>
                <w:sz w:val="24"/>
                <w:szCs w:val="24"/>
              </w:rPr>
            </w:pPr>
          </w:p>
        </w:tc>
        <w:tc>
          <w:tcPr>
            <w:tcW w:w="4428" w:type="dxa"/>
          </w:tcPr>
          <w:p w14:paraId="314DF22B" w14:textId="77777777" w:rsidR="003F0985" w:rsidRPr="00F75F0C" w:rsidRDefault="003F0985" w:rsidP="00146BF3">
            <w:pPr>
              <w:spacing w:after="0"/>
              <w:rPr>
                <w:rFonts w:ascii="Times New Roman" w:hAnsi="Times New Roman"/>
                <w:sz w:val="24"/>
                <w:szCs w:val="24"/>
              </w:rPr>
            </w:pPr>
            <w:r w:rsidRPr="00F75F0C">
              <w:rPr>
                <w:rFonts w:ascii="Times New Roman" w:hAnsi="Times New Roman"/>
                <w:sz w:val="24"/>
                <w:szCs w:val="24"/>
              </w:rPr>
              <w:t>Application of SPSS</w:t>
            </w:r>
          </w:p>
        </w:tc>
        <w:tc>
          <w:tcPr>
            <w:tcW w:w="3402" w:type="dxa"/>
          </w:tcPr>
          <w:p w14:paraId="16502E92" w14:textId="77777777" w:rsidR="00652422" w:rsidRPr="00F75F0C" w:rsidRDefault="00652422" w:rsidP="00146BF3">
            <w:pPr>
              <w:spacing w:after="0"/>
              <w:rPr>
                <w:rFonts w:ascii="Times New Roman" w:hAnsi="Times New Roman"/>
                <w:color w:val="2F2F2F"/>
                <w:sz w:val="24"/>
                <w:szCs w:val="24"/>
              </w:rPr>
            </w:pPr>
            <w:r w:rsidRPr="00F75F0C">
              <w:rPr>
                <w:rFonts w:ascii="Times New Roman" w:hAnsi="Times New Roman"/>
                <w:color w:val="2F2F2F"/>
                <w:sz w:val="24"/>
                <w:szCs w:val="24"/>
              </w:rPr>
              <w:t>Chapter 9-10</w:t>
            </w:r>
          </w:p>
          <w:p w14:paraId="1D174D71" w14:textId="77777777" w:rsidR="003F0985" w:rsidRPr="00F75F0C" w:rsidRDefault="00146BF3" w:rsidP="00146BF3">
            <w:pPr>
              <w:spacing w:after="0"/>
              <w:rPr>
                <w:rFonts w:ascii="Times New Roman" w:hAnsi="Times New Roman"/>
                <w:color w:val="2F2F2F"/>
                <w:sz w:val="24"/>
                <w:szCs w:val="24"/>
              </w:rPr>
            </w:pPr>
            <w:r w:rsidRPr="00F75F0C">
              <w:rPr>
                <w:rFonts w:ascii="Times New Roman" w:hAnsi="Times New Roman"/>
                <w:color w:val="2F2F2F"/>
                <w:sz w:val="24"/>
                <w:szCs w:val="24"/>
              </w:rPr>
              <w:t xml:space="preserve">Laboratory session </w:t>
            </w:r>
          </w:p>
        </w:tc>
      </w:tr>
      <w:tr w:rsidR="00781B5D" w:rsidRPr="00F75F0C" w14:paraId="17F11290" w14:textId="77777777" w:rsidTr="00146BF3">
        <w:tc>
          <w:tcPr>
            <w:tcW w:w="1440" w:type="dxa"/>
          </w:tcPr>
          <w:p w14:paraId="5857A440"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hideMark/>
          </w:tcPr>
          <w:p w14:paraId="35450816"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Univariate Data Analysis</w:t>
            </w:r>
          </w:p>
        </w:tc>
        <w:tc>
          <w:tcPr>
            <w:tcW w:w="3402" w:type="dxa"/>
          </w:tcPr>
          <w:p w14:paraId="34540FDB" w14:textId="77777777" w:rsidR="00781B5D" w:rsidRPr="00F75F0C" w:rsidRDefault="00652422" w:rsidP="00146BF3">
            <w:pPr>
              <w:spacing w:after="0"/>
              <w:rPr>
                <w:rFonts w:ascii="Times New Roman" w:hAnsi="Times New Roman"/>
                <w:sz w:val="24"/>
                <w:szCs w:val="24"/>
              </w:rPr>
            </w:pPr>
            <w:r w:rsidRPr="00F75F0C">
              <w:rPr>
                <w:rFonts w:ascii="Times New Roman" w:hAnsi="Times New Roman"/>
                <w:sz w:val="24"/>
                <w:szCs w:val="24"/>
              </w:rPr>
              <w:t>Chapter 9-10</w:t>
            </w:r>
          </w:p>
        </w:tc>
      </w:tr>
      <w:tr w:rsidR="00781B5D" w:rsidRPr="00F75F0C" w14:paraId="27E43DAC" w14:textId="77777777" w:rsidTr="004D42AE">
        <w:tc>
          <w:tcPr>
            <w:tcW w:w="1440" w:type="dxa"/>
          </w:tcPr>
          <w:p w14:paraId="1661D52A"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423B5E3C"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Bivariate Data Analysis</w:t>
            </w:r>
          </w:p>
        </w:tc>
        <w:tc>
          <w:tcPr>
            <w:tcW w:w="3402" w:type="dxa"/>
          </w:tcPr>
          <w:p w14:paraId="7A9B038D" w14:textId="77777777" w:rsidR="00781B5D" w:rsidRPr="00F75F0C" w:rsidRDefault="00652422" w:rsidP="00146BF3">
            <w:pPr>
              <w:spacing w:after="0"/>
              <w:rPr>
                <w:rFonts w:ascii="Times New Roman" w:hAnsi="Times New Roman"/>
                <w:color w:val="2F2F2F"/>
                <w:sz w:val="24"/>
                <w:szCs w:val="24"/>
              </w:rPr>
            </w:pPr>
            <w:r w:rsidRPr="00F75F0C">
              <w:rPr>
                <w:rFonts w:ascii="Times New Roman" w:hAnsi="Times New Roman"/>
                <w:color w:val="2F2F2F"/>
                <w:sz w:val="24"/>
                <w:szCs w:val="24"/>
              </w:rPr>
              <w:t>Chapter 11</w:t>
            </w:r>
          </w:p>
        </w:tc>
      </w:tr>
      <w:tr w:rsidR="00146BF3" w:rsidRPr="00F75F0C" w14:paraId="53C16EB8" w14:textId="77777777" w:rsidTr="00DC0703">
        <w:tc>
          <w:tcPr>
            <w:tcW w:w="1440" w:type="dxa"/>
          </w:tcPr>
          <w:p w14:paraId="7A1EB64A" w14:textId="77777777" w:rsidR="00146BF3" w:rsidRPr="00F75F0C" w:rsidRDefault="00146BF3" w:rsidP="00146BF3">
            <w:pPr>
              <w:pStyle w:val="ListParagraph"/>
              <w:numPr>
                <w:ilvl w:val="0"/>
                <w:numId w:val="5"/>
              </w:numPr>
              <w:spacing w:after="0"/>
              <w:rPr>
                <w:rFonts w:ascii="Times New Roman" w:hAnsi="Times New Roman"/>
                <w:color w:val="2F2F2F"/>
                <w:sz w:val="24"/>
                <w:szCs w:val="24"/>
              </w:rPr>
            </w:pPr>
          </w:p>
        </w:tc>
        <w:tc>
          <w:tcPr>
            <w:tcW w:w="4428" w:type="dxa"/>
          </w:tcPr>
          <w:p w14:paraId="074427AD" w14:textId="77777777" w:rsidR="00146BF3" w:rsidRPr="00F75F0C" w:rsidRDefault="00146BF3" w:rsidP="00146BF3">
            <w:pPr>
              <w:spacing w:after="0"/>
              <w:rPr>
                <w:rFonts w:ascii="Times New Roman" w:hAnsi="Times New Roman"/>
                <w:sz w:val="24"/>
                <w:szCs w:val="24"/>
              </w:rPr>
            </w:pPr>
            <w:r w:rsidRPr="00F75F0C">
              <w:rPr>
                <w:rFonts w:ascii="Times New Roman" w:hAnsi="Times New Roman"/>
                <w:bCs/>
                <w:sz w:val="24"/>
                <w:szCs w:val="24"/>
              </w:rPr>
              <w:t>Hypothesis Testing (t-test, chi-square test, Anova)</w:t>
            </w:r>
          </w:p>
        </w:tc>
        <w:tc>
          <w:tcPr>
            <w:tcW w:w="3402" w:type="dxa"/>
          </w:tcPr>
          <w:p w14:paraId="5CB2D5D0" w14:textId="77777777" w:rsidR="00146BF3" w:rsidRPr="00F75F0C" w:rsidRDefault="003107D1" w:rsidP="00146BF3">
            <w:pPr>
              <w:spacing w:after="0"/>
              <w:rPr>
                <w:rFonts w:ascii="Times New Roman" w:hAnsi="Times New Roman"/>
                <w:color w:val="2F2F2F"/>
                <w:sz w:val="24"/>
                <w:szCs w:val="24"/>
              </w:rPr>
            </w:pPr>
            <w:r w:rsidRPr="00F75F0C">
              <w:rPr>
                <w:rFonts w:ascii="Times New Roman" w:hAnsi="Times New Roman"/>
                <w:color w:val="2F2F2F"/>
                <w:sz w:val="24"/>
                <w:szCs w:val="24"/>
              </w:rPr>
              <w:t>Chapter -5</w:t>
            </w:r>
          </w:p>
        </w:tc>
      </w:tr>
      <w:tr w:rsidR="00781B5D" w:rsidRPr="00F75F0C" w14:paraId="5989BBBF" w14:textId="77777777" w:rsidTr="004D42AE">
        <w:tc>
          <w:tcPr>
            <w:tcW w:w="1440" w:type="dxa"/>
          </w:tcPr>
          <w:p w14:paraId="3EC160BC"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1BA8E89C"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Multivariate Data analysis</w:t>
            </w:r>
            <w:r w:rsidR="00146BF3" w:rsidRPr="00F75F0C">
              <w:rPr>
                <w:rFonts w:ascii="Times New Roman" w:hAnsi="Times New Roman"/>
                <w:sz w:val="24"/>
                <w:szCs w:val="24"/>
              </w:rPr>
              <w:t xml:space="preserve"> -multiple regression </w:t>
            </w:r>
          </w:p>
        </w:tc>
        <w:tc>
          <w:tcPr>
            <w:tcW w:w="3402" w:type="dxa"/>
          </w:tcPr>
          <w:p w14:paraId="39F07A1F" w14:textId="77777777" w:rsidR="00781B5D" w:rsidRPr="00F75F0C" w:rsidRDefault="003107D1" w:rsidP="00146BF3">
            <w:pPr>
              <w:spacing w:after="0"/>
              <w:rPr>
                <w:rFonts w:ascii="Times New Roman" w:hAnsi="Times New Roman"/>
                <w:color w:val="2F2F2F"/>
                <w:sz w:val="24"/>
                <w:szCs w:val="24"/>
              </w:rPr>
            </w:pPr>
            <w:r w:rsidRPr="00F75F0C">
              <w:rPr>
                <w:rFonts w:ascii="Times New Roman" w:hAnsi="Times New Roman"/>
                <w:color w:val="2F2F2F"/>
                <w:sz w:val="24"/>
                <w:szCs w:val="24"/>
              </w:rPr>
              <w:t>Chapter -12</w:t>
            </w:r>
          </w:p>
        </w:tc>
      </w:tr>
      <w:tr w:rsidR="003F0985" w:rsidRPr="00F75F0C" w14:paraId="6C29B6C2" w14:textId="77777777" w:rsidTr="004D42AE">
        <w:tc>
          <w:tcPr>
            <w:tcW w:w="1440" w:type="dxa"/>
          </w:tcPr>
          <w:p w14:paraId="13F468FA" w14:textId="77777777" w:rsidR="003F0985" w:rsidRPr="00F75F0C" w:rsidRDefault="003F0985" w:rsidP="00146BF3">
            <w:pPr>
              <w:pStyle w:val="ListParagraph"/>
              <w:numPr>
                <w:ilvl w:val="0"/>
                <w:numId w:val="5"/>
              </w:numPr>
              <w:spacing w:after="0"/>
              <w:rPr>
                <w:rFonts w:ascii="Times New Roman" w:hAnsi="Times New Roman"/>
                <w:color w:val="2F2F2F"/>
                <w:sz w:val="24"/>
                <w:szCs w:val="24"/>
              </w:rPr>
            </w:pPr>
          </w:p>
        </w:tc>
        <w:tc>
          <w:tcPr>
            <w:tcW w:w="4428" w:type="dxa"/>
          </w:tcPr>
          <w:p w14:paraId="226C0973" w14:textId="77777777" w:rsidR="003F0985" w:rsidRPr="00F75F0C" w:rsidRDefault="003F0985" w:rsidP="00146BF3">
            <w:pPr>
              <w:spacing w:after="0"/>
              <w:rPr>
                <w:rFonts w:ascii="Times New Roman" w:hAnsi="Times New Roman"/>
                <w:sz w:val="24"/>
                <w:szCs w:val="24"/>
              </w:rPr>
            </w:pPr>
            <w:r w:rsidRPr="00F75F0C">
              <w:rPr>
                <w:rFonts w:ascii="Times New Roman" w:hAnsi="Times New Roman"/>
                <w:sz w:val="24"/>
                <w:szCs w:val="24"/>
              </w:rPr>
              <w:t>Multivariate Date Analysis</w:t>
            </w:r>
            <w:r w:rsidR="00146BF3" w:rsidRPr="00F75F0C">
              <w:rPr>
                <w:rFonts w:ascii="Times New Roman" w:hAnsi="Times New Roman"/>
                <w:sz w:val="24"/>
                <w:szCs w:val="24"/>
              </w:rPr>
              <w:t xml:space="preserve"> – factor analysis and other methods</w:t>
            </w:r>
          </w:p>
        </w:tc>
        <w:tc>
          <w:tcPr>
            <w:tcW w:w="3402" w:type="dxa"/>
          </w:tcPr>
          <w:p w14:paraId="25B35752" w14:textId="77777777" w:rsidR="003F0985" w:rsidRPr="00F75F0C" w:rsidRDefault="003107D1" w:rsidP="00146BF3">
            <w:pPr>
              <w:spacing w:after="0"/>
              <w:rPr>
                <w:rFonts w:ascii="Times New Roman" w:hAnsi="Times New Roman"/>
                <w:color w:val="2F2F2F"/>
                <w:sz w:val="24"/>
                <w:szCs w:val="24"/>
              </w:rPr>
            </w:pPr>
            <w:r w:rsidRPr="00F75F0C">
              <w:rPr>
                <w:rFonts w:ascii="Times New Roman" w:hAnsi="Times New Roman"/>
                <w:color w:val="2F2F2F"/>
                <w:sz w:val="24"/>
                <w:szCs w:val="24"/>
              </w:rPr>
              <w:t>Chapter 16-17-18</w:t>
            </w:r>
          </w:p>
        </w:tc>
      </w:tr>
      <w:tr w:rsidR="00781B5D" w:rsidRPr="00F75F0C" w14:paraId="2D09CB49" w14:textId="77777777" w:rsidTr="004D42AE">
        <w:tc>
          <w:tcPr>
            <w:tcW w:w="1440" w:type="dxa"/>
          </w:tcPr>
          <w:p w14:paraId="175525BE"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3895A7D7" w14:textId="77777777" w:rsidR="00781B5D" w:rsidRPr="00F75F0C" w:rsidRDefault="00781B5D" w:rsidP="00146BF3">
            <w:pPr>
              <w:spacing w:after="0"/>
              <w:rPr>
                <w:rFonts w:ascii="Times New Roman" w:hAnsi="Times New Roman"/>
                <w:bCs/>
                <w:sz w:val="24"/>
                <w:szCs w:val="24"/>
              </w:rPr>
            </w:pPr>
            <w:r w:rsidRPr="00F75F0C">
              <w:rPr>
                <w:rFonts w:ascii="Times New Roman" w:hAnsi="Times New Roman"/>
                <w:bCs/>
                <w:sz w:val="24"/>
                <w:szCs w:val="24"/>
              </w:rPr>
              <w:t xml:space="preserve">Content Analysis </w:t>
            </w:r>
          </w:p>
        </w:tc>
        <w:tc>
          <w:tcPr>
            <w:tcW w:w="3402" w:type="dxa"/>
          </w:tcPr>
          <w:p w14:paraId="6054B753" w14:textId="77777777" w:rsidR="00781B5D" w:rsidRPr="00F75F0C" w:rsidRDefault="003107D1" w:rsidP="00146BF3">
            <w:pPr>
              <w:spacing w:after="0"/>
              <w:rPr>
                <w:rFonts w:ascii="Times New Roman" w:hAnsi="Times New Roman"/>
                <w:color w:val="2F2F2F"/>
                <w:sz w:val="24"/>
                <w:szCs w:val="24"/>
              </w:rPr>
            </w:pPr>
            <w:r w:rsidRPr="00F75F0C">
              <w:rPr>
                <w:rFonts w:ascii="Times New Roman" w:hAnsi="Times New Roman"/>
                <w:color w:val="2F2F2F"/>
                <w:sz w:val="24"/>
                <w:szCs w:val="24"/>
              </w:rPr>
              <w:t xml:space="preserve">Lecture Note </w:t>
            </w:r>
          </w:p>
        </w:tc>
      </w:tr>
      <w:tr w:rsidR="00781B5D" w:rsidRPr="00F75F0C" w14:paraId="6F19DEEE" w14:textId="77777777" w:rsidTr="004D42AE">
        <w:tc>
          <w:tcPr>
            <w:tcW w:w="1440" w:type="dxa"/>
          </w:tcPr>
          <w:p w14:paraId="6BC88B14"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078C7D1F" w14:textId="77777777" w:rsidR="00781B5D" w:rsidRPr="00F75F0C" w:rsidRDefault="00781B5D" w:rsidP="00146BF3">
            <w:pPr>
              <w:spacing w:after="0"/>
              <w:rPr>
                <w:rFonts w:ascii="Times New Roman" w:hAnsi="Times New Roman"/>
                <w:bCs/>
                <w:sz w:val="24"/>
                <w:szCs w:val="24"/>
              </w:rPr>
            </w:pPr>
            <w:r w:rsidRPr="00F75F0C">
              <w:rPr>
                <w:rFonts w:ascii="Times New Roman" w:hAnsi="Times New Roman"/>
                <w:bCs/>
                <w:sz w:val="24"/>
                <w:szCs w:val="24"/>
              </w:rPr>
              <w:t xml:space="preserve">Preparing Case Study </w:t>
            </w:r>
          </w:p>
        </w:tc>
        <w:tc>
          <w:tcPr>
            <w:tcW w:w="3402" w:type="dxa"/>
          </w:tcPr>
          <w:p w14:paraId="33A8D5AB" w14:textId="77777777" w:rsidR="00781B5D" w:rsidRPr="00F75F0C" w:rsidRDefault="003107D1" w:rsidP="00146BF3">
            <w:pPr>
              <w:spacing w:after="0"/>
              <w:rPr>
                <w:rFonts w:ascii="Times New Roman" w:hAnsi="Times New Roman"/>
                <w:color w:val="2F2F2F"/>
                <w:sz w:val="24"/>
                <w:szCs w:val="24"/>
              </w:rPr>
            </w:pPr>
            <w:r w:rsidRPr="00F75F0C">
              <w:rPr>
                <w:rFonts w:ascii="Times New Roman" w:hAnsi="Times New Roman"/>
                <w:color w:val="2F2F2F"/>
                <w:sz w:val="24"/>
                <w:szCs w:val="24"/>
              </w:rPr>
              <w:t xml:space="preserve">Lecture Note </w:t>
            </w:r>
          </w:p>
        </w:tc>
      </w:tr>
      <w:tr w:rsidR="00781B5D" w:rsidRPr="00F75F0C" w14:paraId="72DC0BFA" w14:textId="77777777" w:rsidTr="00146BF3">
        <w:tc>
          <w:tcPr>
            <w:tcW w:w="1440" w:type="dxa"/>
            <w:hideMark/>
          </w:tcPr>
          <w:p w14:paraId="4E8A3A2F"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sz w:val="24"/>
                <w:szCs w:val="24"/>
              </w:rPr>
              <w:t>Module V</w:t>
            </w:r>
          </w:p>
        </w:tc>
        <w:tc>
          <w:tcPr>
            <w:tcW w:w="4428" w:type="dxa"/>
            <w:hideMark/>
          </w:tcPr>
          <w:p w14:paraId="27E7024E" w14:textId="77777777" w:rsidR="00781B5D" w:rsidRPr="00F75F0C" w:rsidRDefault="00781B5D" w:rsidP="00146BF3">
            <w:pPr>
              <w:spacing w:after="0"/>
              <w:rPr>
                <w:rFonts w:ascii="Times New Roman" w:hAnsi="Times New Roman"/>
                <w:b/>
                <w:sz w:val="24"/>
                <w:szCs w:val="24"/>
              </w:rPr>
            </w:pPr>
            <w:r w:rsidRPr="00F75F0C">
              <w:rPr>
                <w:rFonts w:ascii="Times New Roman" w:hAnsi="Times New Roman"/>
                <w:b/>
                <w:sz w:val="24"/>
                <w:szCs w:val="24"/>
              </w:rPr>
              <w:t xml:space="preserve">Presenting Research Findings </w:t>
            </w:r>
          </w:p>
        </w:tc>
        <w:tc>
          <w:tcPr>
            <w:tcW w:w="3402" w:type="dxa"/>
          </w:tcPr>
          <w:p w14:paraId="64502D05" w14:textId="77777777" w:rsidR="00781B5D" w:rsidRPr="00F75F0C" w:rsidRDefault="00781B5D" w:rsidP="00146BF3">
            <w:pPr>
              <w:spacing w:after="0"/>
              <w:rPr>
                <w:rFonts w:ascii="Times New Roman" w:hAnsi="Times New Roman"/>
                <w:sz w:val="24"/>
                <w:szCs w:val="24"/>
              </w:rPr>
            </w:pPr>
          </w:p>
        </w:tc>
      </w:tr>
      <w:tr w:rsidR="00781B5D" w:rsidRPr="00F75F0C" w14:paraId="0DE63C73" w14:textId="77777777" w:rsidTr="004D42AE">
        <w:tc>
          <w:tcPr>
            <w:tcW w:w="1440" w:type="dxa"/>
          </w:tcPr>
          <w:p w14:paraId="7EC47CFD" w14:textId="77777777" w:rsidR="00781B5D" w:rsidRPr="00F75F0C" w:rsidRDefault="00781B5D" w:rsidP="00146BF3">
            <w:pPr>
              <w:pStyle w:val="ListParagraph"/>
              <w:numPr>
                <w:ilvl w:val="0"/>
                <w:numId w:val="5"/>
              </w:numPr>
              <w:spacing w:after="0"/>
              <w:rPr>
                <w:rFonts w:ascii="Times New Roman" w:hAnsi="Times New Roman"/>
                <w:color w:val="2F2F2F"/>
                <w:sz w:val="24"/>
                <w:szCs w:val="24"/>
              </w:rPr>
            </w:pPr>
          </w:p>
        </w:tc>
        <w:tc>
          <w:tcPr>
            <w:tcW w:w="4428" w:type="dxa"/>
          </w:tcPr>
          <w:p w14:paraId="52FBE9D3" w14:textId="77777777" w:rsidR="00781B5D" w:rsidRPr="00F75F0C" w:rsidRDefault="00D46B65" w:rsidP="00146BF3">
            <w:pPr>
              <w:spacing w:after="0"/>
              <w:rPr>
                <w:rFonts w:ascii="Times New Roman" w:hAnsi="Times New Roman"/>
                <w:sz w:val="24"/>
                <w:szCs w:val="24"/>
              </w:rPr>
            </w:pPr>
            <w:r w:rsidRPr="00F75F0C">
              <w:rPr>
                <w:rFonts w:ascii="Times New Roman" w:hAnsi="Times New Roman"/>
                <w:sz w:val="24"/>
                <w:szCs w:val="24"/>
              </w:rPr>
              <w:t>Presentation of Project work</w:t>
            </w:r>
            <w:r w:rsidR="00781B5D" w:rsidRPr="00F75F0C">
              <w:rPr>
                <w:rFonts w:ascii="Times New Roman" w:hAnsi="Times New Roman"/>
                <w:sz w:val="24"/>
                <w:szCs w:val="24"/>
              </w:rPr>
              <w:t xml:space="preserve"> </w:t>
            </w:r>
          </w:p>
        </w:tc>
        <w:tc>
          <w:tcPr>
            <w:tcW w:w="3402" w:type="dxa"/>
          </w:tcPr>
          <w:p w14:paraId="25461D7E" w14:textId="77777777" w:rsidR="00781B5D" w:rsidRPr="00F75F0C" w:rsidRDefault="00781B5D" w:rsidP="00146BF3">
            <w:pPr>
              <w:spacing w:after="0"/>
              <w:rPr>
                <w:rFonts w:ascii="Times New Roman" w:hAnsi="Times New Roman"/>
                <w:sz w:val="24"/>
                <w:szCs w:val="24"/>
              </w:rPr>
            </w:pPr>
          </w:p>
        </w:tc>
      </w:tr>
      <w:tr w:rsidR="00781B5D" w:rsidRPr="00F75F0C" w14:paraId="6691CAA7" w14:textId="77777777" w:rsidTr="003F0985">
        <w:tc>
          <w:tcPr>
            <w:tcW w:w="1440" w:type="dxa"/>
          </w:tcPr>
          <w:p w14:paraId="54A9BACD" w14:textId="77777777" w:rsidR="00781B5D" w:rsidRPr="00F75F0C" w:rsidRDefault="00781B5D" w:rsidP="00146BF3">
            <w:pPr>
              <w:pStyle w:val="ListParagraph"/>
              <w:numPr>
                <w:ilvl w:val="0"/>
                <w:numId w:val="5"/>
              </w:numPr>
              <w:spacing w:after="0"/>
              <w:rPr>
                <w:rFonts w:ascii="Times New Roman" w:hAnsi="Times New Roman"/>
                <w:sz w:val="24"/>
                <w:szCs w:val="24"/>
              </w:rPr>
            </w:pPr>
          </w:p>
        </w:tc>
        <w:tc>
          <w:tcPr>
            <w:tcW w:w="4428" w:type="dxa"/>
          </w:tcPr>
          <w:p w14:paraId="0E703F10" w14:textId="77777777" w:rsidR="00781B5D" w:rsidRPr="00F75F0C" w:rsidRDefault="00781B5D" w:rsidP="00146BF3">
            <w:pPr>
              <w:spacing w:after="0"/>
              <w:rPr>
                <w:rFonts w:ascii="Times New Roman" w:hAnsi="Times New Roman"/>
                <w:sz w:val="24"/>
                <w:szCs w:val="24"/>
              </w:rPr>
            </w:pPr>
            <w:r w:rsidRPr="00F75F0C">
              <w:rPr>
                <w:rFonts w:ascii="Times New Roman" w:hAnsi="Times New Roman"/>
                <w:sz w:val="24"/>
                <w:szCs w:val="24"/>
              </w:rPr>
              <w:t xml:space="preserve">Presentation of </w:t>
            </w:r>
            <w:r w:rsidR="00D46B65" w:rsidRPr="00F75F0C">
              <w:rPr>
                <w:rFonts w:ascii="Times New Roman" w:hAnsi="Times New Roman"/>
                <w:sz w:val="24"/>
                <w:szCs w:val="24"/>
              </w:rPr>
              <w:t>Project work</w:t>
            </w:r>
          </w:p>
        </w:tc>
        <w:tc>
          <w:tcPr>
            <w:tcW w:w="3402" w:type="dxa"/>
          </w:tcPr>
          <w:p w14:paraId="03301492" w14:textId="77777777" w:rsidR="00781B5D" w:rsidRPr="00F75F0C" w:rsidRDefault="00781B5D" w:rsidP="00146BF3">
            <w:pPr>
              <w:spacing w:after="0"/>
              <w:rPr>
                <w:rFonts w:ascii="Times New Roman" w:hAnsi="Times New Roman"/>
                <w:sz w:val="24"/>
                <w:szCs w:val="24"/>
              </w:rPr>
            </w:pPr>
          </w:p>
        </w:tc>
      </w:tr>
    </w:tbl>
    <w:p w14:paraId="0218498F" w14:textId="77777777" w:rsidR="00781B5D" w:rsidRPr="00F75F0C" w:rsidRDefault="00781B5D" w:rsidP="00146BF3">
      <w:pPr>
        <w:spacing w:after="0"/>
        <w:rPr>
          <w:rFonts w:ascii="Times New Roman" w:hAnsi="Times New Roman"/>
          <w:sz w:val="24"/>
          <w:szCs w:val="24"/>
        </w:rPr>
      </w:pPr>
    </w:p>
    <w:p w14:paraId="0E4618F8" w14:textId="77777777" w:rsidR="00741B6B" w:rsidRPr="00F75F0C" w:rsidRDefault="00741B6B" w:rsidP="00741B6B">
      <w:pPr>
        <w:rPr>
          <w:rFonts w:ascii="Times New Roman" w:hAnsi="Times New Roman"/>
          <w:b/>
          <w:sz w:val="24"/>
          <w:szCs w:val="24"/>
          <w:u w:val="single"/>
        </w:rPr>
      </w:pPr>
      <w:r w:rsidRPr="00F75F0C">
        <w:rPr>
          <w:rFonts w:ascii="Times New Roman" w:hAnsi="Times New Roman"/>
          <w:b/>
          <w:sz w:val="24"/>
          <w:szCs w:val="24"/>
          <w:u w:val="single"/>
        </w:rPr>
        <w:t>Evaluation</w:t>
      </w:r>
    </w:p>
    <w:p w14:paraId="32389EB6" w14:textId="77777777" w:rsidR="00741B6B" w:rsidRDefault="00786706" w:rsidP="00786706">
      <w:pPr>
        <w:pStyle w:val="ListParagraph"/>
        <w:numPr>
          <w:ilvl w:val="0"/>
          <w:numId w:val="4"/>
        </w:numPr>
        <w:rPr>
          <w:rFonts w:ascii="Times New Roman" w:hAnsi="Times New Roman"/>
          <w:sz w:val="24"/>
          <w:szCs w:val="24"/>
        </w:rPr>
      </w:pPr>
      <w:r w:rsidRPr="00F75F0C">
        <w:rPr>
          <w:rFonts w:ascii="Times New Roman" w:hAnsi="Times New Roman"/>
          <w:sz w:val="24"/>
          <w:szCs w:val="24"/>
        </w:rPr>
        <w:t xml:space="preserve">3 quizzes- </w:t>
      </w:r>
      <w:r w:rsidR="00F75F0C">
        <w:rPr>
          <w:rFonts w:ascii="Times New Roman" w:hAnsi="Times New Roman"/>
          <w:sz w:val="24"/>
          <w:szCs w:val="24"/>
        </w:rPr>
        <w:t>15</w:t>
      </w:r>
      <w:r w:rsidRPr="00F75F0C">
        <w:rPr>
          <w:rFonts w:ascii="Times New Roman" w:hAnsi="Times New Roman"/>
          <w:sz w:val="24"/>
          <w:szCs w:val="24"/>
        </w:rPr>
        <w:t>%</w:t>
      </w:r>
    </w:p>
    <w:p w14:paraId="412D83EF" w14:textId="00B500D4" w:rsidR="00F75F0C" w:rsidRPr="00F75F0C" w:rsidRDefault="00F75F0C" w:rsidP="00786706">
      <w:pPr>
        <w:pStyle w:val="ListParagraph"/>
        <w:numPr>
          <w:ilvl w:val="0"/>
          <w:numId w:val="4"/>
        </w:numPr>
        <w:rPr>
          <w:rFonts w:ascii="Times New Roman" w:hAnsi="Times New Roman"/>
          <w:sz w:val="24"/>
          <w:szCs w:val="24"/>
        </w:rPr>
      </w:pPr>
      <w:r>
        <w:rPr>
          <w:rFonts w:ascii="Times New Roman" w:hAnsi="Times New Roman"/>
          <w:sz w:val="24"/>
          <w:szCs w:val="24"/>
        </w:rPr>
        <w:t xml:space="preserve">Mid-term- </w:t>
      </w:r>
      <w:r w:rsidR="00537057">
        <w:rPr>
          <w:rFonts w:ascii="Times New Roman" w:hAnsi="Times New Roman"/>
          <w:sz w:val="24"/>
          <w:szCs w:val="24"/>
        </w:rPr>
        <w:t>20</w:t>
      </w:r>
      <w:r>
        <w:rPr>
          <w:rFonts w:ascii="Times New Roman" w:hAnsi="Times New Roman"/>
          <w:sz w:val="24"/>
          <w:szCs w:val="24"/>
        </w:rPr>
        <w:t>%</w:t>
      </w:r>
    </w:p>
    <w:p w14:paraId="0A2B3D2C" w14:textId="77777777" w:rsidR="00786706" w:rsidRPr="00F75F0C" w:rsidRDefault="009E025A" w:rsidP="00786706">
      <w:pPr>
        <w:pStyle w:val="ListParagraph"/>
        <w:numPr>
          <w:ilvl w:val="0"/>
          <w:numId w:val="4"/>
        </w:numPr>
        <w:rPr>
          <w:rFonts w:ascii="Times New Roman" w:hAnsi="Times New Roman"/>
          <w:sz w:val="24"/>
          <w:szCs w:val="24"/>
        </w:rPr>
      </w:pPr>
      <w:r w:rsidRPr="00F75F0C">
        <w:rPr>
          <w:rFonts w:ascii="Times New Roman" w:hAnsi="Times New Roman"/>
          <w:sz w:val="24"/>
          <w:szCs w:val="24"/>
        </w:rPr>
        <w:t>End term- 30</w:t>
      </w:r>
      <w:r w:rsidR="008B128F" w:rsidRPr="00F75F0C">
        <w:rPr>
          <w:rFonts w:ascii="Times New Roman" w:hAnsi="Times New Roman"/>
          <w:sz w:val="24"/>
          <w:szCs w:val="24"/>
        </w:rPr>
        <w:t>%</w:t>
      </w:r>
    </w:p>
    <w:p w14:paraId="37D67031" w14:textId="53A891A6" w:rsidR="008B128F" w:rsidRPr="00F75F0C" w:rsidRDefault="009E025A" w:rsidP="00786706">
      <w:pPr>
        <w:pStyle w:val="ListParagraph"/>
        <w:numPr>
          <w:ilvl w:val="0"/>
          <w:numId w:val="4"/>
        </w:numPr>
        <w:rPr>
          <w:rFonts w:ascii="Times New Roman" w:hAnsi="Times New Roman"/>
          <w:sz w:val="24"/>
          <w:szCs w:val="24"/>
        </w:rPr>
      </w:pPr>
      <w:r w:rsidRPr="00F75F0C">
        <w:rPr>
          <w:rFonts w:ascii="Times New Roman" w:hAnsi="Times New Roman"/>
          <w:sz w:val="24"/>
          <w:szCs w:val="24"/>
        </w:rPr>
        <w:t xml:space="preserve">Project- </w:t>
      </w:r>
      <w:r w:rsidR="00537057">
        <w:rPr>
          <w:rFonts w:ascii="Times New Roman" w:hAnsi="Times New Roman"/>
          <w:sz w:val="24"/>
          <w:szCs w:val="24"/>
        </w:rPr>
        <w:t>25</w:t>
      </w:r>
      <w:r w:rsidR="008B128F" w:rsidRPr="00F75F0C">
        <w:rPr>
          <w:rFonts w:ascii="Times New Roman" w:hAnsi="Times New Roman"/>
          <w:sz w:val="24"/>
          <w:szCs w:val="24"/>
        </w:rPr>
        <w:t>%</w:t>
      </w:r>
    </w:p>
    <w:p w14:paraId="389ACBE9" w14:textId="77777777" w:rsidR="008B128F" w:rsidRPr="00F75F0C" w:rsidRDefault="008B128F" w:rsidP="00786706">
      <w:pPr>
        <w:pStyle w:val="ListParagraph"/>
        <w:numPr>
          <w:ilvl w:val="0"/>
          <w:numId w:val="4"/>
        </w:numPr>
        <w:rPr>
          <w:rFonts w:ascii="Times New Roman" w:hAnsi="Times New Roman"/>
          <w:sz w:val="24"/>
          <w:szCs w:val="24"/>
        </w:rPr>
      </w:pPr>
      <w:r w:rsidRPr="00F75F0C">
        <w:rPr>
          <w:rFonts w:ascii="Times New Roman" w:hAnsi="Times New Roman"/>
          <w:sz w:val="24"/>
          <w:szCs w:val="24"/>
        </w:rPr>
        <w:t>Class participation- 10%</w:t>
      </w:r>
    </w:p>
    <w:p w14:paraId="72AF61C5" w14:textId="77777777" w:rsidR="00537057" w:rsidRPr="00537057" w:rsidRDefault="00537057" w:rsidP="00537057">
      <w:pPr>
        <w:pStyle w:val="ListParagraph"/>
        <w:tabs>
          <w:tab w:val="left" w:pos="1425"/>
        </w:tabs>
        <w:spacing w:after="0"/>
        <w:jc w:val="both"/>
        <w:rPr>
          <w:rFonts w:ascii="Times New Roman" w:hAnsi="Times New Roman"/>
          <w:sz w:val="24"/>
          <w:szCs w:val="24"/>
        </w:rPr>
      </w:pPr>
    </w:p>
    <w:p w14:paraId="4D46C41E" w14:textId="70D519E3" w:rsidR="00537057" w:rsidRPr="00537057" w:rsidRDefault="00537057" w:rsidP="00537057">
      <w:pPr>
        <w:shd w:val="clear" w:color="auto" w:fill="FFFFFF"/>
        <w:spacing w:after="0"/>
        <w:jc w:val="both"/>
        <w:rPr>
          <w:rFonts w:ascii="Times New Roman" w:hAnsi="Times New Roman"/>
          <w:b/>
          <w:bCs/>
          <w:color w:val="000000"/>
          <w:sz w:val="24"/>
          <w:szCs w:val="24"/>
          <w:u w:val="single"/>
          <w:lang w:eastAsia="en-GB"/>
        </w:rPr>
      </w:pPr>
      <w:r w:rsidRPr="00537057">
        <w:rPr>
          <w:rFonts w:ascii="Times New Roman" w:hAnsi="Times New Roman"/>
          <w:b/>
          <w:color w:val="000000"/>
          <w:sz w:val="24"/>
          <w:szCs w:val="24"/>
          <w:u w:val="single"/>
          <w:lang w:eastAsia="en-GB"/>
        </w:rPr>
        <w:t>Academic Integrity</w:t>
      </w:r>
    </w:p>
    <w:p w14:paraId="2EDE8EFD" w14:textId="77777777" w:rsidR="00537057" w:rsidRPr="00537057" w:rsidRDefault="00537057" w:rsidP="00537057">
      <w:pPr>
        <w:shd w:val="clear" w:color="auto" w:fill="FFFFFF"/>
        <w:spacing w:after="0"/>
        <w:rPr>
          <w:rFonts w:ascii="Times New Roman" w:hAnsi="Times New Roman"/>
          <w:color w:val="000000"/>
          <w:sz w:val="24"/>
          <w:szCs w:val="24"/>
          <w:lang w:eastAsia="en-GB"/>
        </w:rPr>
      </w:pPr>
      <w:r w:rsidRPr="00537057">
        <w:rPr>
          <w:rFonts w:ascii="Times New Roman" w:hAnsi="Times New Roman"/>
          <w:color w:val="000000"/>
          <w:sz w:val="24"/>
          <w:szCs w:val="24"/>
          <w:lang w:eastAsia="en-GB"/>
        </w:rPr>
        <w:t>As per MoP</w:t>
      </w:r>
      <w:r w:rsidRPr="00537057">
        <w:rPr>
          <w:rFonts w:ascii="Times New Roman" w:hAnsi="Times New Roman"/>
          <w:bCs/>
          <w:i/>
          <w:iCs/>
          <w:color w:val="000000"/>
          <w:sz w:val="24"/>
          <w:szCs w:val="24"/>
          <w:lang w:eastAsia="en-GB"/>
        </w:rPr>
        <w:t> </w:t>
      </w:r>
      <w:r w:rsidRPr="00537057">
        <w:rPr>
          <w:rFonts w:ascii="Times New Roman" w:hAnsi="Times New Roman"/>
          <w:color w:val="000000"/>
          <w:sz w:val="24"/>
          <w:szCs w:val="24"/>
          <w:lang w:eastAsia="en-GB"/>
        </w:rPr>
        <w:br/>
      </w:r>
    </w:p>
    <w:p w14:paraId="258D87C2" w14:textId="16CF1409" w:rsidR="00EA07C2" w:rsidRPr="00F75F0C" w:rsidRDefault="00EA07C2">
      <w:pPr>
        <w:spacing w:after="0" w:line="240" w:lineRule="auto"/>
        <w:rPr>
          <w:rFonts w:ascii="Times New Roman" w:hAnsi="Times New Roman"/>
          <w:sz w:val="24"/>
          <w:szCs w:val="24"/>
        </w:rPr>
      </w:pPr>
    </w:p>
    <w:sectPr w:rsidR="00EA07C2" w:rsidRPr="00F75F0C" w:rsidSect="005F53F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52C543" w14:textId="77777777" w:rsidR="0096198D" w:rsidRDefault="0096198D" w:rsidP="00EA07C2">
      <w:pPr>
        <w:spacing w:after="0" w:line="240" w:lineRule="auto"/>
      </w:pPr>
      <w:r>
        <w:separator/>
      </w:r>
    </w:p>
  </w:endnote>
  <w:endnote w:type="continuationSeparator" w:id="0">
    <w:p w14:paraId="299CB195" w14:textId="77777777" w:rsidR="0096198D" w:rsidRDefault="0096198D" w:rsidP="00EA07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674913"/>
      <w:docPartObj>
        <w:docPartGallery w:val="Page Numbers (Bottom of Page)"/>
        <w:docPartUnique/>
      </w:docPartObj>
    </w:sdtPr>
    <w:sdtEndPr>
      <w:rPr>
        <w:noProof/>
      </w:rPr>
    </w:sdtEndPr>
    <w:sdtContent>
      <w:p w14:paraId="791EC562" w14:textId="77777777" w:rsidR="00EA07C2" w:rsidRDefault="00EA07C2">
        <w:pPr>
          <w:pStyle w:val="Footer"/>
          <w:jc w:val="center"/>
        </w:pPr>
        <w:r>
          <w:fldChar w:fldCharType="begin"/>
        </w:r>
        <w:r>
          <w:instrText xml:space="preserve"> PAGE   \* MERGEFORMAT </w:instrText>
        </w:r>
        <w:r>
          <w:fldChar w:fldCharType="separate"/>
        </w:r>
        <w:r w:rsidR="0096198D">
          <w:rPr>
            <w:noProof/>
          </w:rPr>
          <w:t>1</w:t>
        </w:r>
        <w:r>
          <w:rPr>
            <w:noProof/>
          </w:rPr>
          <w:fldChar w:fldCharType="end"/>
        </w:r>
      </w:p>
    </w:sdtContent>
  </w:sdt>
  <w:p w14:paraId="2C8745AD" w14:textId="77777777" w:rsidR="00EA07C2" w:rsidRDefault="00EA07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18861" w14:textId="77777777" w:rsidR="0096198D" w:rsidRDefault="0096198D" w:rsidP="00EA07C2">
      <w:pPr>
        <w:spacing w:after="0" w:line="240" w:lineRule="auto"/>
      </w:pPr>
      <w:r>
        <w:separator/>
      </w:r>
    </w:p>
  </w:footnote>
  <w:footnote w:type="continuationSeparator" w:id="0">
    <w:p w14:paraId="3C965A15" w14:textId="77777777" w:rsidR="0096198D" w:rsidRDefault="0096198D" w:rsidP="00EA07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33F62"/>
    <w:multiLevelType w:val="hybridMultilevel"/>
    <w:tmpl w:val="C81C7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A22704"/>
    <w:multiLevelType w:val="hybridMultilevel"/>
    <w:tmpl w:val="E4541836"/>
    <w:lvl w:ilvl="0" w:tplc="40090001">
      <w:start w:val="1"/>
      <w:numFmt w:val="bullet"/>
      <w:lvlText w:val=""/>
      <w:lvlJc w:val="left"/>
      <w:pPr>
        <w:tabs>
          <w:tab w:val="num" w:pos="720"/>
        </w:tabs>
        <w:ind w:left="720" w:hanging="360"/>
      </w:pPr>
      <w:rPr>
        <w:rFonts w:ascii="Symbol" w:hAnsi="Symbol" w:hint="default"/>
      </w:rPr>
    </w:lvl>
    <w:lvl w:ilvl="1" w:tplc="40090003">
      <w:start w:val="1"/>
      <w:numFmt w:val="bullet"/>
      <w:lvlText w:val="o"/>
      <w:lvlJc w:val="left"/>
      <w:pPr>
        <w:tabs>
          <w:tab w:val="num" w:pos="1440"/>
        </w:tabs>
        <w:ind w:left="1440" w:hanging="360"/>
      </w:pPr>
      <w:rPr>
        <w:rFonts w:ascii="Courier New" w:hAnsi="Courier New" w:cs="Courier New" w:hint="default"/>
      </w:rPr>
    </w:lvl>
    <w:lvl w:ilvl="2" w:tplc="40090005">
      <w:start w:val="1"/>
      <w:numFmt w:val="bullet"/>
      <w:lvlText w:val=""/>
      <w:lvlJc w:val="left"/>
      <w:pPr>
        <w:tabs>
          <w:tab w:val="num" w:pos="2160"/>
        </w:tabs>
        <w:ind w:left="2160" w:hanging="360"/>
      </w:pPr>
      <w:rPr>
        <w:rFonts w:ascii="Wingdings" w:hAnsi="Wingdings" w:hint="default"/>
      </w:rPr>
    </w:lvl>
    <w:lvl w:ilvl="3" w:tplc="40090001">
      <w:start w:val="1"/>
      <w:numFmt w:val="bullet"/>
      <w:lvlText w:val=""/>
      <w:lvlJc w:val="left"/>
      <w:pPr>
        <w:tabs>
          <w:tab w:val="num" w:pos="2880"/>
        </w:tabs>
        <w:ind w:left="2880" w:hanging="360"/>
      </w:pPr>
      <w:rPr>
        <w:rFonts w:ascii="Symbol" w:hAnsi="Symbol" w:hint="default"/>
      </w:rPr>
    </w:lvl>
    <w:lvl w:ilvl="4" w:tplc="40090003">
      <w:start w:val="1"/>
      <w:numFmt w:val="bullet"/>
      <w:lvlText w:val="o"/>
      <w:lvlJc w:val="left"/>
      <w:pPr>
        <w:tabs>
          <w:tab w:val="num" w:pos="3600"/>
        </w:tabs>
        <w:ind w:left="3600" w:hanging="360"/>
      </w:pPr>
      <w:rPr>
        <w:rFonts w:ascii="Courier New" w:hAnsi="Courier New" w:cs="Courier New" w:hint="default"/>
      </w:rPr>
    </w:lvl>
    <w:lvl w:ilvl="5" w:tplc="40090005">
      <w:start w:val="1"/>
      <w:numFmt w:val="bullet"/>
      <w:lvlText w:val=""/>
      <w:lvlJc w:val="left"/>
      <w:pPr>
        <w:tabs>
          <w:tab w:val="num" w:pos="4320"/>
        </w:tabs>
        <w:ind w:left="4320" w:hanging="360"/>
      </w:pPr>
      <w:rPr>
        <w:rFonts w:ascii="Wingdings" w:hAnsi="Wingdings" w:hint="default"/>
      </w:rPr>
    </w:lvl>
    <w:lvl w:ilvl="6" w:tplc="40090001">
      <w:start w:val="1"/>
      <w:numFmt w:val="bullet"/>
      <w:lvlText w:val=""/>
      <w:lvlJc w:val="left"/>
      <w:pPr>
        <w:tabs>
          <w:tab w:val="num" w:pos="5040"/>
        </w:tabs>
        <w:ind w:left="5040" w:hanging="360"/>
      </w:pPr>
      <w:rPr>
        <w:rFonts w:ascii="Symbol" w:hAnsi="Symbol" w:hint="default"/>
      </w:rPr>
    </w:lvl>
    <w:lvl w:ilvl="7" w:tplc="40090003">
      <w:start w:val="1"/>
      <w:numFmt w:val="bullet"/>
      <w:lvlText w:val="o"/>
      <w:lvlJc w:val="left"/>
      <w:pPr>
        <w:tabs>
          <w:tab w:val="num" w:pos="5760"/>
        </w:tabs>
        <w:ind w:left="5760" w:hanging="360"/>
      </w:pPr>
      <w:rPr>
        <w:rFonts w:ascii="Courier New" w:hAnsi="Courier New" w:cs="Courier New" w:hint="default"/>
      </w:rPr>
    </w:lvl>
    <w:lvl w:ilvl="8" w:tplc="40090005">
      <w:start w:val="1"/>
      <w:numFmt w:val="bullet"/>
      <w:lvlText w:val=""/>
      <w:lvlJc w:val="left"/>
      <w:pPr>
        <w:tabs>
          <w:tab w:val="num" w:pos="6480"/>
        </w:tabs>
        <w:ind w:left="6480" w:hanging="360"/>
      </w:pPr>
      <w:rPr>
        <w:rFonts w:ascii="Wingdings" w:hAnsi="Wingdings" w:hint="default"/>
      </w:rPr>
    </w:lvl>
  </w:abstractNum>
  <w:abstractNum w:abstractNumId="2">
    <w:nsid w:val="0CB11CF5"/>
    <w:multiLevelType w:val="hybridMultilevel"/>
    <w:tmpl w:val="4B48781E"/>
    <w:lvl w:ilvl="0" w:tplc="40090001">
      <w:start w:val="1"/>
      <w:numFmt w:val="bullet"/>
      <w:lvlText w:val=""/>
      <w:lvlJc w:val="left"/>
      <w:pPr>
        <w:tabs>
          <w:tab w:val="num" w:pos="720"/>
        </w:tabs>
        <w:ind w:left="720" w:hanging="360"/>
      </w:pPr>
      <w:rPr>
        <w:rFonts w:ascii="Symbol" w:hAnsi="Symbol" w:hint="default"/>
      </w:rPr>
    </w:lvl>
    <w:lvl w:ilvl="1" w:tplc="40090003">
      <w:start w:val="1"/>
      <w:numFmt w:val="bullet"/>
      <w:lvlText w:val="o"/>
      <w:lvlJc w:val="left"/>
      <w:pPr>
        <w:tabs>
          <w:tab w:val="num" w:pos="1440"/>
        </w:tabs>
        <w:ind w:left="1440" w:hanging="360"/>
      </w:pPr>
      <w:rPr>
        <w:rFonts w:ascii="Courier New" w:hAnsi="Courier New" w:cs="Courier New" w:hint="default"/>
      </w:rPr>
    </w:lvl>
    <w:lvl w:ilvl="2" w:tplc="40090005">
      <w:start w:val="1"/>
      <w:numFmt w:val="bullet"/>
      <w:lvlText w:val=""/>
      <w:lvlJc w:val="left"/>
      <w:pPr>
        <w:tabs>
          <w:tab w:val="num" w:pos="2160"/>
        </w:tabs>
        <w:ind w:left="2160" w:hanging="360"/>
      </w:pPr>
      <w:rPr>
        <w:rFonts w:ascii="Wingdings" w:hAnsi="Wingdings" w:hint="default"/>
      </w:rPr>
    </w:lvl>
    <w:lvl w:ilvl="3" w:tplc="40090001">
      <w:start w:val="1"/>
      <w:numFmt w:val="bullet"/>
      <w:lvlText w:val=""/>
      <w:lvlJc w:val="left"/>
      <w:pPr>
        <w:tabs>
          <w:tab w:val="num" w:pos="2880"/>
        </w:tabs>
        <w:ind w:left="2880" w:hanging="360"/>
      </w:pPr>
      <w:rPr>
        <w:rFonts w:ascii="Symbol" w:hAnsi="Symbol" w:hint="default"/>
      </w:rPr>
    </w:lvl>
    <w:lvl w:ilvl="4" w:tplc="40090003">
      <w:start w:val="1"/>
      <w:numFmt w:val="bullet"/>
      <w:lvlText w:val="o"/>
      <w:lvlJc w:val="left"/>
      <w:pPr>
        <w:tabs>
          <w:tab w:val="num" w:pos="3600"/>
        </w:tabs>
        <w:ind w:left="3600" w:hanging="360"/>
      </w:pPr>
      <w:rPr>
        <w:rFonts w:ascii="Courier New" w:hAnsi="Courier New" w:cs="Courier New" w:hint="default"/>
      </w:rPr>
    </w:lvl>
    <w:lvl w:ilvl="5" w:tplc="40090005">
      <w:start w:val="1"/>
      <w:numFmt w:val="bullet"/>
      <w:lvlText w:val=""/>
      <w:lvlJc w:val="left"/>
      <w:pPr>
        <w:tabs>
          <w:tab w:val="num" w:pos="4320"/>
        </w:tabs>
        <w:ind w:left="4320" w:hanging="360"/>
      </w:pPr>
      <w:rPr>
        <w:rFonts w:ascii="Wingdings" w:hAnsi="Wingdings" w:hint="default"/>
      </w:rPr>
    </w:lvl>
    <w:lvl w:ilvl="6" w:tplc="40090001">
      <w:start w:val="1"/>
      <w:numFmt w:val="bullet"/>
      <w:lvlText w:val=""/>
      <w:lvlJc w:val="left"/>
      <w:pPr>
        <w:tabs>
          <w:tab w:val="num" w:pos="5040"/>
        </w:tabs>
        <w:ind w:left="5040" w:hanging="360"/>
      </w:pPr>
      <w:rPr>
        <w:rFonts w:ascii="Symbol" w:hAnsi="Symbol" w:hint="default"/>
      </w:rPr>
    </w:lvl>
    <w:lvl w:ilvl="7" w:tplc="40090003">
      <w:start w:val="1"/>
      <w:numFmt w:val="bullet"/>
      <w:lvlText w:val="o"/>
      <w:lvlJc w:val="left"/>
      <w:pPr>
        <w:tabs>
          <w:tab w:val="num" w:pos="5760"/>
        </w:tabs>
        <w:ind w:left="5760" w:hanging="360"/>
      </w:pPr>
      <w:rPr>
        <w:rFonts w:ascii="Courier New" w:hAnsi="Courier New" w:cs="Courier New" w:hint="default"/>
      </w:rPr>
    </w:lvl>
    <w:lvl w:ilvl="8" w:tplc="40090005">
      <w:start w:val="1"/>
      <w:numFmt w:val="bullet"/>
      <w:lvlText w:val=""/>
      <w:lvlJc w:val="left"/>
      <w:pPr>
        <w:tabs>
          <w:tab w:val="num" w:pos="6480"/>
        </w:tabs>
        <w:ind w:left="6480" w:hanging="360"/>
      </w:pPr>
      <w:rPr>
        <w:rFonts w:ascii="Wingdings" w:hAnsi="Wingdings" w:hint="default"/>
      </w:rPr>
    </w:lvl>
  </w:abstractNum>
  <w:abstractNum w:abstractNumId="3">
    <w:nsid w:val="0DA938F1"/>
    <w:multiLevelType w:val="hybridMultilevel"/>
    <w:tmpl w:val="155855E6"/>
    <w:lvl w:ilvl="0" w:tplc="0409000F">
      <w:start w:val="1"/>
      <w:numFmt w:val="decimal"/>
      <w:lvlText w:val="%1."/>
      <w:lvlJc w:val="left"/>
      <w:pPr>
        <w:ind w:left="644" w:hanging="360"/>
      </w:pPr>
      <w:rPr>
        <w:rFonts w:cs="Times New Roman" w:hint="default"/>
      </w:rPr>
    </w:lvl>
    <w:lvl w:ilvl="1" w:tplc="04090019" w:tentative="1">
      <w:start w:val="1"/>
      <w:numFmt w:val="lowerLetter"/>
      <w:lvlText w:val="%2."/>
      <w:lvlJc w:val="left"/>
      <w:pPr>
        <w:ind w:left="1364" w:hanging="360"/>
      </w:pPr>
      <w:rPr>
        <w:rFonts w:cs="Times New Roman"/>
      </w:rPr>
    </w:lvl>
    <w:lvl w:ilvl="2" w:tplc="0409001B" w:tentative="1">
      <w:start w:val="1"/>
      <w:numFmt w:val="lowerRoman"/>
      <w:lvlText w:val="%3."/>
      <w:lvlJc w:val="right"/>
      <w:pPr>
        <w:ind w:left="2084" w:hanging="180"/>
      </w:pPr>
      <w:rPr>
        <w:rFonts w:cs="Times New Roman"/>
      </w:rPr>
    </w:lvl>
    <w:lvl w:ilvl="3" w:tplc="0409000F" w:tentative="1">
      <w:start w:val="1"/>
      <w:numFmt w:val="decimal"/>
      <w:lvlText w:val="%4."/>
      <w:lvlJc w:val="left"/>
      <w:pPr>
        <w:ind w:left="2804" w:hanging="360"/>
      </w:pPr>
      <w:rPr>
        <w:rFonts w:cs="Times New Roman"/>
      </w:rPr>
    </w:lvl>
    <w:lvl w:ilvl="4" w:tplc="04090019" w:tentative="1">
      <w:start w:val="1"/>
      <w:numFmt w:val="lowerLetter"/>
      <w:lvlText w:val="%5."/>
      <w:lvlJc w:val="left"/>
      <w:pPr>
        <w:ind w:left="3524" w:hanging="360"/>
      </w:pPr>
      <w:rPr>
        <w:rFonts w:cs="Times New Roman"/>
      </w:rPr>
    </w:lvl>
    <w:lvl w:ilvl="5" w:tplc="0409001B" w:tentative="1">
      <w:start w:val="1"/>
      <w:numFmt w:val="lowerRoman"/>
      <w:lvlText w:val="%6."/>
      <w:lvlJc w:val="right"/>
      <w:pPr>
        <w:ind w:left="4244" w:hanging="180"/>
      </w:pPr>
      <w:rPr>
        <w:rFonts w:cs="Times New Roman"/>
      </w:rPr>
    </w:lvl>
    <w:lvl w:ilvl="6" w:tplc="0409000F" w:tentative="1">
      <w:start w:val="1"/>
      <w:numFmt w:val="decimal"/>
      <w:lvlText w:val="%7."/>
      <w:lvlJc w:val="left"/>
      <w:pPr>
        <w:ind w:left="4964" w:hanging="360"/>
      </w:pPr>
      <w:rPr>
        <w:rFonts w:cs="Times New Roman"/>
      </w:rPr>
    </w:lvl>
    <w:lvl w:ilvl="7" w:tplc="04090019" w:tentative="1">
      <w:start w:val="1"/>
      <w:numFmt w:val="lowerLetter"/>
      <w:lvlText w:val="%8."/>
      <w:lvlJc w:val="left"/>
      <w:pPr>
        <w:ind w:left="5684" w:hanging="360"/>
      </w:pPr>
      <w:rPr>
        <w:rFonts w:cs="Times New Roman"/>
      </w:rPr>
    </w:lvl>
    <w:lvl w:ilvl="8" w:tplc="0409001B" w:tentative="1">
      <w:start w:val="1"/>
      <w:numFmt w:val="lowerRoman"/>
      <w:lvlText w:val="%9."/>
      <w:lvlJc w:val="right"/>
      <w:pPr>
        <w:ind w:left="6404" w:hanging="180"/>
      </w:pPr>
      <w:rPr>
        <w:rFonts w:cs="Times New Roman"/>
      </w:rPr>
    </w:lvl>
  </w:abstractNum>
  <w:abstractNum w:abstractNumId="4">
    <w:nsid w:val="364C4F75"/>
    <w:multiLevelType w:val="hybridMultilevel"/>
    <w:tmpl w:val="0786EC5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502D1E97"/>
    <w:multiLevelType w:val="hybridMultilevel"/>
    <w:tmpl w:val="29726ACE"/>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nsid w:val="55E918CC"/>
    <w:multiLevelType w:val="hybridMultilevel"/>
    <w:tmpl w:val="FB8CD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57B051F2"/>
    <w:multiLevelType w:val="hybridMultilevel"/>
    <w:tmpl w:val="FBAC90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58667FAB"/>
    <w:multiLevelType w:val="hybridMultilevel"/>
    <w:tmpl w:val="D0CCA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B3A0D3C"/>
    <w:multiLevelType w:val="hybridMultilevel"/>
    <w:tmpl w:val="60446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3F1871"/>
    <w:multiLevelType w:val="hybridMultilevel"/>
    <w:tmpl w:val="C0249B9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65B9243D"/>
    <w:multiLevelType w:val="hybridMultilevel"/>
    <w:tmpl w:val="BC84B34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0751A14"/>
    <w:multiLevelType w:val="hybridMultilevel"/>
    <w:tmpl w:val="51047D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5"/>
  </w:num>
  <w:num w:numId="4">
    <w:abstractNumId w:val="4"/>
  </w:num>
  <w:num w:numId="5">
    <w:abstractNumId w:val="9"/>
  </w:num>
  <w:num w:numId="6">
    <w:abstractNumId w:val="0"/>
  </w:num>
  <w:num w:numId="7">
    <w:abstractNumId w:val="11"/>
  </w:num>
  <w:num w:numId="8">
    <w:abstractNumId w:val="7"/>
  </w:num>
  <w:num w:numId="9">
    <w:abstractNumId w:val="12"/>
  </w:num>
  <w:num w:numId="10">
    <w:abstractNumId w:val="6"/>
  </w:num>
  <w:num w:numId="11">
    <w:abstractNumId w:val="1"/>
  </w:num>
  <w:num w:numId="12">
    <w:abstractNumId w:val="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B6B"/>
    <w:rsid w:val="000B228B"/>
    <w:rsid w:val="00146BF3"/>
    <w:rsid w:val="001965B1"/>
    <w:rsid w:val="001C0738"/>
    <w:rsid w:val="0023004E"/>
    <w:rsid w:val="003107D1"/>
    <w:rsid w:val="003130F5"/>
    <w:rsid w:val="003244BB"/>
    <w:rsid w:val="0034082B"/>
    <w:rsid w:val="00362AFB"/>
    <w:rsid w:val="003F0985"/>
    <w:rsid w:val="00482683"/>
    <w:rsid w:val="004E7BC7"/>
    <w:rsid w:val="00537057"/>
    <w:rsid w:val="005F249B"/>
    <w:rsid w:val="00652422"/>
    <w:rsid w:val="0067634F"/>
    <w:rsid w:val="00683406"/>
    <w:rsid w:val="006C68C2"/>
    <w:rsid w:val="00721495"/>
    <w:rsid w:val="00741B6B"/>
    <w:rsid w:val="00781B5D"/>
    <w:rsid w:val="00786706"/>
    <w:rsid w:val="007959D3"/>
    <w:rsid w:val="008B128F"/>
    <w:rsid w:val="008D16AE"/>
    <w:rsid w:val="0096198D"/>
    <w:rsid w:val="00984F84"/>
    <w:rsid w:val="009963B6"/>
    <w:rsid w:val="009E025A"/>
    <w:rsid w:val="009E127D"/>
    <w:rsid w:val="00A17B8C"/>
    <w:rsid w:val="00A53D34"/>
    <w:rsid w:val="00A6508C"/>
    <w:rsid w:val="00A75DC5"/>
    <w:rsid w:val="00AB1ABF"/>
    <w:rsid w:val="00B440A7"/>
    <w:rsid w:val="00B636B5"/>
    <w:rsid w:val="00B91FA2"/>
    <w:rsid w:val="00B94304"/>
    <w:rsid w:val="00D46B65"/>
    <w:rsid w:val="00DA3F8B"/>
    <w:rsid w:val="00DD2E23"/>
    <w:rsid w:val="00E16F32"/>
    <w:rsid w:val="00E8717E"/>
    <w:rsid w:val="00EA07C2"/>
    <w:rsid w:val="00F1572F"/>
    <w:rsid w:val="00F2582B"/>
    <w:rsid w:val="00F75F0C"/>
    <w:rsid w:val="00FA6319"/>
    <w:rsid w:val="00FD7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CA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B6B"/>
    <w:pPr>
      <w:spacing w:after="200" w:line="276" w:lineRule="auto"/>
    </w:pPr>
    <w:rPr>
      <w:rFonts w:ascii="Calibri" w:eastAsia="Times New Roman"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B6B"/>
    <w:pPr>
      <w:ind w:left="720"/>
      <w:contextualSpacing/>
    </w:pPr>
  </w:style>
  <w:style w:type="table" w:styleId="TableGrid">
    <w:name w:val="Table Grid"/>
    <w:basedOn w:val="TableNormal"/>
    <w:uiPriority w:val="59"/>
    <w:rsid w:val="00781B5D"/>
    <w:rPr>
      <w:rFonts w:asciiTheme="minorHAnsi" w:eastAsiaTheme="minorEastAsia"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semiHidden/>
    <w:unhideWhenUsed/>
    <w:rsid w:val="00EA07C2"/>
    <w:rPr>
      <w:color w:val="0000FF"/>
      <w:u w:val="single"/>
    </w:rPr>
  </w:style>
  <w:style w:type="paragraph" w:styleId="Header">
    <w:name w:val="header"/>
    <w:basedOn w:val="Normal"/>
    <w:link w:val="HeaderChar"/>
    <w:uiPriority w:val="99"/>
    <w:unhideWhenUsed/>
    <w:rsid w:val="00EA07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7C2"/>
    <w:rPr>
      <w:rFonts w:ascii="Calibri" w:eastAsia="Times New Roman" w:hAnsi="Calibri" w:cs="Times New Roman"/>
      <w:sz w:val="22"/>
    </w:rPr>
  </w:style>
  <w:style w:type="paragraph" w:styleId="Footer">
    <w:name w:val="footer"/>
    <w:basedOn w:val="Normal"/>
    <w:link w:val="FooterChar"/>
    <w:uiPriority w:val="99"/>
    <w:unhideWhenUsed/>
    <w:rsid w:val="00EA07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7C2"/>
    <w:rPr>
      <w:rFonts w:ascii="Calibri" w:eastAsia="Times New Roman" w:hAnsi="Calibri" w:cs="Times New Roman"/>
      <w:sz w:val="22"/>
    </w:rPr>
  </w:style>
  <w:style w:type="paragraph" w:styleId="BalloonText">
    <w:name w:val="Balloon Text"/>
    <w:basedOn w:val="Normal"/>
    <w:link w:val="BalloonTextChar"/>
    <w:uiPriority w:val="99"/>
    <w:semiHidden/>
    <w:unhideWhenUsed/>
    <w:rsid w:val="00EA0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7C2"/>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B6B"/>
    <w:pPr>
      <w:spacing w:after="200" w:line="276" w:lineRule="auto"/>
    </w:pPr>
    <w:rPr>
      <w:rFonts w:ascii="Calibri" w:eastAsia="Times New Roman"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B6B"/>
    <w:pPr>
      <w:ind w:left="720"/>
      <w:contextualSpacing/>
    </w:pPr>
  </w:style>
  <w:style w:type="table" w:styleId="TableGrid">
    <w:name w:val="Table Grid"/>
    <w:basedOn w:val="TableNormal"/>
    <w:uiPriority w:val="59"/>
    <w:rsid w:val="00781B5D"/>
    <w:rPr>
      <w:rFonts w:asciiTheme="minorHAnsi" w:eastAsiaTheme="minorEastAsia"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semiHidden/>
    <w:unhideWhenUsed/>
    <w:rsid w:val="00EA07C2"/>
    <w:rPr>
      <w:color w:val="0000FF"/>
      <w:u w:val="single"/>
    </w:rPr>
  </w:style>
  <w:style w:type="paragraph" w:styleId="Header">
    <w:name w:val="header"/>
    <w:basedOn w:val="Normal"/>
    <w:link w:val="HeaderChar"/>
    <w:uiPriority w:val="99"/>
    <w:unhideWhenUsed/>
    <w:rsid w:val="00EA07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7C2"/>
    <w:rPr>
      <w:rFonts w:ascii="Calibri" w:eastAsia="Times New Roman" w:hAnsi="Calibri" w:cs="Times New Roman"/>
      <w:sz w:val="22"/>
    </w:rPr>
  </w:style>
  <w:style w:type="paragraph" w:styleId="Footer">
    <w:name w:val="footer"/>
    <w:basedOn w:val="Normal"/>
    <w:link w:val="FooterChar"/>
    <w:uiPriority w:val="99"/>
    <w:unhideWhenUsed/>
    <w:rsid w:val="00EA07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7C2"/>
    <w:rPr>
      <w:rFonts w:ascii="Calibri" w:eastAsia="Times New Roman" w:hAnsi="Calibri" w:cs="Times New Roman"/>
      <w:sz w:val="22"/>
    </w:rPr>
  </w:style>
  <w:style w:type="paragraph" w:styleId="BalloonText">
    <w:name w:val="Balloon Text"/>
    <w:basedOn w:val="Normal"/>
    <w:link w:val="BalloonTextChar"/>
    <w:uiPriority w:val="99"/>
    <w:semiHidden/>
    <w:unhideWhenUsed/>
    <w:rsid w:val="00EA0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7C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436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690</Words>
  <Characters>3938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XIMB</Company>
  <LinksUpToDate>false</LinksUpToDate>
  <CharactersWithSpaces>4619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XIM</dc:creator>
  <cp:lastModifiedBy>BIJAY KAR</cp:lastModifiedBy>
  <cp:revision>2</cp:revision>
  <cp:lastPrinted>2017-12-15T05:58:00Z</cp:lastPrinted>
  <dcterms:created xsi:type="dcterms:W3CDTF">2018-12-21T13:02:00Z</dcterms:created>
  <dcterms:modified xsi:type="dcterms:W3CDTF">2018-12-21T13:02:00Z</dcterms:modified>
</cp:coreProperties>
</file>