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8F6" w:rsidRPr="008D5085" w:rsidRDefault="00CA79EA">
      <w:pPr>
        <w:pStyle w:val="Heading3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8D5085">
        <w:rPr>
          <w:rFonts w:ascii="Times New Roman" w:hAnsi="Times New Roman" w:cs="Times New Roman"/>
          <w:b/>
          <w:sz w:val="24"/>
        </w:rPr>
        <w:t>Operations Management</w:t>
      </w:r>
    </w:p>
    <w:p w:rsidR="001E0654" w:rsidRPr="00020FFF" w:rsidRDefault="001E0654" w:rsidP="008D7517">
      <w:pPr>
        <w:rPr>
          <w:b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6"/>
        <w:gridCol w:w="5951"/>
      </w:tblGrid>
      <w:tr w:rsidR="00A51DE6" w:rsidRPr="00020FFF" w:rsidTr="00486551">
        <w:trPr>
          <w:tblCellSpacing w:w="15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A51DE6" w:rsidP="00B64B9E">
            <w:r w:rsidRPr="008D5085">
              <w:rPr>
                <w:color w:val="2F2F2F"/>
              </w:rPr>
              <w:t>Credits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C16133" w:rsidP="00B64B9E">
            <w:r>
              <w:rPr>
                <w:color w:val="2F2F2F"/>
              </w:rPr>
              <w:t>3</w:t>
            </w:r>
            <w:r w:rsidR="00A51DE6" w:rsidRPr="008D5085">
              <w:rPr>
                <w:color w:val="2F2F2F"/>
              </w:rPr>
              <w:t>.0</w:t>
            </w:r>
          </w:p>
        </w:tc>
      </w:tr>
      <w:tr w:rsidR="00A51DE6" w:rsidRPr="00020FFF" w:rsidTr="00486551">
        <w:trPr>
          <w:tblCellSpacing w:w="15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A51DE6" w:rsidP="00B64B9E">
            <w:r w:rsidRPr="008D5085">
              <w:rPr>
                <w:color w:val="2F2F2F"/>
              </w:rPr>
              <w:t>Faculty Name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672DE7" w:rsidP="00B64B9E">
            <w:r>
              <w:t>Dr. Arijit Mitra</w:t>
            </w:r>
          </w:p>
        </w:tc>
      </w:tr>
      <w:tr w:rsidR="00A51DE6" w:rsidRPr="00020FFF" w:rsidTr="00486551">
        <w:trPr>
          <w:tblCellSpacing w:w="15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A51DE6" w:rsidP="00B64B9E">
            <w:r w:rsidRPr="008D5085">
              <w:rPr>
                <w:color w:val="2F2F2F"/>
              </w:rPr>
              <w:t>Program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0056D3" w:rsidP="00B64B9E">
            <w:r>
              <w:rPr>
                <w:color w:val="2F2F2F"/>
              </w:rPr>
              <w:t>MBA</w:t>
            </w:r>
            <w:r w:rsidR="00C16133">
              <w:rPr>
                <w:color w:val="2F2F2F"/>
              </w:rPr>
              <w:t xml:space="preserve"> HRM </w:t>
            </w:r>
          </w:p>
        </w:tc>
      </w:tr>
      <w:tr w:rsidR="00A51DE6" w:rsidRPr="00020FFF" w:rsidTr="00486551">
        <w:trPr>
          <w:tblCellSpacing w:w="15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A51DE6" w:rsidP="00B64B9E">
            <w:r w:rsidRPr="008D5085">
              <w:rPr>
                <w:color w:val="2F2F2F"/>
              </w:rPr>
              <w:t>Academic Year and Term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1DE6" w:rsidRPr="008D5085" w:rsidRDefault="00A51DE6" w:rsidP="00B570A4">
            <w:r w:rsidRPr="008D5085">
              <w:rPr>
                <w:color w:val="2F2F2F"/>
              </w:rPr>
              <w:t>201</w:t>
            </w:r>
            <w:r w:rsidR="003E18DC">
              <w:rPr>
                <w:color w:val="2F2F2F"/>
              </w:rPr>
              <w:t>8</w:t>
            </w:r>
            <w:r w:rsidRPr="008D5085">
              <w:rPr>
                <w:color w:val="2F2F2F"/>
              </w:rPr>
              <w:t>-1</w:t>
            </w:r>
            <w:r w:rsidR="003E18DC">
              <w:rPr>
                <w:color w:val="2F2F2F"/>
              </w:rPr>
              <w:t>9</w:t>
            </w:r>
            <w:r w:rsidRPr="008D5085">
              <w:rPr>
                <w:color w:val="2F2F2F"/>
              </w:rPr>
              <w:t>, Term-II</w:t>
            </w:r>
            <w:r w:rsidR="00C16133">
              <w:rPr>
                <w:color w:val="2F2F2F"/>
              </w:rPr>
              <w:t>I</w:t>
            </w:r>
            <w:r w:rsidRPr="008D5085">
              <w:t xml:space="preserve"> </w:t>
            </w:r>
          </w:p>
        </w:tc>
      </w:tr>
    </w:tbl>
    <w:p w:rsidR="001E0654" w:rsidRPr="00020FFF" w:rsidRDefault="004B498C" w:rsidP="008D7517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113030</wp:posOffset>
                </wp:positionV>
                <wp:extent cx="6292850" cy="0"/>
                <wp:effectExtent l="17780" t="17780" r="13970" b="2032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285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4.6pt;margin-top:8.9pt;width:495.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" strokeweight="2pt"/>
            </w:pict>
          </mc:Fallback>
        </mc:AlternateContent>
      </w:r>
    </w:p>
    <w:p w:rsidR="00780DE3" w:rsidRPr="00020FFF" w:rsidRDefault="00780DE3" w:rsidP="008D7517"/>
    <w:p w:rsidR="00587CD8" w:rsidRPr="00625F7B" w:rsidRDefault="00056576" w:rsidP="00587CD8">
      <w:pPr>
        <w:pStyle w:val="NormalWeb"/>
        <w:jc w:val="both"/>
      </w:pPr>
      <w:r>
        <w:rPr>
          <w:b/>
        </w:rPr>
        <w:t xml:space="preserve">1. </w:t>
      </w:r>
      <w:r w:rsidRPr="00056576">
        <w:rPr>
          <w:b/>
        </w:rPr>
        <w:t>Course</w:t>
      </w:r>
      <w:r w:rsidR="00026D49" w:rsidRPr="00056576">
        <w:rPr>
          <w:b/>
        </w:rPr>
        <w:t xml:space="preserve"> Objective:</w:t>
      </w:r>
      <w:r w:rsidR="00026D49" w:rsidRPr="008D5085">
        <w:t xml:space="preserve"> </w:t>
      </w:r>
      <w:r w:rsidR="00587CD8" w:rsidRPr="00625F7B">
        <w:t xml:space="preserve">Operations management is concerned with the production and delivery of goods and services to meet customers’ demand. A major challenge most companies confront is how to deliver high quality products/services to meet ever-changing customer demands in a timely and cost-effective manner. It has also been realized that the operations function must integrate into the overall corporate planning and strategy to achieve such an advantage. Therefore, a sound understanding of operations management </w:t>
      </w:r>
      <w:r w:rsidR="00625F7B">
        <w:t xml:space="preserve">concepts </w:t>
      </w:r>
      <w:r w:rsidR="00587CD8" w:rsidRPr="00625F7B">
        <w:t xml:space="preserve">is important for all managers. </w:t>
      </w:r>
    </w:p>
    <w:p w:rsidR="00587CD8" w:rsidRPr="00625F7B" w:rsidRDefault="00587CD8" w:rsidP="00587CD8">
      <w:pPr>
        <w:pStyle w:val="NormalWeb"/>
        <w:jc w:val="both"/>
      </w:pPr>
      <w:r w:rsidRPr="00625F7B">
        <w:t>The objective of this course is to develop a general managerial perspective on the role o</w:t>
      </w:r>
      <w:r w:rsidR="00C16133">
        <w:t>f operations management at the Strategic, T</w:t>
      </w:r>
      <w:r w:rsidR="00625F7B">
        <w:t>actical</w:t>
      </w:r>
      <w:r w:rsidR="00C16133">
        <w:t xml:space="preserve"> and Operational</w:t>
      </w:r>
      <w:r w:rsidR="00625F7B">
        <w:t xml:space="preserve"> </w:t>
      </w:r>
      <w:r w:rsidRPr="00625F7B">
        <w:t>level</w:t>
      </w:r>
      <w:r w:rsidR="00625F7B">
        <w:t>s</w:t>
      </w:r>
      <w:r w:rsidRPr="00625F7B">
        <w:t>. The course is designed to provide an understanding of manufacturing and operation</w:t>
      </w:r>
      <w:r w:rsidR="00C16133">
        <w:t>s as a major functional area for both Product and Service Industries</w:t>
      </w:r>
      <w:r w:rsidRPr="00625F7B">
        <w:t xml:space="preserve">.  </w:t>
      </w:r>
      <w:r w:rsidR="00C16133">
        <w:t>Topics which will be covered broadly are</w:t>
      </w:r>
      <w:r w:rsidRPr="00625F7B">
        <w:t xml:space="preserve"> </w:t>
      </w:r>
      <w:r w:rsidR="0030747E">
        <w:t>forecasting</w:t>
      </w:r>
      <w:r w:rsidRPr="00625F7B">
        <w:t xml:space="preserve">, </w:t>
      </w:r>
      <w:r w:rsidR="00625F7B">
        <w:t>evaluating location alternatives</w:t>
      </w:r>
      <w:r w:rsidRPr="00625F7B">
        <w:t>,</w:t>
      </w:r>
      <w:r w:rsidR="00625F7B">
        <w:t xml:space="preserve"> developing plant layout, plan</w:t>
      </w:r>
      <w:r w:rsidR="00B570A4">
        <w:t>ning</w:t>
      </w:r>
      <w:r w:rsidR="00625F7B">
        <w:t xml:space="preserve"> for long, medium, and short range </w:t>
      </w:r>
      <w:r w:rsidRPr="00625F7B">
        <w:t>capacity</w:t>
      </w:r>
      <w:r w:rsidR="00625F7B">
        <w:t>, design</w:t>
      </w:r>
      <w:r w:rsidR="00B570A4">
        <w:t>ing</w:t>
      </w:r>
      <w:r w:rsidR="00625F7B">
        <w:t xml:space="preserve"> processes and measur</w:t>
      </w:r>
      <w:r w:rsidR="00B570A4">
        <w:t>ing</w:t>
      </w:r>
      <w:r w:rsidR="00625F7B">
        <w:t xml:space="preserve"> performance, measur</w:t>
      </w:r>
      <w:r w:rsidR="00B570A4">
        <w:t xml:space="preserve">ing work, </w:t>
      </w:r>
      <w:r w:rsidR="00C16133">
        <w:t xml:space="preserve">Designing Product and Service, Manpower planning, Scheduling jobs, Project Management, planning inventories with different quantitative models, Quality management, Operations Planning </w:t>
      </w:r>
      <w:r w:rsidR="00B570A4">
        <w:t>and sustainability</w:t>
      </w:r>
      <w:r w:rsidR="00C16133">
        <w:t xml:space="preserve"> practices followed</w:t>
      </w:r>
      <w:r w:rsidR="00B570A4">
        <w:t xml:space="preserve"> in organization</w:t>
      </w:r>
      <w:r w:rsidR="00C16133">
        <w:t xml:space="preserve"> in terms of operations</w:t>
      </w:r>
      <w:r w:rsidR="00B570A4">
        <w:t>.</w:t>
      </w:r>
    </w:p>
    <w:p w:rsidR="006A6023" w:rsidRDefault="00056576" w:rsidP="00056576">
      <w:pPr>
        <w:pStyle w:val="NoSpacing"/>
        <w:rPr>
          <w:b/>
          <w:color w:val="C00000"/>
        </w:rPr>
      </w:pPr>
      <w:r w:rsidRPr="003E18DC">
        <w:rPr>
          <w:b/>
        </w:rPr>
        <w:t>2.   Learning Outcome:</w:t>
      </w:r>
      <w:r>
        <w:rPr>
          <w:b/>
          <w:color w:val="C00000"/>
        </w:rPr>
        <w:t xml:space="preserve"> </w:t>
      </w:r>
    </w:p>
    <w:p w:rsidR="006A6023" w:rsidRDefault="006A6023" w:rsidP="00056576">
      <w:pPr>
        <w:pStyle w:val="NoSpacing"/>
        <w:rPr>
          <w:b/>
          <w:color w:val="C00000"/>
        </w:rPr>
      </w:pPr>
    </w:p>
    <w:p w:rsidR="00466FD3" w:rsidRDefault="00056576" w:rsidP="006A6023">
      <w:pPr>
        <w:pStyle w:val="NoSpacing"/>
        <w:jc w:val="both"/>
      </w:pPr>
      <w:r>
        <w:t>On successful completion of this course, students will be able to</w:t>
      </w:r>
      <w:r w:rsidR="006A6023">
        <w:t xml:space="preserve"> demonstrate basic understanding of all the elements and activities that Production and Operations Management essentially takes care of (in both Product and Service Industry)</w:t>
      </w:r>
    </w:p>
    <w:p w:rsidR="00056576" w:rsidRDefault="00056576" w:rsidP="00056576">
      <w:pPr>
        <w:pStyle w:val="NoSpacing"/>
      </w:pPr>
    </w:p>
    <w:p w:rsidR="00056576" w:rsidRPr="00F26303" w:rsidRDefault="00056576" w:rsidP="00056576">
      <w:pPr>
        <w:rPr>
          <w:b/>
          <w:u w:val="single"/>
        </w:rPr>
      </w:pPr>
      <w:r>
        <w:t xml:space="preserve">3. </w:t>
      </w:r>
      <w:r w:rsidRPr="008D5085">
        <w:rPr>
          <w:rFonts w:eastAsia="Arial Unicode MS"/>
          <w:b/>
        </w:rPr>
        <w:t>Text Book</w:t>
      </w:r>
      <w:r>
        <w:rPr>
          <w:rFonts w:eastAsia="Arial Unicode MS"/>
          <w:b/>
        </w:rPr>
        <w:t>:</w:t>
      </w:r>
    </w:p>
    <w:p w:rsidR="00D62276" w:rsidRDefault="00D62276" w:rsidP="00056576">
      <w:pPr>
        <w:rPr>
          <w:rFonts w:eastAsia="Arial Unicode MS"/>
        </w:rPr>
      </w:pPr>
    </w:p>
    <w:p w:rsidR="00C16133" w:rsidRPr="003E18DC" w:rsidRDefault="00D007EF" w:rsidP="00D007EF">
      <w:pPr>
        <w:jc w:val="both"/>
      </w:pPr>
      <w:r>
        <w:t xml:space="preserve">Heizer, J., Render, B., Munson, C. and Sachan, A. </w:t>
      </w:r>
      <w:r w:rsidR="00C16133" w:rsidRPr="003E18DC">
        <w:t>(2015), Operations Management</w:t>
      </w:r>
      <w:r>
        <w:t xml:space="preserve"> – Sustainability and Supply Chain Management, Pearson, 12</w:t>
      </w:r>
      <w:r w:rsidR="00C16133" w:rsidRPr="003E18DC">
        <w:t>th Ed.</w:t>
      </w:r>
    </w:p>
    <w:p w:rsidR="00C16133" w:rsidRPr="00020FFF" w:rsidRDefault="00C16133" w:rsidP="00056576">
      <w:pPr>
        <w:rPr>
          <w:rFonts w:eastAsia="Arial Unicode MS"/>
        </w:rPr>
      </w:pPr>
    </w:p>
    <w:p w:rsidR="00056576" w:rsidRPr="008D5085" w:rsidRDefault="00056576" w:rsidP="00056576">
      <w:pPr>
        <w:spacing w:after="240"/>
        <w:rPr>
          <w:b/>
          <w:u w:val="single"/>
        </w:rPr>
      </w:pPr>
      <w:r w:rsidRPr="008D5085">
        <w:rPr>
          <w:b/>
          <w:u w:val="single"/>
        </w:rPr>
        <w:t>References:</w:t>
      </w:r>
    </w:p>
    <w:p w:rsidR="00C16133" w:rsidRDefault="00C16133" w:rsidP="00D007EF">
      <w:pPr>
        <w:numPr>
          <w:ilvl w:val="1"/>
          <w:numId w:val="24"/>
        </w:numPr>
        <w:spacing w:line="360" w:lineRule="auto"/>
      </w:pPr>
      <w:r w:rsidRPr="00C16133">
        <w:t>Operations Management by William J Stevenson, 12th Ed., McGraw-Hill, 2017</w:t>
      </w:r>
    </w:p>
    <w:p w:rsidR="00C16133" w:rsidRPr="00C16133" w:rsidRDefault="00C16133" w:rsidP="00D007EF">
      <w:pPr>
        <w:numPr>
          <w:ilvl w:val="1"/>
          <w:numId w:val="24"/>
        </w:numPr>
        <w:spacing w:before="40" w:after="40" w:line="360" w:lineRule="auto"/>
        <w:rPr>
          <w:b/>
          <w:u w:val="single"/>
        </w:rPr>
      </w:pPr>
      <w:r w:rsidRPr="00C16133">
        <w:t>Collier,</w:t>
      </w:r>
      <w:r w:rsidR="00B7081B">
        <w:t xml:space="preserve"> </w:t>
      </w:r>
      <w:r w:rsidRPr="00C16133">
        <w:t>Evans &amp; Ganguly, Operations Managem</w:t>
      </w:r>
      <w:r w:rsidR="00B7081B">
        <w:t>ent”</w:t>
      </w:r>
      <w:r w:rsidRPr="00C16133">
        <w:t>, Cengage</w:t>
      </w:r>
    </w:p>
    <w:p w:rsidR="00056576" w:rsidRPr="008D5085" w:rsidRDefault="00056576" w:rsidP="00D007EF">
      <w:pPr>
        <w:numPr>
          <w:ilvl w:val="1"/>
          <w:numId w:val="24"/>
        </w:numPr>
        <w:spacing w:before="40" w:after="40" w:line="360" w:lineRule="auto"/>
        <w:rPr>
          <w:b/>
          <w:u w:val="single"/>
        </w:rPr>
      </w:pPr>
      <w:r w:rsidRPr="008D5085">
        <w:t>Operations Management by Russell and Taylor III, Pearson Education.</w:t>
      </w:r>
    </w:p>
    <w:p w:rsidR="006A6023" w:rsidRDefault="006A6023" w:rsidP="007D6751">
      <w:pPr>
        <w:spacing w:after="120"/>
        <w:jc w:val="both"/>
      </w:pPr>
    </w:p>
    <w:p w:rsidR="00ED7A8F" w:rsidRPr="00056576" w:rsidRDefault="00056576" w:rsidP="007D6751">
      <w:pPr>
        <w:spacing w:after="120"/>
        <w:jc w:val="both"/>
      </w:pPr>
      <w:r>
        <w:lastRenderedPageBreak/>
        <w:t xml:space="preserve">4. </w:t>
      </w:r>
      <w:r w:rsidRPr="00056576">
        <w:rPr>
          <w:b/>
        </w:rPr>
        <w:t>Tentative</w:t>
      </w:r>
      <w:r w:rsidR="00ED7A8F" w:rsidRPr="00056576">
        <w:rPr>
          <w:b/>
        </w:rPr>
        <w:t xml:space="preserve"> Session Plan:</w:t>
      </w:r>
    </w:p>
    <w:p w:rsidR="00A42C48" w:rsidRPr="008D5085" w:rsidRDefault="00A42C48" w:rsidP="00A42C48">
      <w:pPr>
        <w:spacing w:after="120"/>
        <w:ind w:left="360"/>
        <w:jc w:val="both"/>
      </w:pP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1"/>
        <w:gridCol w:w="5607"/>
        <w:gridCol w:w="2880"/>
      </w:tblGrid>
      <w:tr w:rsidR="00421174" w:rsidRPr="00020FFF" w:rsidTr="00B7081B">
        <w:tc>
          <w:tcPr>
            <w:tcW w:w="1071" w:type="dxa"/>
            <w:vAlign w:val="center"/>
          </w:tcPr>
          <w:p w:rsidR="00421174" w:rsidRPr="008D5085" w:rsidRDefault="00421174" w:rsidP="003B2317">
            <w:pPr>
              <w:spacing w:line="260" w:lineRule="exact"/>
              <w:jc w:val="center"/>
              <w:rPr>
                <w:rFonts w:eastAsia="Arial Unicode MS"/>
                <w:b/>
              </w:rPr>
            </w:pPr>
            <w:r w:rsidRPr="008D5085">
              <w:rPr>
                <w:rFonts w:eastAsia="Arial Unicode MS"/>
                <w:b/>
              </w:rPr>
              <w:t>Session No.</w:t>
            </w:r>
          </w:p>
        </w:tc>
        <w:tc>
          <w:tcPr>
            <w:tcW w:w="5607" w:type="dxa"/>
            <w:vAlign w:val="center"/>
          </w:tcPr>
          <w:p w:rsidR="00421174" w:rsidRPr="008D5085" w:rsidRDefault="00421174" w:rsidP="003B2317">
            <w:pPr>
              <w:spacing w:line="260" w:lineRule="exact"/>
              <w:jc w:val="center"/>
              <w:rPr>
                <w:rFonts w:eastAsia="Arial Unicode MS"/>
                <w:b/>
              </w:rPr>
            </w:pPr>
            <w:r w:rsidRPr="008D5085">
              <w:rPr>
                <w:rFonts w:eastAsia="Arial Unicode MS"/>
                <w:b/>
              </w:rPr>
              <w:t>Topic</w:t>
            </w:r>
            <w:r w:rsidR="00ED7A8F" w:rsidRPr="008D5085">
              <w:rPr>
                <w:rFonts w:eastAsia="Arial Unicode MS"/>
                <w:b/>
              </w:rPr>
              <w:t>s</w:t>
            </w:r>
          </w:p>
        </w:tc>
        <w:tc>
          <w:tcPr>
            <w:tcW w:w="2880" w:type="dxa"/>
            <w:vAlign w:val="center"/>
          </w:tcPr>
          <w:p w:rsidR="00421174" w:rsidRPr="008D5085" w:rsidRDefault="00DB69E7" w:rsidP="003B2317">
            <w:pPr>
              <w:spacing w:line="260" w:lineRule="exact"/>
              <w:jc w:val="center"/>
              <w:rPr>
                <w:rFonts w:eastAsia="Arial Unicode MS"/>
                <w:b/>
              </w:rPr>
            </w:pPr>
            <w:r w:rsidRPr="008D5085">
              <w:rPr>
                <w:rFonts w:eastAsia="Arial Unicode MS"/>
                <w:b/>
              </w:rPr>
              <w:t>Pre</w:t>
            </w:r>
            <w:r w:rsidR="00082B71" w:rsidRPr="008D5085">
              <w:rPr>
                <w:rFonts w:eastAsia="Arial Unicode MS"/>
                <w:b/>
              </w:rPr>
              <w:t>-</w:t>
            </w:r>
            <w:r w:rsidRPr="008D5085">
              <w:rPr>
                <w:rFonts w:eastAsia="Arial Unicode MS"/>
                <w:b/>
              </w:rPr>
              <w:t>reading</w:t>
            </w:r>
            <w:r w:rsidR="00D16AC4" w:rsidRPr="008D5085">
              <w:rPr>
                <w:rFonts w:eastAsia="Arial Unicode MS"/>
                <w:b/>
              </w:rPr>
              <w:t>*</w:t>
            </w:r>
          </w:p>
        </w:tc>
      </w:tr>
      <w:tr w:rsidR="00421174" w:rsidRPr="00020FFF" w:rsidTr="00B7081B">
        <w:tc>
          <w:tcPr>
            <w:tcW w:w="1071" w:type="dxa"/>
            <w:vAlign w:val="center"/>
          </w:tcPr>
          <w:p w:rsidR="00421174" w:rsidRPr="008D5085" w:rsidRDefault="00421174" w:rsidP="00316A42">
            <w:pPr>
              <w:jc w:val="center"/>
              <w:rPr>
                <w:rFonts w:eastAsia="Arial Unicode MS"/>
              </w:rPr>
            </w:pPr>
            <w:r w:rsidRPr="008D5085">
              <w:rPr>
                <w:rFonts w:eastAsia="Arial Unicode MS"/>
              </w:rPr>
              <w:t>1</w:t>
            </w:r>
          </w:p>
        </w:tc>
        <w:tc>
          <w:tcPr>
            <w:tcW w:w="5607" w:type="dxa"/>
            <w:vAlign w:val="center"/>
          </w:tcPr>
          <w:p w:rsidR="00920779" w:rsidRPr="008D5085" w:rsidRDefault="009331B2" w:rsidP="00316A42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331B2">
              <w:rPr>
                <w:rFonts w:ascii="Times New Roman" w:eastAsia="Arial Unicode MS" w:hAnsi="Times New Roman"/>
                <w:sz w:val="24"/>
                <w:szCs w:val="24"/>
              </w:rPr>
              <w:t>Introduc</w:t>
            </w:r>
            <w:r w:rsidR="00D007EF">
              <w:rPr>
                <w:rFonts w:ascii="Times New Roman" w:eastAsia="Arial Unicode MS" w:hAnsi="Times New Roman"/>
                <w:sz w:val="24"/>
                <w:szCs w:val="24"/>
              </w:rPr>
              <w:t xml:space="preserve">tion to Operations Management </w:t>
            </w:r>
            <w:r w:rsidRPr="009331B2">
              <w:rPr>
                <w:rFonts w:ascii="Times New Roman" w:eastAsia="Arial Unicode MS" w:hAnsi="Times New Roman"/>
                <w:sz w:val="24"/>
                <w:szCs w:val="24"/>
              </w:rPr>
              <w:t>and Productivity</w:t>
            </w:r>
            <w:r w:rsidR="00D007EF">
              <w:rPr>
                <w:rFonts w:ascii="Times New Roman" w:eastAsia="Arial Unicode MS" w:hAnsi="Times New Roman"/>
                <w:sz w:val="24"/>
                <w:szCs w:val="24"/>
              </w:rPr>
              <w:t>, Operations Strategy</w:t>
            </w:r>
          </w:p>
        </w:tc>
        <w:tc>
          <w:tcPr>
            <w:tcW w:w="2880" w:type="dxa"/>
            <w:vAlign w:val="center"/>
          </w:tcPr>
          <w:p w:rsidR="00AA713D" w:rsidRPr="008D5085" w:rsidRDefault="00D007EF" w:rsidP="00CA2369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– 1 and 2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6A6023">
              <w:rPr>
                <w:rFonts w:ascii="Times New Roman" w:eastAsia="Arial Unicode MS" w:hAnsi="Times New Roman"/>
                <w:sz w:val="24"/>
                <w:szCs w:val="24"/>
              </w:rPr>
              <w:t>Basics of Product and Service Design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- 5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3, 4</w:t>
            </w:r>
          </w:p>
        </w:tc>
        <w:tc>
          <w:tcPr>
            <w:tcW w:w="5607" w:type="dxa"/>
            <w:vAlign w:val="center"/>
          </w:tcPr>
          <w:p w:rsidR="00D007EF" w:rsidRPr="008D5085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316A42">
              <w:rPr>
                <w:rFonts w:ascii="Times New Roman" w:eastAsia="Arial Unicode MS" w:hAnsi="Times New Roman"/>
                <w:sz w:val="24"/>
                <w:szCs w:val="24"/>
              </w:rPr>
              <w:t>Forecasting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– 4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5607" w:type="dxa"/>
            <w:vAlign w:val="center"/>
          </w:tcPr>
          <w:p w:rsidR="00D007EF" w:rsidRPr="008D5085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Capacity Planning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– 7S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6</w:t>
            </w:r>
          </w:p>
        </w:tc>
        <w:tc>
          <w:tcPr>
            <w:tcW w:w="5607" w:type="dxa"/>
            <w:vAlign w:val="center"/>
          </w:tcPr>
          <w:p w:rsidR="00D007EF" w:rsidRPr="008D5085" w:rsidRDefault="00D007EF" w:rsidP="00D007EF">
            <w:pPr>
              <w:pStyle w:val="ListParagraph"/>
              <w:spacing w:after="0" w:line="260" w:lineRule="exact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Facility Location Planning 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- 8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7</w:t>
            </w:r>
          </w:p>
        </w:tc>
        <w:tc>
          <w:tcPr>
            <w:tcW w:w="5607" w:type="dxa"/>
            <w:vAlign w:val="center"/>
          </w:tcPr>
          <w:p w:rsidR="00D007EF" w:rsidRPr="008D5085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Process Analysis 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- 7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  <w:tc>
          <w:tcPr>
            <w:tcW w:w="5607" w:type="dxa"/>
            <w:vAlign w:val="center"/>
          </w:tcPr>
          <w:p w:rsidR="00D007EF" w:rsidRPr="008D5085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Facility Lay-out </w:t>
            </w:r>
          </w:p>
        </w:tc>
        <w:tc>
          <w:tcPr>
            <w:tcW w:w="2880" w:type="dxa"/>
            <w:vAlign w:val="center"/>
          </w:tcPr>
          <w:p w:rsidR="00D007EF" w:rsidRPr="00603442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- 9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9, 10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pStyle w:val="ListParagraph"/>
              <w:spacing w:after="0" w:line="240" w:lineRule="auto"/>
              <w:ind w:left="0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Work measurement and Learning curve</w:t>
            </w:r>
          </w:p>
        </w:tc>
        <w:tc>
          <w:tcPr>
            <w:tcW w:w="2880" w:type="dxa"/>
            <w:vAlign w:val="center"/>
          </w:tcPr>
          <w:p w:rsidR="00D007EF" w:rsidRPr="00603442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- 10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11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Aggregate Planning and Manpower Planning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- 13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Pr="008D5085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12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Materials Requirement Planning</w:t>
            </w:r>
          </w:p>
        </w:tc>
        <w:tc>
          <w:tcPr>
            <w:tcW w:w="2880" w:type="dxa"/>
            <w:vAlign w:val="center"/>
          </w:tcPr>
          <w:p w:rsidR="00D007EF" w:rsidRPr="00020FFF" w:rsidRDefault="00D007EF" w:rsidP="00D007EF">
            <w:pPr>
              <w:rPr>
                <w:rFonts w:eastAsia="Arial Unicode MS"/>
              </w:rPr>
            </w:pPr>
            <w:r w:rsidRPr="00D007EF">
              <w:rPr>
                <w:rFonts w:eastAsia="Arial Unicode MS"/>
              </w:rPr>
              <w:t>Chapter - 1</w:t>
            </w:r>
            <w:r>
              <w:rPr>
                <w:rFonts w:eastAsia="Arial Unicode MS"/>
              </w:rPr>
              <w:t>4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13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Job Scheduling </w:t>
            </w:r>
          </w:p>
        </w:tc>
        <w:tc>
          <w:tcPr>
            <w:tcW w:w="2880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 w:rsidRPr="00D007EF">
              <w:rPr>
                <w:rFonts w:eastAsia="Arial Unicode MS"/>
              </w:rPr>
              <w:t>Chapter - 1</w:t>
            </w:r>
            <w:r>
              <w:rPr>
                <w:rFonts w:eastAsia="Arial Unicode MS"/>
              </w:rPr>
              <w:t>5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14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Inventory and Inventory Control </w:t>
            </w:r>
          </w:p>
        </w:tc>
        <w:tc>
          <w:tcPr>
            <w:tcW w:w="2880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- 12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15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Introduction to Quality Management </w:t>
            </w:r>
          </w:p>
        </w:tc>
        <w:tc>
          <w:tcPr>
            <w:tcW w:w="2880" w:type="dxa"/>
            <w:vAlign w:val="center"/>
          </w:tcPr>
          <w:p w:rsidR="00D007EF" w:rsidRPr="008D5085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- 6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16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Introduction to Project Management </w:t>
            </w:r>
          </w:p>
        </w:tc>
        <w:tc>
          <w:tcPr>
            <w:tcW w:w="2880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- 3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17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Basics of JIT, Lean Manufacturing </w:t>
            </w:r>
          </w:p>
        </w:tc>
        <w:tc>
          <w:tcPr>
            <w:tcW w:w="2880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 w:rsidRPr="00D007EF">
              <w:rPr>
                <w:rFonts w:eastAsia="Arial Unicode MS"/>
              </w:rPr>
              <w:t>Chapter - 1</w:t>
            </w:r>
            <w:r>
              <w:rPr>
                <w:rFonts w:eastAsia="Arial Unicode MS"/>
              </w:rPr>
              <w:t>6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18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Sustainable Operations </w:t>
            </w:r>
          </w:p>
        </w:tc>
        <w:tc>
          <w:tcPr>
            <w:tcW w:w="2880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Chapter – 5S</w:t>
            </w:r>
          </w:p>
        </w:tc>
      </w:tr>
      <w:tr w:rsidR="00D007EF" w:rsidRPr="00020FFF" w:rsidTr="00B7081B">
        <w:tc>
          <w:tcPr>
            <w:tcW w:w="1071" w:type="dxa"/>
            <w:vAlign w:val="center"/>
          </w:tcPr>
          <w:p w:rsidR="00D007EF" w:rsidRDefault="00D007EF" w:rsidP="00D007EF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19, 20</w:t>
            </w:r>
          </w:p>
        </w:tc>
        <w:tc>
          <w:tcPr>
            <w:tcW w:w="5607" w:type="dxa"/>
            <w:vAlign w:val="center"/>
          </w:tcPr>
          <w:p w:rsidR="00D007EF" w:rsidRDefault="00D007EF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Group Presentation on Project</w:t>
            </w:r>
          </w:p>
        </w:tc>
        <w:tc>
          <w:tcPr>
            <w:tcW w:w="2880" w:type="dxa"/>
            <w:vAlign w:val="center"/>
          </w:tcPr>
          <w:p w:rsidR="00D007EF" w:rsidRDefault="00E954E5" w:rsidP="00D007EF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NA</w:t>
            </w:r>
          </w:p>
        </w:tc>
      </w:tr>
    </w:tbl>
    <w:p w:rsidR="00B7081B" w:rsidRDefault="00B7081B" w:rsidP="007D6751">
      <w:pPr>
        <w:spacing w:after="240"/>
        <w:rPr>
          <w:b/>
        </w:rPr>
      </w:pPr>
    </w:p>
    <w:p w:rsidR="002D3E62" w:rsidRPr="00056576" w:rsidRDefault="00056576" w:rsidP="007D6751">
      <w:pPr>
        <w:spacing w:after="240"/>
        <w:rPr>
          <w:b/>
        </w:rPr>
      </w:pPr>
      <w:r w:rsidRPr="00056576">
        <w:rPr>
          <w:b/>
        </w:rPr>
        <w:t>5.</w:t>
      </w:r>
      <w:r>
        <w:rPr>
          <w:b/>
        </w:rPr>
        <w:t xml:space="preserve">  </w:t>
      </w:r>
      <w:r w:rsidR="0020202F" w:rsidRPr="00056576">
        <w:rPr>
          <w:b/>
        </w:rPr>
        <w:t xml:space="preserve">Evaluation:    </w:t>
      </w:r>
    </w:p>
    <w:p w:rsidR="00E54BFD" w:rsidRPr="008D5085" w:rsidRDefault="002D3E62" w:rsidP="003B2317">
      <w:pPr>
        <w:numPr>
          <w:ilvl w:val="0"/>
          <w:numId w:val="3"/>
        </w:numPr>
        <w:spacing w:line="276" w:lineRule="auto"/>
      </w:pPr>
      <w:r w:rsidRPr="008D5085">
        <w:t>Quiz</w:t>
      </w:r>
      <w:r w:rsidR="00640716" w:rsidRPr="008D5085">
        <w:t xml:space="preserve"> </w:t>
      </w:r>
      <w:r w:rsidR="00E54BFD" w:rsidRPr="008D5085">
        <w:t>1</w:t>
      </w:r>
      <w:r w:rsidR="00E54BFD" w:rsidRPr="008D5085">
        <w:tab/>
        <w:t>(Individual</w:t>
      </w:r>
      <w:r w:rsidR="00507D75" w:rsidRPr="008D5085">
        <w:t>, online</w:t>
      </w:r>
      <w:r w:rsidR="00E54BFD" w:rsidRPr="008D5085">
        <w:t>)</w:t>
      </w:r>
      <w:r w:rsidRPr="008D5085">
        <w:tab/>
      </w:r>
      <w:r w:rsidR="00C0658E">
        <w:t xml:space="preserve">   </w:t>
      </w:r>
      <w:r w:rsidR="002F7A21">
        <w:tab/>
      </w:r>
      <w:r w:rsidR="002F7A21">
        <w:tab/>
      </w:r>
      <w:r w:rsidRPr="008D5085">
        <w:tab/>
      </w:r>
      <w:r w:rsidRPr="008D5085">
        <w:tab/>
      </w:r>
      <w:r w:rsidR="00897992" w:rsidRPr="008D5085">
        <w:t>:   1</w:t>
      </w:r>
      <w:r w:rsidR="002F7A21">
        <w:t>5</w:t>
      </w:r>
      <w:r w:rsidRPr="008D5085">
        <w:t xml:space="preserve"> %</w:t>
      </w:r>
      <w:r w:rsidRPr="008D5085">
        <w:tab/>
      </w:r>
    </w:p>
    <w:p w:rsidR="002D3E62" w:rsidRPr="008D5085" w:rsidRDefault="00E54BFD" w:rsidP="003B2317">
      <w:pPr>
        <w:numPr>
          <w:ilvl w:val="0"/>
          <w:numId w:val="3"/>
        </w:numPr>
        <w:spacing w:line="276" w:lineRule="auto"/>
      </w:pPr>
      <w:r w:rsidRPr="008D5085">
        <w:t>Quiz 2</w:t>
      </w:r>
      <w:r w:rsidR="002D3E62" w:rsidRPr="008D5085">
        <w:tab/>
      </w:r>
      <w:r w:rsidRPr="008D5085">
        <w:t>(Individual</w:t>
      </w:r>
      <w:r w:rsidR="00507D75" w:rsidRPr="008D5085">
        <w:t>, online</w:t>
      </w:r>
      <w:r w:rsidRPr="008D5085">
        <w:t>)</w:t>
      </w:r>
      <w:r w:rsidRPr="008D5085">
        <w:tab/>
      </w:r>
      <w:r w:rsidR="00C0658E">
        <w:t xml:space="preserve">   </w:t>
      </w:r>
      <w:r w:rsidR="002F7A21">
        <w:tab/>
      </w:r>
      <w:r w:rsidR="002F7A21">
        <w:tab/>
      </w:r>
      <w:r w:rsidR="00C92848">
        <w:tab/>
      </w:r>
      <w:r w:rsidR="00C92848">
        <w:tab/>
      </w:r>
      <w:r w:rsidRPr="008D5085">
        <w:t>:   1</w:t>
      </w:r>
      <w:r w:rsidR="002F7A21">
        <w:t>5</w:t>
      </w:r>
      <w:r w:rsidR="006657B6" w:rsidRPr="008D5085">
        <w:t xml:space="preserve"> </w:t>
      </w:r>
      <w:r w:rsidRPr="008D5085">
        <w:t>%</w:t>
      </w:r>
    </w:p>
    <w:p w:rsidR="00E16123" w:rsidRDefault="00E16123" w:rsidP="003B2317">
      <w:pPr>
        <w:numPr>
          <w:ilvl w:val="0"/>
          <w:numId w:val="3"/>
        </w:numPr>
        <w:spacing w:line="276" w:lineRule="auto"/>
      </w:pPr>
      <w:r>
        <w:t xml:space="preserve">Group </w:t>
      </w:r>
      <w:r w:rsidR="00461007">
        <w:t>p</w:t>
      </w:r>
      <w:r>
        <w:t>roject</w:t>
      </w:r>
      <w:r w:rsidR="00461007">
        <w:t xml:space="preserve"> and brief presentation</w:t>
      </w:r>
      <w:r w:rsidR="00461007">
        <w:tab/>
      </w:r>
      <w:r>
        <w:tab/>
      </w:r>
      <w:r>
        <w:tab/>
      </w:r>
      <w:r>
        <w:tab/>
      </w:r>
      <w:r>
        <w:tab/>
        <w:t xml:space="preserve">:   </w:t>
      </w:r>
      <w:r w:rsidR="004E73D4">
        <w:t>20</w:t>
      </w:r>
      <w:r>
        <w:t>%</w:t>
      </w:r>
    </w:p>
    <w:p w:rsidR="004E73D4" w:rsidRPr="008D5085" w:rsidRDefault="004E73D4" w:rsidP="003B2317">
      <w:pPr>
        <w:numPr>
          <w:ilvl w:val="0"/>
          <w:numId w:val="3"/>
        </w:numPr>
        <w:spacing w:line="276" w:lineRule="auto"/>
      </w:pPr>
      <w:r>
        <w:t xml:space="preserve">Class </w:t>
      </w:r>
      <w:r w:rsidR="008D1B4E">
        <w:t>attendance and p</w:t>
      </w:r>
      <w:r>
        <w:t>articipation</w:t>
      </w:r>
      <w:r>
        <w:tab/>
      </w:r>
      <w:r>
        <w:tab/>
      </w:r>
      <w:r>
        <w:tab/>
      </w:r>
      <w:r>
        <w:tab/>
      </w:r>
      <w:r>
        <w:tab/>
        <w:t>:   10%</w:t>
      </w:r>
    </w:p>
    <w:p w:rsidR="0020202F" w:rsidRPr="008D5085" w:rsidRDefault="00305EA0" w:rsidP="00645253">
      <w:pPr>
        <w:numPr>
          <w:ilvl w:val="0"/>
          <w:numId w:val="3"/>
        </w:numPr>
        <w:pBdr>
          <w:bottom w:val="single" w:sz="12" w:space="1" w:color="auto"/>
        </w:pBdr>
        <w:spacing w:line="276" w:lineRule="auto"/>
        <w:ind w:left="426" w:firstLine="0"/>
      </w:pPr>
      <w:r>
        <w:t>End-term</w:t>
      </w:r>
      <w:r w:rsidR="0006202A" w:rsidRPr="008D5085">
        <w:t xml:space="preserve"> exam</w:t>
      </w:r>
      <w:r w:rsidR="00640716" w:rsidRPr="008D5085">
        <w:t xml:space="preserve"> (</w:t>
      </w:r>
      <w:r w:rsidR="00CB442A">
        <w:t>hard copy</w:t>
      </w:r>
      <w:r w:rsidR="00507D75" w:rsidRPr="008D5085">
        <w:t>)</w:t>
      </w:r>
      <w:r w:rsidR="0006202A" w:rsidRPr="008D5085">
        <w:tab/>
      </w:r>
      <w:r w:rsidR="00C0658E">
        <w:t xml:space="preserve">   (</w:t>
      </w:r>
      <w:r w:rsidR="00B42ECA">
        <w:t xml:space="preserve">All </w:t>
      </w:r>
      <w:r w:rsidR="00365A48">
        <w:t>c</w:t>
      </w:r>
      <w:r w:rsidR="00B42ECA">
        <w:t>hap</w:t>
      </w:r>
      <w:r w:rsidR="00365A48">
        <w:t>ter</w:t>
      </w:r>
      <w:r w:rsidR="00B42ECA">
        <w:t>s</w:t>
      </w:r>
      <w:r w:rsidR="00365A48">
        <w:t xml:space="preserve"> included</w:t>
      </w:r>
      <w:r w:rsidR="00C0658E">
        <w:t>)</w:t>
      </w:r>
      <w:r w:rsidR="00CB442A">
        <w:tab/>
      </w:r>
      <w:r w:rsidR="00461007">
        <w:tab/>
      </w:r>
      <w:r w:rsidR="0006202A" w:rsidRPr="008D5085">
        <w:t>:</w:t>
      </w:r>
      <w:r w:rsidR="00897992" w:rsidRPr="008D5085">
        <w:t xml:space="preserve">   </w:t>
      </w:r>
      <w:r w:rsidR="00507D75" w:rsidRPr="008D5085">
        <w:t>4</w:t>
      </w:r>
      <w:r w:rsidR="0020202F" w:rsidRPr="008D5085">
        <w:t>0</w:t>
      </w:r>
      <w:r w:rsidR="002D3E62" w:rsidRPr="008D5085">
        <w:t xml:space="preserve"> %</w:t>
      </w:r>
    </w:p>
    <w:p w:rsidR="003F1EFE" w:rsidRPr="00020FFF" w:rsidRDefault="00521C43" w:rsidP="003B2317">
      <w:pPr>
        <w:spacing w:line="276" w:lineRule="auto"/>
        <w:ind w:left="360"/>
        <w:rPr>
          <w:b/>
        </w:rPr>
      </w:pPr>
      <w:r w:rsidRPr="008D5085">
        <w:rPr>
          <w:b/>
        </w:rPr>
        <w:t>TOTAL</w:t>
      </w:r>
      <w:r w:rsidRPr="008D5085">
        <w:rPr>
          <w:b/>
        </w:rPr>
        <w:tab/>
      </w:r>
      <w:r w:rsidRPr="008D5085">
        <w:rPr>
          <w:b/>
        </w:rPr>
        <w:tab/>
      </w:r>
      <w:r w:rsidRPr="008D5085">
        <w:rPr>
          <w:b/>
        </w:rPr>
        <w:tab/>
      </w:r>
      <w:r w:rsidRPr="008D5085">
        <w:rPr>
          <w:b/>
        </w:rPr>
        <w:tab/>
      </w:r>
      <w:r w:rsidRPr="008D5085">
        <w:rPr>
          <w:b/>
        </w:rPr>
        <w:tab/>
        <w:t xml:space="preserve">   </w:t>
      </w:r>
      <w:r w:rsidR="00963611" w:rsidRPr="008D5085">
        <w:rPr>
          <w:b/>
        </w:rPr>
        <w:tab/>
      </w:r>
      <w:r w:rsidR="00963611" w:rsidRPr="008D5085">
        <w:rPr>
          <w:b/>
        </w:rPr>
        <w:tab/>
      </w:r>
      <w:r w:rsidR="00963611" w:rsidRPr="008D5085">
        <w:rPr>
          <w:b/>
        </w:rPr>
        <w:tab/>
      </w:r>
      <w:r w:rsidR="00507D75" w:rsidRPr="008D5085">
        <w:rPr>
          <w:b/>
        </w:rPr>
        <w:tab/>
        <w:t>:</w:t>
      </w:r>
      <w:r w:rsidR="00881689" w:rsidRPr="008D5085">
        <w:rPr>
          <w:b/>
        </w:rPr>
        <w:t xml:space="preserve"> </w:t>
      </w:r>
      <w:r w:rsidRPr="008D5085">
        <w:rPr>
          <w:b/>
        </w:rPr>
        <w:t>100 %</w:t>
      </w:r>
    </w:p>
    <w:p w:rsidR="00897992" w:rsidRDefault="006E20DD" w:rsidP="003B2317">
      <w:pPr>
        <w:spacing w:line="276" w:lineRule="auto"/>
        <w:ind w:left="360"/>
        <w:rPr>
          <w:b/>
        </w:rPr>
      </w:pPr>
      <w:r>
        <w:rPr>
          <w:b/>
        </w:rPr>
        <w:t xml:space="preserve"> </w:t>
      </w:r>
    </w:p>
    <w:p w:rsidR="00056576" w:rsidRDefault="00056576" w:rsidP="00AA31FF">
      <w:pPr>
        <w:numPr>
          <w:ilvl w:val="0"/>
          <w:numId w:val="3"/>
        </w:numPr>
        <w:tabs>
          <w:tab w:val="num" w:pos="0"/>
        </w:tabs>
        <w:ind w:left="284" w:hanging="284"/>
        <w:jc w:val="both"/>
      </w:pPr>
      <w:r>
        <w:rPr>
          <w:b/>
        </w:rPr>
        <w:t xml:space="preserve">Academic Integrity: </w:t>
      </w:r>
      <w:r w:rsidRPr="00C47D64">
        <w:t>Utmost care is taken</w:t>
      </w:r>
      <w:r>
        <w:t xml:space="preserve"> as to maintain class decorum, follow the exact evaluation norms, conduct fair examinations, fair and transparent evaluation of examination papers so as to maintain the highest academic integrity.</w:t>
      </w:r>
    </w:p>
    <w:p w:rsidR="00461007" w:rsidRPr="008D5085" w:rsidRDefault="00461007" w:rsidP="00461007"/>
    <w:p w:rsidR="00B7081B" w:rsidRPr="00B7081B" w:rsidRDefault="00461007" w:rsidP="000C5A7E">
      <w:pPr>
        <w:numPr>
          <w:ilvl w:val="0"/>
          <w:numId w:val="3"/>
        </w:numPr>
        <w:tabs>
          <w:tab w:val="num" w:pos="284"/>
        </w:tabs>
        <w:ind w:left="284" w:hanging="284"/>
        <w:jc w:val="both"/>
      </w:pPr>
      <w:r w:rsidRPr="00E900F1">
        <w:rPr>
          <w:b/>
        </w:rPr>
        <w:t>Group Project</w:t>
      </w:r>
      <w:r w:rsidRPr="00E900F1">
        <w:t>: Each group (</w:t>
      </w:r>
      <w:r w:rsidR="005735AE" w:rsidRPr="00E900F1">
        <w:t xml:space="preserve">approx. </w:t>
      </w:r>
      <w:r w:rsidRPr="00E900F1">
        <w:t xml:space="preserve">6 members) has </w:t>
      </w:r>
      <w:r w:rsidR="005735AE" w:rsidRPr="00E900F1">
        <w:t xml:space="preserve">to </w:t>
      </w:r>
      <w:r w:rsidR="007E05FE">
        <w:t>work on a project which will cover some aspect of Operations Management. Details of the project will be discussed in class and will be communicated via. Email.</w:t>
      </w:r>
    </w:p>
    <w:p w:rsidR="007E05FE" w:rsidRDefault="007E05FE" w:rsidP="000C5A7E">
      <w:pPr>
        <w:rPr>
          <w:u w:val="single"/>
        </w:rPr>
      </w:pPr>
    </w:p>
    <w:p w:rsidR="001F2481" w:rsidRPr="00B14C50" w:rsidRDefault="00BA553E" w:rsidP="001F2481">
      <w:pPr>
        <w:spacing w:after="200" w:line="276" w:lineRule="auto"/>
      </w:pPr>
      <w:r>
        <w:rPr>
          <w:rFonts w:eastAsia="Calibri"/>
          <w:b/>
          <w:bCs/>
          <w:iCs/>
        </w:rPr>
        <w:t>8</w:t>
      </w:r>
      <w:r w:rsidR="001F2481" w:rsidRPr="00B14C50">
        <w:rPr>
          <w:rFonts w:eastAsia="Calibri"/>
          <w:b/>
          <w:bCs/>
          <w:iCs/>
        </w:rPr>
        <w:t>.</w:t>
      </w:r>
      <w:r w:rsidR="001F2481" w:rsidRPr="001F2481">
        <w:rPr>
          <w:rFonts w:eastAsia="Calibri"/>
          <w:b/>
          <w:bCs/>
          <w:iCs/>
        </w:rPr>
        <w:t xml:space="preserve"> Any other remarks</w:t>
      </w:r>
    </w:p>
    <w:p w:rsidR="001F2481" w:rsidRPr="001F2481" w:rsidRDefault="001F2481" w:rsidP="003E18DC">
      <w:pPr>
        <w:numPr>
          <w:ilvl w:val="0"/>
          <w:numId w:val="30"/>
        </w:numPr>
        <w:spacing w:after="200" w:line="360" w:lineRule="auto"/>
        <w:jc w:val="both"/>
        <w:rPr>
          <w:rFonts w:eastAsia="Calibri"/>
        </w:rPr>
      </w:pPr>
      <w:r w:rsidRPr="001F2481">
        <w:rPr>
          <w:rFonts w:eastAsia="Calibri"/>
        </w:rPr>
        <w:t>Finish all your personal needs before coming to class.</w:t>
      </w:r>
      <w:r w:rsidR="000A2987">
        <w:rPr>
          <w:rFonts w:eastAsia="Calibri"/>
        </w:rPr>
        <w:t xml:space="preserve"> </w:t>
      </w:r>
      <w:r w:rsidR="000A2987" w:rsidRPr="0030747E">
        <w:rPr>
          <w:rFonts w:eastAsia="Calibri"/>
          <w:b/>
        </w:rPr>
        <w:t xml:space="preserve">Leaving the class room when the session is in progress </w:t>
      </w:r>
      <w:r w:rsidR="0030747E" w:rsidRPr="0030747E">
        <w:rPr>
          <w:rFonts w:eastAsia="Calibri"/>
          <w:b/>
        </w:rPr>
        <w:t xml:space="preserve">for personal needs </w:t>
      </w:r>
      <w:r w:rsidR="000A2987" w:rsidRPr="0030747E">
        <w:rPr>
          <w:rFonts w:eastAsia="Calibri"/>
          <w:b/>
        </w:rPr>
        <w:t>is strictly prohibited unless there is a medical emergency</w:t>
      </w:r>
      <w:r w:rsidR="000A2987">
        <w:rPr>
          <w:rFonts w:eastAsia="Calibri"/>
        </w:rPr>
        <w:t>.</w:t>
      </w:r>
      <w:r w:rsidR="0030747E">
        <w:rPr>
          <w:rFonts w:eastAsia="Calibri"/>
        </w:rPr>
        <w:t xml:space="preserve"> You have to take permission in such situations before leaving the class room.</w:t>
      </w:r>
    </w:p>
    <w:p w:rsidR="001F2481" w:rsidRPr="001F2481" w:rsidRDefault="001F2481" w:rsidP="003E18DC">
      <w:pPr>
        <w:numPr>
          <w:ilvl w:val="0"/>
          <w:numId w:val="30"/>
        </w:numPr>
        <w:spacing w:after="200" w:line="360" w:lineRule="auto"/>
        <w:jc w:val="both"/>
        <w:rPr>
          <w:rFonts w:eastAsia="Calibri"/>
        </w:rPr>
      </w:pPr>
      <w:r w:rsidRPr="001F2481">
        <w:rPr>
          <w:rFonts w:eastAsia="Calibri"/>
        </w:rPr>
        <w:t xml:space="preserve">Be in class on time, no latecomers will be </w:t>
      </w:r>
      <w:r w:rsidR="003C0572">
        <w:rPr>
          <w:rFonts w:eastAsia="Calibri"/>
        </w:rPr>
        <w:t>entertained after the roll call is over.</w:t>
      </w:r>
    </w:p>
    <w:p w:rsidR="001F2481" w:rsidRPr="001F2481" w:rsidRDefault="001F2481" w:rsidP="003E18DC">
      <w:pPr>
        <w:numPr>
          <w:ilvl w:val="0"/>
          <w:numId w:val="30"/>
        </w:numPr>
        <w:spacing w:after="200" w:line="360" w:lineRule="auto"/>
        <w:jc w:val="both"/>
        <w:rPr>
          <w:rFonts w:eastAsia="Calibri"/>
        </w:rPr>
      </w:pPr>
      <w:r w:rsidRPr="001F2481">
        <w:rPr>
          <w:rFonts w:eastAsia="Calibri"/>
        </w:rPr>
        <w:t xml:space="preserve">Please keep your calculator ready in this </w:t>
      </w:r>
      <w:r w:rsidR="00D24872">
        <w:rPr>
          <w:rFonts w:eastAsia="Calibri"/>
        </w:rPr>
        <w:t>course</w:t>
      </w:r>
      <w:r w:rsidR="000A2987">
        <w:rPr>
          <w:rFonts w:eastAsia="Calibri"/>
        </w:rPr>
        <w:t xml:space="preserve"> for every session.</w:t>
      </w:r>
    </w:p>
    <w:p w:rsidR="001F2481" w:rsidRPr="001F2481" w:rsidRDefault="001F2481" w:rsidP="003E18DC">
      <w:pPr>
        <w:numPr>
          <w:ilvl w:val="0"/>
          <w:numId w:val="30"/>
        </w:numPr>
        <w:autoSpaceDE w:val="0"/>
        <w:autoSpaceDN w:val="0"/>
        <w:adjustRightInd w:val="0"/>
        <w:spacing w:after="200" w:line="360" w:lineRule="auto"/>
        <w:jc w:val="both"/>
        <w:rPr>
          <w:rFonts w:eastAsia="Calibri"/>
          <w:b/>
        </w:rPr>
      </w:pPr>
      <w:r w:rsidRPr="001F2481">
        <w:rPr>
          <w:rFonts w:eastAsia="Calibri"/>
          <w:b/>
        </w:rPr>
        <w:t>Cell phones should remain switched off during the entire duration of the class</w:t>
      </w:r>
      <w:r w:rsidRPr="001F2481">
        <w:rPr>
          <w:rFonts w:eastAsia="Calibri"/>
        </w:rPr>
        <w:t xml:space="preserve"> </w:t>
      </w:r>
      <w:r w:rsidRPr="001F2481">
        <w:rPr>
          <w:rFonts w:eastAsia="Calibri"/>
          <w:b/>
        </w:rPr>
        <w:t xml:space="preserve">and should be kept inside your bag and not on the table. </w:t>
      </w:r>
      <w:r w:rsidR="00B73B35">
        <w:rPr>
          <w:rFonts w:eastAsia="Calibri"/>
          <w:b/>
        </w:rPr>
        <w:t xml:space="preserve">Its use </w:t>
      </w:r>
      <w:r w:rsidR="00CA2369">
        <w:rPr>
          <w:rFonts w:eastAsia="Calibri"/>
          <w:b/>
        </w:rPr>
        <w:t xml:space="preserve">during the session is </w:t>
      </w:r>
      <w:r w:rsidR="003C0572">
        <w:rPr>
          <w:rFonts w:eastAsia="Calibri"/>
          <w:b/>
        </w:rPr>
        <w:t xml:space="preserve">strictly prohibited. </w:t>
      </w:r>
      <w:r w:rsidR="00CA2369">
        <w:rPr>
          <w:rFonts w:eastAsia="Calibri"/>
          <w:b/>
        </w:rPr>
        <w:t xml:space="preserve"> Any student found using </w:t>
      </w:r>
      <w:r w:rsidR="00B73B35">
        <w:rPr>
          <w:rFonts w:eastAsia="Calibri"/>
          <w:b/>
        </w:rPr>
        <w:t>the phone</w:t>
      </w:r>
      <w:r w:rsidR="00CA2369">
        <w:rPr>
          <w:rFonts w:eastAsia="Calibri"/>
          <w:b/>
        </w:rPr>
        <w:t xml:space="preserve"> during the session will be aske</w:t>
      </w:r>
      <w:r w:rsidR="00180C32">
        <w:rPr>
          <w:rFonts w:eastAsia="Calibri"/>
          <w:b/>
        </w:rPr>
        <w:t>d to step out of the class.</w:t>
      </w:r>
    </w:p>
    <w:p w:rsidR="001F2481" w:rsidRPr="001F2481" w:rsidRDefault="001F2481" w:rsidP="003E18DC">
      <w:pPr>
        <w:numPr>
          <w:ilvl w:val="0"/>
          <w:numId w:val="30"/>
        </w:numPr>
        <w:autoSpaceDE w:val="0"/>
        <w:autoSpaceDN w:val="0"/>
        <w:adjustRightInd w:val="0"/>
        <w:spacing w:after="200" w:line="360" w:lineRule="auto"/>
        <w:jc w:val="both"/>
        <w:rPr>
          <w:rFonts w:eastAsia="Calibri"/>
        </w:rPr>
      </w:pPr>
      <w:r w:rsidRPr="001F2481">
        <w:rPr>
          <w:rFonts w:eastAsia="Calibri"/>
        </w:rPr>
        <w:t>No laptops are allowed inside the class unless instructed by the instructor.</w:t>
      </w:r>
    </w:p>
    <w:p w:rsidR="001F2481" w:rsidRPr="001F2481" w:rsidRDefault="00E954E5" w:rsidP="003E18DC">
      <w:pPr>
        <w:numPr>
          <w:ilvl w:val="0"/>
          <w:numId w:val="30"/>
        </w:numPr>
        <w:autoSpaceDE w:val="0"/>
        <w:autoSpaceDN w:val="0"/>
        <w:adjustRightInd w:val="0"/>
        <w:spacing w:after="200" w:line="360" w:lineRule="auto"/>
        <w:jc w:val="both"/>
        <w:rPr>
          <w:rFonts w:eastAsia="Calibri"/>
        </w:rPr>
      </w:pPr>
      <w:r>
        <w:rPr>
          <w:rFonts w:eastAsia="Calibri"/>
        </w:rPr>
        <w:t>Class Project will be decided by the faculty and Group will also be decided by the faculty</w:t>
      </w:r>
      <w:r w:rsidR="001F2481" w:rsidRPr="001F2481">
        <w:rPr>
          <w:rFonts w:eastAsia="Calibri"/>
        </w:rPr>
        <w:t>.</w:t>
      </w:r>
      <w:r>
        <w:rPr>
          <w:rFonts w:eastAsia="Calibri"/>
        </w:rPr>
        <w:t xml:space="preserve"> No request for changing the group will be entertained. Project Topic will be discussed in class.</w:t>
      </w:r>
    </w:p>
    <w:p w:rsidR="001F2481" w:rsidRPr="001F2481" w:rsidRDefault="001F2481" w:rsidP="003E18DC">
      <w:pPr>
        <w:numPr>
          <w:ilvl w:val="0"/>
          <w:numId w:val="30"/>
        </w:numPr>
        <w:autoSpaceDE w:val="0"/>
        <w:autoSpaceDN w:val="0"/>
        <w:adjustRightInd w:val="0"/>
        <w:spacing w:after="200" w:line="360" w:lineRule="auto"/>
        <w:jc w:val="both"/>
        <w:rPr>
          <w:rFonts w:eastAsia="Calibri"/>
        </w:rPr>
      </w:pPr>
      <w:r w:rsidRPr="001F2481">
        <w:rPr>
          <w:rFonts w:eastAsia="Calibri"/>
        </w:rPr>
        <w:t>Institute’s manual laid down policies will be followed regarding academic integrity.</w:t>
      </w:r>
    </w:p>
    <w:p w:rsidR="001F2481" w:rsidRDefault="001F2481" w:rsidP="003E18DC">
      <w:pPr>
        <w:numPr>
          <w:ilvl w:val="0"/>
          <w:numId w:val="30"/>
        </w:numPr>
        <w:autoSpaceDE w:val="0"/>
        <w:autoSpaceDN w:val="0"/>
        <w:adjustRightInd w:val="0"/>
        <w:spacing w:after="200" w:line="360" w:lineRule="auto"/>
        <w:jc w:val="both"/>
        <w:rPr>
          <w:rFonts w:eastAsia="Calibri"/>
          <w:i/>
        </w:rPr>
      </w:pPr>
      <w:r w:rsidRPr="001F2481">
        <w:rPr>
          <w:rFonts w:eastAsia="Calibri"/>
        </w:rPr>
        <w:t xml:space="preserve">Please be present for every online quiz.  The quiz dates will be announced in advance and it is your responsibility to appear on the date of quiz. </w:t>
      </w:r>
      <w:r w:rsidR="00180C32">
        <w:rPr>
          <w:rFonts w:eastAsia="Calibri"/>
        </w:rPr>
        <w:t>Request for</w:t>
      </w:r>
      <w:r w:rsidRPr="001F2481">
        <w:rPr>
          <w:rFonts w:eastAsia="Calibri"/>
          <w:i/>
        </w:rPr>
        <w:t xml:space="preserve"> make-up quiz will </w:t>
      </w:r>
      <w:r w:rsidR="00180C32">
        <w:rPr>
          <w:rFonts w:eastAsia="Calibri"/>
          <w:i/>
        </w:rPr>
        <w:t>not be entertained at all.</w:t>
      </w:r>
    </w:p>
    <w:p w:rsidR="00E900F1" w:rsidRDefault="00E900F1" w:rsidP="001F2481">
      <w:pPr>
        <w:rPr>
          <w:rFonts w:ascii="Calibri" w:eastAsia="Calibri" w:hAnsi="Calibri"/>
          <w:b/>
          <w:i/>
          <w:sz w:val="28"/>
          <w:szCs w:val="28"/>
        </w:rPr>
      </w:pPr>
    </w:p>
    <w:p w:rsidR="001F2481" w:rsidRPr="00B22055" w:rsidRDefault="00180C32" w:rsidP="001F2481">
      <w:pPr>
        <w:rPr>
          <w:rFonts w:eastAsia="Calibri"/>
          <w:b/>
          <w:i/>
          <w:sz w:val="28"/>
          <w:szCs w:val="28"/>
        </w:rPr>
      </w:pPr>
      <w:r w:rsidRPr="00B22055">
        <w:rPr>
          <w:rFonts w:eastAsia="Calibri"/>
          <w:b/>
          <w:i/>
          <w:sz w:val="28"/>
          <w:szCs w:val="28"/>
        </w:rPr>
        <w:t>S</w:t>
      </w:r>
      <w:r w:rsidR="001F2481" w:rsidRPr="00B22055">
        <w:rPr>
          <w:rFonts w:eastAsia="Calibri"/>
          <w:b/>
          <w:i/>
          <w:sz w:val="28"/>
          <w:szCs w:val="28"/>
        </w:rPr>
        <w:t xml:space="preserve">ecretary: </w:t>
      </w:r>
      <w:r w:rsidR="00B22055" w:rsidRPr="00B22055">
        <w:rPr>
          <w:rFonts w:eastAsia="Calibri"/>
          <w:b/>
          <w:i/>
          <w:sz w:val="28"/>
          <w:szCs w:val="28"/>
        </w:rPr>
        <w:t>Ms. Seema Nayak</w:t>
      </w:r>
    </w:p>
    <w:p w:rsidR="001F2481" w:rsidRPr="00B22055" w:rsidRDefault="00CA2369" w:rsidP="001F2481">
      <w:pPr>
        <w:rPr>
          <w:rFonts w:eastAsia="Calibri"/>
          <w:sz w:val="28"/>
          <w:szCs w:val="28"/>
        </w:rPr>
      </w:pPr>
      <w:r w:rsidRPr="00B22055">
        <w:rPr>
          <w:rFonts w:eastAsia="Calibri"/>
          <w:b/>
          <w:i/>
          <w:sz w:val="28"/>
          <w:szCs w:val="28"/>
        </w:rPr>
        <w:t>Extn</w:t>
      </w:r>
      <w:r w:rsidR="00EC16D3" w:rsidRPr="00B22055">
        <w:rPr>
          <w:rFonts w:eastAsia="Calibri"/>
          <w:b/>
          <w:i/>
          <w:sz w:val="28"/>
          <w:szCs w:val="28"/>
        </w:rPr>
        <w:t>:</w:t>
      </w:r>
      <w:r w:rsidR="001F2481" w:rsidRPr="00B22055">
        <w:rPr>
          <w:rFonts w:eastAsia="Calibri"/>
          <w:sz w:val="28"/>
          <w:szCs w:val="28"/>
        </w:rPr>
        <w:t xml:space="preserve"> </w:t>
      </w:r>
      <w:r w:rsidR="00B22055" w:rsidRPr="00B22055">
        <w:rPr>
          <w:rFonts w:eastAsia="Calibri"/>
          <w:b/>
          <w:i/>
          <w:sz w:val="28"/>
          <w:szCs w:val="28"/>
        </w:rPr>
        <w:t>821</w:t>
      </w:r>
    </w:p>
    <w:p w:rsidR="0095374F" w:rsidRPr="00AE292D" w:rsidRDefault="0095374F" w:rsidP="007E7EA6">
      <w:pPr>
        <w:ind w:left="360"/>
        <w:rPr>
          <w:sz w:val="28"/>
          <w:szCs w:val="28"/>
        </w:rPr>
      </w:pPr>
    </w:p>
    <w:sectPr w:rsidR="0095374F" w:rsidRPr="00AE292D" w:rsidSect="003E18DC">
      <w:footerReference w:type="default" r:id="rId9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1D2" w:rsidRDefault="003D01D2">
      <w:r>
        <w:separator/>
      </w:r>
    </w:p>
  </w:endnote>
  <w:endnote w:type="continuationSeparator" w:id="0">
    <w:p w:rsidR="003D01D2" w:rsidRDefault="003D0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FE9" w:rsidRPr="00625FE9" w:rsidRDefault="005949CF" w:rsidP="00625FE9">
    <w:pPr>
      <w:pStyle w:val="Footer"/>
      <w:pBdr>
        <w:top w:val="thinThickSmallGap" w:sz="24" w:space="1" w:color="622423"/>
      </w:pBdr>
      <w:tabs>
        <w:tab w:val="clear" w:pos="4320"/>
        <w:tab w:val="clear" w:pos="8640"/>
        <w:tab w:val="right" w:pos="9603"/>
      </w:tabs>
      <w:rPr>
        <w:rFonts w:ascii="Cambria" w:hAnsi="Cambria"/>
      </w:rPr>
    </w:pPr>
    <w:r w:rsidRPr="005949CF">
      <w:rPr>
        <w:rFonts w:ascii="Cambria" w:hAnsi="Cambria"/>
        <w:i/>
        <w:lang w:val="en-US"/>
      </w:rPr>
      <w:t xml:space="preserve">Dr. </w:t>
    </w:r>
    <w:r w:rsidR="002A13B9">
      <w:rPr>
        <w:rFonts w:ascii="Cambria" w:hAnsi="Cambria"/>
        <w:i/>
        <w:lang w:val="en-US"/>
      </w:rPr>
      <w:t>Arijit Mitra</w:t>
    </w:r>
    <w:r w:rsidR="00E22913">
      <w:rPr>
        <w:rFonts w:ascii="Cambria" w:hAnsi="Cambria"/>
        <w:i/>
        <w:lang w:val="en-US"/>
      </w:rPr>
      <w:t>/</w:t>
    </w:r>
    <w:r w:rsidR="00C4077B">
      <w:rPr>
        <w:rFonts w:ascii="Cambria" w:hAnsi="Cambria"/>
        <w:i/>
        <w:lang w:val="en-US"/>
      </w:rPr>
      <w:t xml:space="preserve">OM </w:t>
    </w:r>
    <w:r w:rsidR="00772D64">
      <w:rPr>
        <w:rFonts w:ascii="Cambria" w:hAnsi="Cambria"/>
        <w:i/>
        <w:lang w:val="en-US"/>
      </w:rPr>
      <w:t>–HRM</w:t>
    </w:r>
    <w:r w:rsidR="00080470">
      <w:rPr>
        <w:rFonts w:ascii="Cambria" w:hAnsi="Cambria"/>
        <w:i/>
        <w:lang w:val="en-US"/>
      </w:rPr>
      <w:t xml:space="preserve">, </w:t>
    </w:r>
    <w:r w:rsidR="0084771E">
      <w:rPr>
        <w:rFonts w:ascii="Cambria" w:hAnsi="Cambria"/>
        <w:i/>
        <w:lang w:val="en-US"/>
      </w:rPr>
      <w:t xml:space="preserve"> </w:t>
    </w:r>
    <w:r w:rsidR="00772D64">
      <w:rPr>
        <w:rFonts w:ascii="Cambria" w:hAnsi="Cambria"/>
        <w:i/>
        <w:lang w:val="en-US"/>
      </w:rPr>
      <w:t>January, 2019</w:t>
    </w:r>
    <w:r w:rsidR="00625FE9" w:rsidRPr="00625FE9">
      <w:rPr>
        <w:rFonts w:ascii="Cambria" w:hAnsi="Cambria"/>
      </w:rPr>
      <w:tab/>
      <w:t xml:space="preserve">Page </w:t>
    </w:r>
    <w:r w:rsidR="00625FE9" w:rsidRPr="00625FE9">
      <w:rPr>
        <w:rFonts w:ascii="Calibri" w:hAnsi="Calibri"/>
      </w:rPr>
      <w:fldChar w:fldCharType="begin"/>
    </w:r>
    <w:r w:rsidR="00625FE9">
      <w:instrText xml:space="preserve"> PAGE   \* MERGEFORMAT </w:instrText>
    </w:r>
    <w:r w:rsidR="00625FE9" w:rsidRPr="00625FE9">
      <w:rPr>
        <w:rFonts w:ascii="Calibri" w:hAnsi="Calibri"/>
      </w:rPr>
      <w:fldChar w:fldCharType="separate"/>
    </w:r>
    <w:r w:rsidR="003D01D2" w:rsidRPr="003D01D2">
      <w:rPr>
        <w:rFonts w:ascii="Cambria" w:hAnsi="Cambria"/>
        <w:noProof/>
      </w:rPr>
      <w:t>1</w:t>
    </w:r>
    <w:r w:rsidR="00625FE9" w:rsidRPr="00625FE9">
      <w:rPr>
        <w:rFonts w:ascii="Cambria" w:hAnsi="Cambria"/>
        <w:noProof/>
      </w:rPr>
      <w:fldChar w:fldCharType="end"/>
    </w:r>
  </w:p>
  <w:p w:rsidR="00625FE9" w:rsidRDefault="00625F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1D2" w:rsidRDefault="003D01D2">
      <w:r>
        <w:separator/>
      </w:r>
    </w:p>
  </w:footnote>
  <w:footnote w:type="continuationSeparator" w:id="0">
    <w:p w:rsidR="003D01D2" w:rsidRDefault="003D01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97D1B"/>
    <w:multiLevelType w:val="hybridMultilevel"/>
    <w:tmpl w:val="B636C34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37B3ACC"/>
    <w:multiLevelType w:val="hybridMultilevel"/>
    <w:tmpl w:val="D980AA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9C0731"/>
    <w:multiLevelType w:val="hybridMultilevel"/>
    <w:tmpl w:val="2FFE6E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2263EE"/>
    <w:multiLevelType w:val="hybridMultilevel"/>
    <w:tmpl w:val="FC9479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F30234"/>
    <w:multiLevelType w:val="hybridMultilevel"/>
    <w:tmpl w:val="84A8C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AC032E"/>
    <w:multiLevelType w:val="hybridMultilevel"/>
    <w:tmpl w:val="683096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F9D7852"/>
    <w:multiLevelType w:val="hybridMultilevel"/>
    <w:tmpl w:val="B0E83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7D67D0"/>
    <w:multiLevelType w:val="hybridMultilevel"/>
    <w:tmpl w:val="DCCC0A8A"/>
    <w:lvl w:ilvl="0" w:tplc="6A387B98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6001260"/>
    <w:multiLevelType w:val="hybridMultilevel"/>
    <w:tmpl w:val="3BF6DD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2A65A3"/>
    <w:multiLevelType w:val="hybridMultilevel"/>
    <w:tmpl w:val="D30E3EE2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0">
    <w:nsid w:val="338A7560"/>
    <w:multiLevelType w:val="hybridMultilevel"/>
    <w:tmpl w:val="B8FE9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1D31E9"/>
    <w:multiLevelType w:val="hybridMultilevel"/>
    <w:tmpl w:val="EC0AF0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072B5F"/>
    <w:multiLevelType w:val="hybridMultilevel"/>
    <w:tmpl w:val="2B9A20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2C6D97"/>
    <w:multiLevelType w:val="hybridMultilevel"/>
    <w:tmpl w:val="1FC04D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A16721"/>
    <w:multiLevelType w:val="hybridMultilevel"/>
    <w:tmpl w:val="6F7C44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CC22A2"/>
    <w:multiLevelType w:val="hybridMultilevel"/>
    <w:tmpl w:val="B37C3F86"/>
    <w:lvl w:ilvl="0" w:tplc="E29AAC54">
      <w:start w:val="1"/>
      <w:numFmt w:val="decimal"/>
      <w:lvlText w:val="C-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BD5C84"/>
    <w:multiLevelType w:val="hybridMultilevel"/>
    <w:tmpl w:val="F22AEEA0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7">
    <w:nsid w:val="4AE16CBB"/>
    <w:multiLevelType w:val="hybridMultilevel"/>
    <w:tmpl w:val="289686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2BE1179"/>
    <w:multiLevelType w:val="hybridMultilevel"/>
    <w:tmpl w:val="F10C07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E276EC"/>
    <w:multiLevelType w:val="hybridMultilevel"/>
    <w:tmpl w:val="017672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665483"/>
    <w:multiLevelType w:val="hybridMultilevel"/>
    <w:tmpl w:val="BF38594E"/>
    <w:lvl w:ilvl="0" w:tplc="F1222CB0">
      <w:start w:val="1"/>
      <w:numFmt w:val="lowerLetter"/>
      <w:lvlText w:val="%1)"/>
      <w:lvlJc w:val="left"/>
      <w:pPr>
        <w:tabs>
          <w:tab w:val="num" w:pos="1920"/>
        </w:tabs>
        <w:ind w:left="192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1">
    <w:nsid w:val="5E8B3B5A"/>
    <w:multiLevelType w:val="hybridMultilevel"/>
    <w:tmpl w:val="D9703A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FAF0478"/>
    <w:multiLevelType w:val="hybridMultilevel"/>
    <w:tmpl w:val="4B7C5D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F21333"/>
    <w:multiLevelType w:val="hybridMultilevel"/>
    <w:tmpl w:val="790C5B9C"/>
    <w:lvl w:ilvl="0" w:tplc="2E0031B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1302C6"/>
    <w:multiLevelType w:val="hybridMultilevel"/>
    <w:tmpl w:val="19BCB4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1D3806"/>
    <w:multiLevelType w:val="hybridMultilevel"/>
    <w:tmpl w:val="0C1CF43E"/>
    <w:lvl w:ilvl="0" w:tplc="04090001">
      <w:start w:val="1"/>
      <w:numFmt w:val="bullet"/>
      <w:lvlText w:val=""/>
      <w:lvlJc w:val="left"/>
      <w:pPr>
        <w:ind w:left="16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0" w:hanging="360"/>
      </w:pPr>
      <w:rPr>
        <w:rFonts w:ascii="Wingdings" w:hAnsi="Wingdings" w:hint="default"/>
      </w:rPr>
    </w:lvl>
  </w:abstractNum>
  <w:abstractNum w:abstractNumId="26">
    <w:nsid w:val="66395976"/>
    <w:multiLevelType w:val="hybridMultilevel"/>
    <w:tmpl w:val="CA468740"/>
    <w:lvl w:ilvl="0" w:tplc="D1846374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  <w:color w:val="000000"/>
      </w:rPr>
    </w:lvl>
    <w:lvl w:ilvl="1" w:tplc="3B0C926E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75104B"/>
    <w:multiLevelType w:val="hybridMultilevel"/>
    <w:tmpl w:val="8B5822D8"/>
    <w:lvl w:ilvl="0" w:tplc="3B0C926E">
      <w:start w:val="1"/>
      <w:numFmt w:val="lowerLetter"/>
      <w:lvlText w:val="%1."/>
      <w:lvlJc w:val="left"/>
      <w:pPr>
        <w:ind w:left="644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644" w:hanging="360"/>
      </w:pPr>
    </w:lvl>
    <w:lvl w:ilvl="2" w:tplc="4009001B" w:tentative="1">
      <w:start w:val="1"/>
      <w:numFmt w:val="lowerRoman"/>
      <w:lvlText w:val="%3."/>
      <w:lvlJc w:val="right"/>
      <w:pPr>
        <w:ind w:left="1364" w:hanging="180"/>
      </w:pPr>
    </w:lvl>
    <w:lvl w:ilvl="3" w:tplc="4009000F" w:tentative="1">
      <w:start w:val="1"/>
      <w:numFmt w:val="decimal"/>
      <w:lvlText w:val="%4."/>
      <w:lvlJc w:val="left"/>
      <w:pPr>
        <w:ind w:left="2084" w:hanging="360"/>
      </w:pPr>
    </w:lvl>
    <w:lvl w:ilvl="4" w:tplc="40090019" w:tentative="1">
      <w:start w:val="1"/>
      <w:numFmt w:val="lowerLetter"/>
      <w:lvlText w:val="%5."/>
      <w:lvlJc w:val="left"/>
      <w:pPr>
        <w:ind w:left="2804" w:hanging="360"/>
      </w:pPr>
    </w:lvl>
    <w:lvl w:ilvl="5" w:tplc="4009001B" w:tentative="1">
      <w:start w:val="1"/>
      <w:numFmt w:val="lowerRoman"/>
      <w:lvlText w:val="%6."/>
      <w:lvlJc w:val="right"/>
      <w:pPr>
        <w:ind w:left="3524" w:hanging="180"/>
      </w:pPr>
    </w:lvl>
    <w:lvl w:ilvl="6" w:tplc="4009000F" w:tentative="1">
      <w:start w:val="1"/>
      <w:numFmt w:val="decimal"/>
      <w:lvlText w:val="%7."/>
      <w:lvlJc w:val="left"/>
      <w:pPr>
        <w:ind w:left="4244" w:hanging="360"/>
      </w:pPr>
    </w:lvl>
    <w:lvl w:ilvl="7" w:tplc="40090019" w:tentative="1">
      <w:start w:val="1"/>
      <w:numFmt w:val="lowerLetter"/>
      <w:lvlText w:val="%8."/>
      <w:lvlJc w:val="left"/>
      <w:pPr>
        <w:ind w:left="4964" w:hanging="360"/>
      </w:pPr>
    </w:lvl>
    <w:lvl w:ilvl="8" w:tplc="4009001B" w:tentative="1">
      <w:start w:val="1"/>
      <w:numFmt w:val="lowerRoman"/>
      <w:lvlText w:val="%9."/>
      <w:lvlJc w:val="right"/>
      <w:pPr>
        <w:ind w:left="5684" w:hanging="180"/>
      </w:pPr>
    </w:lvl>
  </w:abstractNum>
  <w:abstractNum w:abstractNumId="28">
    <w:nsid w:val="6C1C4831"/>
    <w:multiLevelType w:val="hybridMultilevel"/>
    <w:tmpl w:val="A2401A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9B4BA8"/>
    <w:multiLevelType w:val="hybridMultilevel"/>
    <w:tmpl w:val="1BB8D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99317D"/>
    <w:multiLevelType w:val="hybridMultilevel"/>
    <w:tmpl w:val="7EAAB87C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3AD783F"/>
    <w:multiLevelType w:val="hybridMultilevel"/>
    <w:tmpl w:val="CFA454C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7A5157B8"/>
    <w:multiLevelType w:val="hybridMultilevel"/>
    <w:tmpl w:val="103046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1"/>
  </w:num>
  <w:num w:numId="3">
    <w:abstractNumId w:val="16"/>
  </w:num>
  <w:num w:numId="4">
    <w:abstractNumId w:val="17"/>
  </w:num>
  <w:num w:numId="5">
    <w:abstractNumId w:val="31"/>
  </w:num>
  <w:num w:numId="6">
    <w:abstractNumId w:val="7"/>
  </w:num>
  <w:num w:numId="7">
    <w:abstractNumId w:val="9"/>
  </w:num>
  <w:num w:numId="8">
    <w:abstractNumId w:val="12"/>
  </w:num>
  <w:num w:numId="9">
    <w:abstractNumId w:val="0"/>
  </w:num>
  <w:num w:numId="10">
    <w:abstractNumId w:val="19"/>
  </w:num>
  <w:num w:numId="11">
    <w:abstractNumId w:val="28"/>
  </w:num>
  <w:num w:numId="12">
    <w:abstractNumId w:val="24"/>
  </w:num>
  <w:num w:numId="13">
    <w:abstractNumId w:val="11"/>
  </w:num>
  <w:num w:numId="14">
    <w:abstractNumId w:val="32"/>
  </w:num>
  <w:num w:numId="15">
    <w:abstractNumId w:val="1"/>
  </w:num>
  <w:num w:numId="16">
    <w:abstractNumId w:val="3"/>
  </w:num>
  <w:num w:numId="17">
    <w:abstractNumId w:val="2"/>
  </w:num>
  <w:num w:numId="18">
    <w:abstractNumId w:val="13"/>
  </w:num>
  <w:num w:numId="19">
    <w:abstractNumId w:val="8"/>
  </w:num>
  <w:num w:numId="20">
    <w:abstractNumId w:val="18"/>
  </w:num>
  <w:num w:numId="21">
    <w:abstractNumId w:val="6"/>
  </w:num>
  <w:num w:numId="22">
    <w:abstractNumId w:val="29"/>
  </w:num>
  <w:num w:numId="23">
    <w:abstractNumId w:val="4"/>
  </w:num>
  <w:num w:numId="24">
    <w:abstractNumId w:val="26"/>
  </w:num>
  <w:num w:numId="25">
    <w:abstractNumId w:val="23"/>
  </w:num>
  <w:num w:numId="26">
    <w:abstractNumId w:val="30"/>
  </w:num>
  <w:num w:numId="27">
    <w:abstractNumId w:val="10"/>
  </w:num>
  <w:num w:numId="28">
    <w:abstractNumId w:val="25"/>
  </w:num>
  <w:num w:numId="29">
    <w:abstractNumId w:val="15"/>
  </w:num>
  <w:num w:numId="30">
    <w:abstractNumId w:val="5"/>
  </w:num>
  <w:num w:numId="31">
    <w:abstractNumId w:val="22"/>
  </w:num>
  <w:num w:numId="32">
    <w:abstractNumId w:val="14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8F6"/>
    <w:rsid w:val="000056D3"/>
    <w:rsid w:val="00007BA2"/>
    <w:rsid w:val="00011231"/>
    <w:rsid w:val="00011C35"/>
    <w:rsid w:val="00020FFF"/>
    <w:rsid w:val="0002632D"/>
    <w:rsid w:val="00026407"/>
    <w:rsid w:val="00026D49"/>
    <w:rsid w:val="00031116"/>
    <w:rsid w:val="00056576"/>
    <w:rsid w:val="00060874"/>
    <w:rsid w:val="0006202A"/>
    <w:rsid w:val="00074D91"/>
    <w:rsid w:val="00080470"/>
    <w:rsid w:val="000819BC"/>
    <w:rsid w:val="000820F7"/>
    <w:rsid w:val="00082B71"/>
    <w:rsid w:val="00091707"/>
    <w:rsid w:val="000A2987"/>
    <w:rsid w:val="000A563A"/>
    <w:rsid w:val="000C5579"/>
    <w:rsid w:val="000C5A7E"/>
    <w:rsid w:val="000D44D2"/>
    <w:rsid w:val="000D76BB"/>
    <w:rsid w:val="000E3467"/>
    <w:rsid w:val="000E42BD"/>
    <w:rsid w:val="000F55C9"/>
    <w:rsid w:val="001032F8"/>
    <w:rsid w:val="00125ED6"/>
    <w:rsid w:val="00153DAD"/>
    <w:rsid w:val="00163816"/>
    <w:rsid w:val="00180C32"/>
    <w:rsid w:val="00181952"/>
    <w:rsid w:val="001828F6"/>
    <w:rsid w:val="00194C89"/>
    <w:rsid w:val="001A1E39"/>
    <w:rsid w:val="001A3AF0"/>
    <w:rsid w:val="001E0654"/>
    <w:rsid w:val="001E2DFF"/>
    <w:rsid w:val="001F2481"/>
    <w:rsid w:val="001F43CA"/>
    <w:rsid w:val="001F6296"/>
    <w:rsid w:val="0020202F"/>
    <w:rsid w:val="00212BAC"/>
    <w:rsid w:val="0021391A"/>
    <w:rsid w:val="0021439F"/>
    <w:rsid w:val="00222079"/>
    <w:rsid w:val="00235827"/>
    <w:rsid w:val="00243231"/>
    <w:rsid w:val="002442A9"/>
    <w:rsid w:val="002566CD"/>
    <w:rsid w:val="002649C9"/>
    <w:rsid w:val="00275380"/>
    <w:rsid w:val="002761FC"/>
    <w:rsid w:val="00283E1E"/>
    <w:rsid w:val="00297794"/>
    <w:rsid w:val="002A13B9"/>
    <w:rsid w:val="002A44F3"/>
    <w:rsid w:val="002A6B1F"/>
    <w:rsid w:val="002B3BB9"/>
    <w:rsid w:val="002B5E96"/>
    <w:rsid w:val="002C02AA"/>
    <w:rsid w:val="002C1960"/>
    <w:rsid w:val="002C537A"/>
    <w:rsid w:val="002D0999"/>
    <w:rsid w:val="002D32A6"/>
    <w:rsid w:val="002D3E62"/>
    <w:rsid w:val="002F0181"/>
    <w:rsid w:val="002F3760"/>
    <w:rsid w:val="002F7A21"/>
    <w:rsid w:val="00301863"/>
    <w:rsid w:val="00305EA0"/>
    <w:rsid w:val="00306584"/>
    <w:rsid w:val="0030747E"/>
    <w:rsid w:val="00311DF7"/>
    <w:rsid w:val="00312A1C"/>
    <w:rsid w:val="003164F9"/>
    <w:rsid w:val="00316A42"/>
    <w:rsid w:val="00320A7D"/>
    <w:rsid w:val="00321BBE"/>
    <w:rsid w:val="00343B5B"/>
    <w:rsid w:val="003554CF"/>
    <w:rsid w:val="003564F5"/>
    <w:rsid w:val="0035721B"/>
    <w:rsid w:val="00365A48"/>
    <w:rsid w:val="0036699E"/>
    <w:rsid w:val="0037145E"/>
    <w:rsid w:val="0037747E"/>
    <w:rsid w:val="0038297C"/>
    <w:rsid w:val="00385EE7"/>
    <w:rsid w:val="00390D15"/>
    <w:rsid w:val="00395F74"/>
    <w:rsid w:val="003A4D38"/>
    <w:rsid w:val="003B2317"/>
    <w:rsid w:val="003B59B5"/>
    <w:rsid w:val="003B72DC"/>
    <w:rsid w:val="003C03F1"/>
    <w:rsid w:val="003C0572"/>
    <w:rsid w:val="003D01D2"/>
    <w:rsid w:val="003D3847"/>
    <w:rsid w:val="003D4529"/>
    <w:rsid w:val="003E18DC"/>
    <w:rsid w:val="003E7087"/>
    <w:rsid w:val="003F1EFE"/>
    <w:rsid w:val="004007A6"/>
    <w:rsid w:val="0040748B"/>
    <w:rsid w:val="004123F2"/>
    <w:rsid w:val="00416D00"/>
    <w:rsid w:val="00417A1A"/>
    <w:rsid w:val="00420240"/>
    <w:rsid w:val="00421174"/>
    <w:rsid w:val="00423744"/>
    <w:rsid w:val="00440214"/>
    <w:rsid w:val="00442881"/>
    <w:rsid w:val="0044294A"/>
    <w:rsid w:val="004429C2"/>
    <w:rsid w:val="00452D92"/>
    <w:rsid w:val="00461007"/>
    <w:rsid w:val="0046581D"/>
    <w:rsid w:val="00466FD3"/>
    <w:rsid w:val="00486551"/>
    <w:rsid w:val="004A1344"/>
    <w:rsid w:val="004B1E00"/>
    <w:rsid w:val="004B3115"/>
    <w:rsid w:val="004B498C"/>
    <w:rsid w:val="004C209C"/>
    <w:rsid w:val="004D611E"/>
    <w:rsid w:val="004D631C"/>
    <w:rsid w:val="004E3676"/>
    <w:rsid w:val="004E375A"/>
    <w:rsid w:val="004E4EE8"/>
    <w:rsid w:val="004E73D4"/>
    <w:rsid w:val="00507D75"/>
    <w:rsid w:val="00512CD7"/>
    <w:rsid w:val="005131BE"/>
    <w:rsid w:val="00521C43"/>
    <w:rsid w:val="00526ADE"/>
    <w:rsid w:val="00535FD0"/>
    <w:rsid w:val="005375D1"/>
    <w:rsid w:val="005434C2"/>
    <w:rsid w:val="00544C0F"/>
    <w:rsid w:val="005670F3"/>
    <w:rsid w:val="00572A69"/>
    <w:rsid w:val="005735AE"/>
    <w:rsid w:val="00576145"/>
    <w:rsid w:val="00580D7F"/>
    <w:rsid w:val="00581106"/>
    <w:rsid w:val="00587CD8"/>
    <w:rsid w:val="00591CAD"/>
    <w:rsid w:val="005922F9"/>
    <w:rsid w:val="005949CF"/>
    <w:rsid w:val="00594ED1"/>
    <w:rsid w:val="005A0B67"/>
    <w:rsid w:val="005A1DF4"/>
    <w:rsid w:val="005A6DE9"/>
    <w:rsid w:val="005C2579"/>
    <w:rsid w:val="005D1F61"/>
    <w:rsid w:val="005D59E6"/>
    <w:rsid w:val="005E52AF"/>
    <w:rsid w:val="005F77D2"/>
    <w:rsid w:val="00602ADC"/>
    <w:rsid w:val="00603442"/>
    <w:rsid w:val="00604EC6"/>
    <w:rsid w:val="0060714C"/>
    <w:rsid w:val="006201C2"/>
    <w:rsid w:val="0062535F"/>
    <w:rsid w:val="00625F7B"/>
    <w:rsid w:val="00625FE9"/>
    <w:rsid w:val="0063546A"/>
    <w:rsid w:val="00640716"/>
    <w:rsid w:val="00645253"/>
    <w:rsid w:val="00645781"/>
    <w:rsid w:val="00647F9A"/>
    <w:rsid w:val="00657349"/>
    <w:rsid w:val="006657B6"/>
    <w:rsid w:val="00667C91"/>
    <w:rsid w:val="00672C59"/>
    <w:rsid w:val="00672DE7"/>
    <w:rsid w:val="00681C98"/>
    <w:rsid w:val="006820EF"/>
    <w:rsid w:val="0069631D"/>
    <w:rsid w:val="006A6023"/>
    <w:rsid w:val="006A6CE9"/>
    <w:rsid w:val="006B00E3"/>
    <w:rsid w:val="006B04B6"/>
    <w:rsid w:val="006C087F"/>
    <w:rsid w:val="006C3A5F"/>
    <w:rsid w:val="006C3D3B"/>
    <w:rsid w:val="006C3FAC"/>
    <w:rsid w:val="006D30C5"/>
    <w:rsid w:val="006E0658"/>
    <w:rsid w:val="006E20DD"/>
    <w:rsid w:val="006E3A96"/>
    <w:rsid w:val="006F07CD"/>
    <w:rsid w:val="007078B4"/>
    <w:rsid w:val="00724297"/>
    <w:rsid w:val="007526CB"/>
    <w:rsid w:val="0075646F"/>
    <w:rsid w:val="007567D5"/>
    <w:rsid w:val="00762906"/>
    <w:rsid w:val="00764943"/>
    <w:rsid w:val="0077000D"/>
    <w:rsid w:val="007715D8"/>
    <w:rsid w:val="00772D64"/>
    <w:rsid w:val="0077718D"/>
    <w:rsid w:val="00780DE3"/>
    <w:rsid w:val="00787128"/>
    <w:rsid w:val="007C1075"/>
    <w:rsid w:val="007C20A1"/>
    <w:rsid w:val="007C3423"/>
    <w:rsid w:val="007D6751"/>
    <w:rsid w:val="007E05FE"/>
    <w:rsid w:val="007E15B5"/>
    <w:rsid w:val="007E7EA6"/>
    <w:rsid w:val="007F42A0"/>
    <w:rsid w:val="007F6ADA"/>
    <w:rsid w:val="00804E6E"/>
    <w:rsid w:val="008174FC"/>
    <w:rsid w:val="00833D10"/>
    <w:rsid w:val="0083482B"/>
    <w:rsid w:val="00844AAC"/>
    <w:rsid w:val="0084771E"/>
    <w:rsid w:val="00852D04"/>
    <w:rsid w:val="008552F6"/>
    <w:rsid w:val="008564E0"/>
    <w:rsid w:val="0086657E"/>
    <w:rsid w:val="0088032D"/>
    <w:rsid w:val="00881689"/>
    <w:rsid w:val="00885693"/>
    <w:rsid w:val="008910A1"/>
    <w:rsid w:val="00892D6E"/>
    <w:rsid w:val="00894A67"/>
    <w:rsid w:val="00896316"/>
    <w:rsid w:val="00897992"/>
    <w:rsid w:val="008A1677"/>
    <w:rsid w:val="008A7D1A"/>
    <w:rsid w:val="008B045E"/>
    <w:rsid w:val="008B7184"/>
    <w:rsid w:val="008B79DE"/>
    <w:rsid w:val="008B7ABE"/>
    <w:rsid w:val="008C5F99"/>
    <w:rsid w:val="008D1B4E"/>
    <w:rsid w:val="008D2DFE"/>
    <w:rsid w:val="008D5085"/>
    <w:rsid w:val="008D64B7"/>
    <w:rsid w:val="008D7517"/>
    <w:rsid w:val="008F5B5B"/>
    <w:rsid w:val="008F7502"/>
    <w:rsid w:val="008F7D53"/>
    <w:rsid w:val="009001FC"/>
    <w:rsid w:val="00901D62"/>
    <w:rsid w:val="0091161D"/>
    <w:rsid w:val="00920779"/>
    <w:rsid w:val="00924AE5"/>
    <w:rsid w:val="00924C17"/>
    <w:rsid w:val="00930A6F"/>
    <w:rsid w:val="009331B2"/>
    <w:rsid w:val="00947107"/>
    <w:rsid w:val="00947733"/>
    <w:rsid w:val="0095374F"/>
    <w:rsid w:val="00962B61"/>
    <w:rsid w:val="00963611"/>
    <w:rsid w:val="00971477"/>
    <w:rsid w:val="00981DD6"/>
    <w:rsid w:val="009820E4"/>
    <w:rsid w:val="00993724"/>
    <w:rsid w:val="009B322F"/>
    <w:rsid w:val="009B55BA"/>
    <w:rsid w:val="009C5F58"/>
    <w:rsid w:val="009E1E14"/>
    <w:rsid w:val="00A32C85"/>
    <w:rsid w:val="00A42C48"/>
    <w:rsid w:val="00A51DE6"/>
    <w:rsid w:val="00A70EF8"/>
    <w:rsid w:val="00A86657"/>
    <w:rsid w:val="00A90D21"/>
    <w:rsid w:val="00AA26AB"/>
    <w:rsid w:val="00AA31FF"/>
    <w:rsid w:val="00AA3A0F"/>
    <w:rsid w:val="00AA713D"/>
    <w:rsid w:val="00AC3950"/>
    <w:rsid w:val="00AE292D"/>
    <w:rsid w:val="00AE36C3"/>
    <w:rsid w:val="00AE3CEB"/>
    <w:rsid w:val="00AE7D61"/>
    <w:rsid w:val="00AF077C"/>
    <w:rsid w:val="00AF3F47"/>
    <w:rsid w:val="00B0101B"/>
    <w:rsid w:val="00B14C50"/>
    <w:rsid w:val="00B15CCD"/>
    <w:rsid w:val="00B22055"/>
    <w:rsid w:val="00B371E3"/>
    <w:rsid w:val="00B41EA8"/>
    <w:rsid w:val="00B42ECA"/>
    <w:rsid w:val="00B459B2"/>
    <w:rsid w:val="00B570A4"/>
    <w:rsid w:val="00B64B9E"/>
    <w:rsid w:val="00B7015D"/>
    <w:rsid w:val="00B7081B"/>
    <w:rsid w:val="00B73B35"/>
    <w:rsid w:val="00BA45FC"/>
    <w:rsid w:val="00BA553E"/>
    <w:rsid w:val="00BB7AD9"/>
    <w:rsid w:val="00BC2646"/>
    <w:rsid w:val="00BD3176"/>
    <w:rsid w:val="00BE0033"/>
    <w:rsid w:val="00BF0B94"/>
    <w:rsid w:val="00BF725F"/>
    <w:rsid w:val="00C01E89"/>
    <w:rsid w:val="00C0658E"/>
    <w:rsid w:val="00C075D6"/>
    <w:rsid w:val="00C1136E"/>
    <w:rsid w:val="00C14771"/>
    <w:rsid w:val="00C148B7"/>
    <w:rsid w:val="00C16133"/>
    <w:rsid w:val="00C206F3"/>
    <w:rsid w:val="00C240C0"/>
    <w:rsid w:val="00C32DBC"/>
    <w:rsid w:val="00C4077B"/>
    <w:rsid w:val="00C413BE"/>
    <w:rsid w:val="00C41FCD"/>
    <w:rsid w:val="00C45A9E"/>
    <w:rsid w:val="00C618B4"/>
    <w:rsid w:val="00C62106"/>
    <w:rsid w:val="00C647E1"/>
    <w:rsid w:val="00C67B55"/>
    <w:rsid w:val="00C77326"/>
    <w:rsid w:val="00C849AE"/>
    <w:rsid w:val="00C84D58"/>
    <w:rsid w:val="00C87C6A"/>
    <w:rsid w:val="00C92848"/>
    <w:rsid w:val="00C96469"/>
    <w:rsid w:val="00CA2369"/>
    <w:rsid w:val="00CA79EA"/>
    <w:rsid w:val="00CB267E"/>
    <w:rsid w:val="00CB442A"/>
    <w:rsid w:val="00CB7237"/>
    <w:rsid w:val="00CD0F1B"/>
    <w:rsid w:val="00CD3502"/>
    <w:rsid w:val="00CE128E"/>
    <w:rsid w:val="00CE5EDE"/>
    <w:rsid w:val="00CF3819"/>
    <w:rsid w:val="00CF56A8"/>
    <w:rsid w:val="00D007EF"/>
    <w:rsid w:val="00D02CDF"/>
    <w:rsid w:val="00D03039"/>
    <w:rsid w:val="00D05B63"/>
    <w:rsid w:val="00D104E5"/>
    <w:rsid w:val="00D16AC4"/>
    <w:rsid w:val="00D20D39"/>
    <w:rsid w:val="00D24872"/>
    <w:rsid w:val="00D27A8B"/>
    <w:rsid w:val="00D3343C"/>
    <w:rsid w:val="00D453C1"/>
    <w:rsid w:val="00D51B68"/>
    <w:rsid w:val="00D62276"/>
    <w:rsid w:val="00D65B1A"/>
    <w:rsid w:val="00D65ED0"/>
    <w:rsid w:val="00D77004"/>
    <w:rsid w:val="00D81A8A"/>
    <w:rsid w:val="00D8233C"/>
    <w:rsid w:val="00D8245B"/>
    <w:rsid w:val="00D874BC"/>
    <w:rsid w:val="00D8760E"/>
    <w:rsid w:val="00DA0532"/>
    <w:rsid w:val="00DB04A5"/>
    <w:rsid w:val="00DB285A"/>
    <w:rsid w:val="00DB50F2"/>
    <w:rsid w:val="00DB69E7"/>
    <w:rsid w:val="00DD0A99"/>
    <w:rsid w:val="00DD4DD7"/>
    <w:rsid w:val="00DE0740"/>
    <w:rsid w:val="00DE0916"/>
    <w:rsid w:val="00DE482A"/>
    <w:rsid w:val="00DE6AF0"/>
    <w:rsid w:val="00DF21DF"/>
    <w:rsid w:val="00DF7914"/>
    <w:rsid w:val="00E065C4"/>
    <w:rsid w:val="00E16123"/>
    <w:rsid w:val="00E17BB5"/>
    <w:rsid w:val="00E22913"/>
    <w:rsid w:val="00E2486C"/>
    <w:rsid w:val="00E318AA"/>
    <w:rsid w:val="00E450A4"/>
    <w:rsid w:val="00E54BFD"/>
    <w:rsid w:val="00E61AC4"/>
    <w:rsid w:val="00E73698"/>
    <w:rsid w:val="00E863CD"/>
    <w:rsid w:val="00E900F1"/>
    <w:rsid w:val="00E94257"/>
    <w:rsid w:val="00E954E5"/>
    <w:rsid w:val="00E972C9"/>
    <w:rsid w:val="00EB035F"/>
    <w:rsid w:val="00EB1F41"/>
    <w:rsid w:val="00EB5608"/>
    <w:rsid w:val="00EC16D3"/>
    <w:rsid w:val="00EC1C90"/>
    <w:rsid w:val="00EC703F"/>
    <w:rsid w:val="00ED7A8F"/>
    <w:rsid w:val="00ED7E20"/>
    <w:rsid w:val="00EE7344"/>
    <w:rsid w:val="00F0159D"/>
    <w:rsid w:val="00F20020"/>
    <w:rsid w:val="00F21772"/>
    <w:rsid w:val="00F26303"/>
    <w:rsid w:val="00F3513C"/>
    <w:rsid w:val="00F46481"/>
    <w:rsid w:val="00F62018"/>
    <w:rsid w:val="00F64A1A"/>
    <w:rsid w:val="00FB601F"/>
    <w:rsid w:val="00FB71B7"/>
    <w:rsid w:val="00FC391B"/>
    <w:rsid w:val="00FC4DEE"/>
    <w:rsid w:val="00FD595B"/>
    <w:rsid w:val="00FD5FB3"/>
    <w:rsid w:val="00FE2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4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Courier New" w:hAnsi="Courier New" w:cs="Courier New"/>
      <w:sz w:val="5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rPr>
      <w:rFonts w:ascii="Courier New" w:hAnsi="Courier New" w:cs="Courier New"/>
      <w:sz w:val="36"/>
    </w:rPr>
  </w:style>
  <w:style w:type="table" w:styleId="TableGrid">
    <w:name w:val="Table Grid"/>
    <w:basedOn w:val="TableNormal"/>
    <w:uiPriority w:val="59"/>
    <w:rsid w:val="008D75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6C3FA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C3FAC"/>
    <w:pPr>
      <w:tabs>
        <w:tab w:val="center" w:pos="4320"/>
        <w:tab w:val="right" w:pos="8640"/>
      </w:tabs>
    </w:pPr>
    <w:rPr>
      <w:lang w:val="x-none" w:eastAsia="x-none"/>
    </w:rPr>
  </w:style>
  <w:style w:type="character" w:styleId="Hyperlink">
    <w:name w:val="Hyperlink"/>
    <w:uiPriority w:val="99"/>
    <w:unhideWhenUsed/>
    <w:rsid w:val="0063546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2117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IN" w:eastAsia="en-IN"/>
    </w:rPr>
  </w:style>
  <w:style w:type="character" w:customStyle="1" w:styleId="FooterChar">
    <w:name w:val="Footer Char"/>
    <w:link w:val="Footer"/>
    <w:uiPriority w:val="99"/>
    <w:rsid w:val="00625FE9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5FE9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25FE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87CD8"/>
    <w:pPr>
      <w:spacing w:before="100" w:beforeAutospacing="1" w:after="100" w:afterAutospacing="1"/>
    </w:pPr>
    <w:rPr>
      <w:lang w:val="en-IN" w:eastAsia="en-IN"/>
    </w:rPr>
  </w:style>
  <w:style w:type="paragraph" w:styleId="NoSpacing">
    <w:name w:val="No Spacing"/>
    <w:uiPriority w:val="1"/>
    <w:qFormat/>
    <w:rsid w:val="00056576"/>
    <w:rPr>
      <w:rFonts w:eastAsia="Calibri"/>
      <w:sz w:val="24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4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Courier New" w:hAnsi="Courier New" w:cs="Courier New"/>
      <w:sz w:val="5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rPr>
      <w:rFonts w:ascii="Courier New" w:hAnsi="Courier New" w:cs="Courier New"/>
      <w:sz w:val="36"/>
    </w:rPr>
  </w:style>
  <w:style w:type="table" w:styleId="TableGrid">
    <w:name w:val="Table Grid"/>
    <w:basedOn w:val="TableNormal"/>
    <w:uiPriority w:val="59"/>
    <w:rsid w:val="008D75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6C3FA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C3FAC"/>
    <w:pPr>
      <w:tabs>
        <w:tab w:val="center" w:pos="4320"/>
        <w:tab w:val="right" w:pos="8640"/>
      </w:tabs>
    </w:pPr>
    <w:rPr>
      <w:lang w:val="x-none" w:eastAsia="x-none"/>
    </w:rPr>
  </w:style>
  <w:style w:type="character" w:styleId="Hyperlink">
    <w:name w:val="Hyperlink"/>
    <w:uiPriority w:val="99"/>
    <w:unhideWhenUsed/>
    <w:rsid w:val="0063546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2117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IN" w:eastAsia="en-IN"/>
    </w:rPr>
  </w:style>
  <w:style w:type="character" w:customStyle="1" w:styleId="FooterChar">
    <w:name w:val="Footer Char"/>
    <w:link w:val="Footer"/>
    <w:uiPriority w:val="99"/>
    <w:rsid w:val="00625FE9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5FE9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25FE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87CD8"/>
    <w:pPr>
      <w:spacing w:before="100" w:beforeAutospacing="1" w:after="100" w:afterAutospacing="1"/>
    </w:pPr>
    <w:rPr>
      <w:lang w:val="en-IN" w:eastAsia="en-IN"/>
    </w:rPr>
  </w:style>
  <w:style w:type="paragraph" w:styleId="NoSpacing">
    <w:name w:val="No Spacing"/>
    <w:uiPriority w:val="1"/>
    <w:qFormat/>
    <w:rsid w:val="00056576"/>
    <w:rPr>
      <w:rFonts w:eastAsia="Calibri"/>
      <w:sz w:val="24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D99E64-31DA-48F6-B436-1131B1825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755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Foremanship &amp; Supervision Programme</vt:lpstr>
    </vt:vector>
  </TitlesOfParts>
  <Company>TATA STEEL</Company>
  <LinksUpToDate>false</LinksUpToDate>
  <CharactersWithSpaces>5051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Foremanship &amp; Supervision Programme</dc:title>
  <dc:creator>rpsingh</dc:creator>
  <cp:lastModifiedBy>BIJAY KAR</cp:lastModifiedBy>
  <cp:revision>2</cp:revision>
  <cp:lastPrinted>2013-12-16T10:03:00Z</cp:lastPrinted>
  <dcterms:created xsi:type="dcterms:W3CDTF">2018-12-27T08:28:00Z</dcterms:created>
  <dcterms:modified xsi:type="dcterms:W3CDTF">2018-12-27T08:28:00Z</dcterms:modified>
</cp:coreProperties>
</file>