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53291" w14:textId="77777777" w:rsidR="00243BDC" w:rsidRPr="00C45A30" w:rsidRDefault="00243BDC" w:rsidP="00243BDC">
      <w:pPr>
        <w:rPr>
          <w:rFonts w:ascii="Times New Roman" w:hAnsi="Times New Roman" w:cs="Times New Roman"/>
          <w:sz w:val="24"/>
          <w:szCs w:val="24"/>
        </w:rPr>
      </w:pPr>
    </w:p>
    <w:p w14:paraId="0F719FA6" w14:textId="77777777" w:rsidR="004D24FB" w:rsidRPr="00C45A30" w:rsidRDefault="004D24FB" w:rsidP="00243BDC">
      <w:pPr>
        <w:rPr>
          <w:rFonts w:ascii="Times New Roman" w:hAnsi="Times New Roman" w:cs="Times New Roman"/>
          <w:sz w:val="24"/>
          <w:szCs w:val="24"/>
        </w:rPr>
      </w:pPr>
    </w:p>
    <w:p w14:paraId="150654E9" w14:textId="77777777" w:rsidR="004D24FB" w:rsidRPr="00C45A30" w:rsidRDefault="004D24FB" w:rsidP="00243BDC">
      <w:pPr>
        <w:rPr>
          <w:rFonts w:ascii="Times New Roman" w:hAnsi="Times New Roman" w:cs="Times New Roman"/>
          <w:sz w:val="24"/>
          <w:szCs w:val="24"/>
        </w:rPr>
      </w:pPr>
    </w:p>
    <w:p w14:paraId="2EF42B90" w14:textId="77777777" w:rsidR="001A28DA" w:rsidRPr="00C45A30" w:rsidRDefault="001A28DA" w:rsidP="001A28DA">
      <w:pPr>
        <w:rPr>
          <w:rFonts w:ascii="Times New Roman" w:hAnsi="Times New Roman" w:cs="Times New Roman"/>
          <w:b/>
          <w:sz w:val="24"/>
          <w:szCs w:val="24"/>
          <w:u w:val="single"/>
        </w:rPr>
      </w:pPr>
      <w:r w:rsidRPr="00C45A30">
        <w:rPr>
          <w:rFonts w:ascii="Times New Roman" w:hAnsi="Times New Roman" w:cs="Times New Roman"/>
          <w:sz w:val="24"/>
          <w:szCs w:val="24"/>
        </w:rPr>
        <w:t xml:space="preserve">Course Name: </w:t>
      </w:r>
      <w:r w:rsidRPr="00C45A30">
        <w:rPr>
          <w:rFonts w:ascii="Times New Roman" w:hAnsi="Times New Roman" w:cs="Times New Roman"/>
          <w:b/>
          <w:sz w:val="24"/>
          <w:szCs w:val="24"/>
        </w:rPr>
        <w:t>WAGE &amp; SALARY ADMINISTRATION</w:t>
      </w:r>
    </w:p>
    <w:tbl>
      <w:tblPr>
        <w:tblStyle w:val="TableGrid"/>
        <w:tblW w:w="0" w:type="auto"/>
        <w:tblLook w:val="04A0" w:firstRow="1" w:lastRow="0" w:firstColumn="1" w:lastColumn="0" w:noHBand="0" w:noVBand="1"/>
      </w:tblPr>
      <w:tblGrid>
        <w:gridCol w:w="2896"/>
        <w:gridCol w:w="6346"/>
      </w:tblGrid>
      <w:tr w:rsidR="001A28DA" w:rsidRPr="00C45A30" w14:paraId="2EB697C1" w14:textId="77777777" w:rsidTr="001A28DA">
        <w:tc>
          <w:tcPr>
            <w:tcW w:w="2988" w:type="dxa"/>
            <w:tcBorders>
              <w:top w:val="single" w:sz="4" w:space="0" w:color="auto"/>
              <w:left w:val="single" w:sz="4" w:space="0" w:color="auto"/>
              <w:bottom w:val="single" w:sz="4" w:space="0" w:color="auto"/>
              <w:right w:val="single" w:sz="4" w:space="0" w:color="auto"/>
            </w:tcBorders>
            <w:hideMark/>
          </w:tcPr>
          <w:p w14:paraId="683800A3" w14:textId="77777777" w:rsidR="001A28DA" w:rsidRPr="00C45A30" w:rsidRDefault="001A28DA">
            <w:pPr>
              <w:rPr>
                <w:rFonts w:ascii="Times New Roman" w:hAnsi="Times New Roman" w:cs="Times New Roman"/>
                <w:sz w:val="24"/>
                <w:szCs w:val="24"/>
              </w:rPr>
            </w:pPr>
            <w:r w:rsidRPr="00C45A30">
              <w:rPr>
                <w:rFonts w:ascii="Times New Roman" w:hAnsi="Times New Roman" w:cs="Times New Roman"/>
                <w:sz w:val="24"/>
                <w:szCs w:val="24"/>
              </w:rPr>
              <w:t>Credits</w:t>
            </w:r>
          </w:p>
        </w:tc>
        <w:tc>
          <w:tcPr>
            <w:tcW w:w="6588" w:type="dxa"/>
            <w:tcBorders>
              <w:top w:val="single" w:sz="4" w:space="0" w:color="auto"/>
              <w:left w:val="single" w:sz="4" w:space="0" w:color="auto"/>
              <w:bottom w:val="single" w:sz="4" w:space="0" w:color="auto"/>
              <w:right w:val="single" w:sz="4" w:space="0" w:color="auto"/>
            </w:tcBorders>
            <w:hideMark/>
          </w:tcPr>
          <w:p w14:paraId="477D5870" w14:textId="1BA59631" w:rsidR="001A28DA" w:rsidRPr="00C45A30" w:rsidRDefault="001A28DA">
            <w:pPr>
              <w:rPr>
                <w:rFonts w:ascii="Times New Roman" w:hAnsi="Times New Roman" w:cs="Times New Roman"/>
                <w:sz w:val="24"/>
                <w:szCs w:val="24"/>
              </w:rPr>
            </w:pPr>
            <w:r w:rsidRPr="00C45A30">
              <w:rPr>
                <w:rFonts w:ascii="Times New Roman" w:hAnsi="Times New Roman" w:cs="Times New Roman"/>
                <w:sz w:val="24"/>
                <w:szCs w:val="24"/>
              </w:rPr>
              <w:t>2</w:t>
            </w:r>
            <w:r w:rsidR="00480C24">
              <w:rPr>
                <w:rFonts w:ascii="Times New Roman" w:hAnsi="Times New Roman" w:cs="Times New Roman"/>
                <w:sz w:val="24"/>
                <w:szCs w:val="24"/>
              </w:rPr>
              <w:t>.0</w:t>
            </w:r>
          </w:p>
        </w:tc>
      </w:tr>
      <w:tr w:rsidR="001A28DA" w:rsidRPr="00C45A30" w14:paraId="1FB520BD" w14:textId="77777777" w:rsidTr="001A28DA">
        <w:tc>
          <w:tcPr>
            <w:tcW w:w="2988" w:type="dxa"/>
            <w:tcBorders>
              <w:top w:val="single" w:sz="4" w:space="0" w:color="auto"/>
              <w:left w:val="single" w:sz="4" w:space="0" w:color="auto"/>
              <w:bottom w:val="single" w:sz="4" w:space="0" w:color="auto"/>
              <w:right w:val="single" w:sz="4" w:space="0" w:color="auto"/>
            </w:tcBorders>
            <w:hideMark/>
          </w:tcPr>
          <w:p w14:paraId="2DE8A380" w14:textId="77777777" w:rsidR="001A28DA" w:rsidRPr="00C45A30" w:rsidRDefault="001A28DA">
            <w:pPr>
              <w:rPr>
                <w:rFonts w:ascii="Times New Roman" w:hAnsi="Times New Roman" w:cs="Times New Roman"/>
                <w:sz w:val="24"/>
                <w:szCs w:val="24"/>
              </w:rPr>
            </w:pPr>
            <w:r w:rsidRPr="00C45A30">
              <w:rPr>
                <w:rFonts w:ascii="Times New Roman" w:hAnsi="Times New Roman" w:cs="Times New Roman"/>
                <w:sz w:val="24"/>
                <w:szCs w:val="24"/>
              </w:rPr>
              <w:t>Faculty Name</w:t>
            </w:r>
          </w:p>
        </w:tc>
        <w:tc>
          <w:tcPr>
            <w:tcW w:w="6588" w:type="dxa"/>
            <w:tcBorders>
              <w:top w:val="single" w:sz="4" w:space="0" w:color="auto"/>
              <w:left w:val="single" w:sz="4" w:space="0" w:color="auto"/>
              <w:bottom w:val="single" w:sz="4" w:space="0" w:color="auto"/>
              <w:right w:val="single" w:sz="4" w:space="0" w:color="auto"/>
            </w:tcBorders>
            <w:hideMark/>
          </w:tcPr>
          <w:p w14:paraId="50D53DEA" w14:textId="749D9965" w:rsidR="001A28DA" w:rsidRPr="00C45A30" w:rsidRDefault="002E1675">
            <w:pPr>
              <w:rPr>
                <w:rFonts w:ascii="Times New Roman" w:hAnsi="Times New Roman" w:cs="Times New Roman"/>
                <w:sz w:val="24"/>
                <w:szCs w:val="24"/>
              </w:rPr>
            </w:pPr>
            <w:proofErr w:type="spellStart"/>
            <w:r w:rsidRPr="00C45A30">
              <w:rPr>
                <w:rFonts w:ascii="Times New Roman" w:hAnsi="Times New Roman" w:cs="Times New Roman"/>
                <w:sz w:val="24"/>
                <w:szCs w:val="24"/>
              </w:rPr>
              <w:t>Dr.</w:t>
            </w:r>
            <w:proofErr w:type="spellEnd"/>
            <w:r w:rsidRPr="00C45A30">
              <w:rPr>
                <w:rFonts w:ascii="Times New Roman" w:hAnsi="Times New Roman" w:cs="Times New Roman"/>
                <w:sz w:val="24"/>
                <w:szCs w:val="24"/>
              </w:rPr>
              <w:t xml:space="preserve"> Girish Balasubramanian</w:t>
            </w:r>
          </w:p>
        </w:tc>
      </w:tr>
      <w:tr w:rsidR="001A28DA" w:rsidRPr="00C45A30" w14:paraId="2B5909B8" w14:textId="77777777" w:rsidTr="001A28DA">
        <w:tc>
          <w:tcPr>
            <w:tcW w:w="2988" w:type="dxa"/>
            <w:tcBorders>
              <w:top w:val="single" w:sz="4" w:space="0" w:color="auto"/>
              <w:left w:val="single" w:sz="4" w:space="0" w:color="auto"/>
              <w:bottom w:val="single" w:sz="4" w:space="0" w:color="auto"/>
              <w:right w:val="single" w:sz="4" w:space="0" w:color="auto"/>
            </w:tcBorders>
            <w:hideMark/>
          </w:tcPr>
          <w:p w14:paraId="02B5A744" w14:textId="77777777" w:rsidR="001A28DA" w:rsidRPr="00C45A30" w:rsidRDefault="001A28DA">
            <w:pPr>
              <w:rPr>
                <w:rFonts w:ascii="Times New Roman" w:hAnsi="Times New Roman" w:cs="Times New Roman"/>
                <w:sz w:val="24"/>
                <w:szCs w:val="24"/>
              </w:rPr>
            </w:pPr>
            <w:r w:rsidRPr="00C45A30">
              <w:rPr>
                <w:rFonts w:ascii="Times New Roman" w:hAnsi="Times New Roman" w:cs="Times New Roman"/>
                <w:sz w:val="24"/>
                <w:szCs w:val="24"/>
              </w:rPr>
              <w:t>Program</w:t>
            </w:r>
          </w:p>
        </w:tc>
        <w:tc>
          <w:tcPr>
            <w:tcW w:w="6588" w:type="dxa"/>
            <w:tcBorders>
              <w:top w:val="single" w:sz="4" w:space="0" w:color="auto"/>
              <w:left w:val="single" w:sz="4" w:space="0" w:color="auto"/>
              <w:bottom w:val="single" w:sz="4" w:space="0" w:color="auto"/>
              <w:right w:val="single" w:sz="4" w:space="0" w:color="auto"/>
            </w:tcBorders>
            <w:hideMark/>
          </w:tcPr>
          <w:p w14:paraId="0DDE7C73" w14:textId="3F03246C" w:rsidR="001A28DA" w:rsidRPr="00C45A30" w:rsidRDefault="002E1675">
            <w:pPr>
              <w:rPr>
                <w:rFonts w:ascii="Times New Roman" w:hAnsi="Times New Roman" w:cs="Times New Roman"/>
                <w:sz w:val="24"/>
                <w:szCs w:val="24"/>
              </w:rPr>
            </w:pPr>
            <w:r w:rsidRPr="00C45A30">
              <w:rPr>
                <w:rFonts w:ascii="Times New Roman" w:hAnsi="Times New Roman" w:cs="Times New Roman"/>
                <w:sz w:val="24"/>
                <w:szCs w:val="24"/>
              </w:rPr>
              <w:t>MBA-HRM</w:t>
            </w:r>
            <w:r w:rsidR="00480C24">
              <w:rPr>
                <w:rFonts w:ascii="Times New Roman" w:hAnsi="Times New Roman" w:cs="Times New Roman"/>
                <w:sz w:val="24"/>
                <w:szCs w:val="24"/>
              </w:rPr>
              <w:t>, Class 2018-2020</w:t>
            </w:r>
          </w:p>
        </w:tc>
      </w:tr>
      <w:tr w:rsidR="001A28DA" w:rsidRPr="00C45A30" w14:paraId="10C15F71" w14:textId="77777777" w:rsidTr="001A28DA">
        <w:tc>
          <w:tcPr>
            <w:tcW w:w="2988" w:type="dxa"/>
            <w:tcBorders>
              <w:top w:val="single" w:sz="4" w:space="0" w:color="auto"/>
              <w:left w:val="single" w:sz="4" w:space="0" w:color="auto"/>
              <w:bottom w:val="single" w:sz="4" w:space="0" w:color="auto"/>
              <w:right w:val="single" w:sz="4" w:space="0" w:color="auto"/>
            </w:tcBorders>
            <w:hideMark/>
          </w:tcPr>
          <w:p w14:paraId="11D69C55" w14:textId="77777777" w:rsidR="001A28DA" w:rsidRPr="00C45A30" w:rsidRDefault="001A28DA">
            <w:pPr>
              <w:rPr>
                <w:rFonts w:ascii="Times New Roman" w:hAnsi="Times New Roman" w:cs="Times New Roman"/>
                <w:sz w:val="24"/>
                <w:szCs w:val="24"/>
              </w:rPr>
            </w:pPr>
            <w:r w:rsidRPr="00C45A30">
              <w:rPr>
                <w:rFonts w:ascii="Times New Roman" w:hAnsi="Times New Roman" w:cs="Times New Roman"/>
                <w:sz w:val="24"/>
                <w:szCs w:val="24"/>
              </w:rPr>
              <w:t>Academic Year &amp; Term</w:t>
            </w:r>
          </w:p>
        </w:tc>
        <w:tc>
          <w:tcPr>
            <w:tcW w:w="6588" w:type="dxa"/>
            <w:tcBorders>
              <w:top w:val="single" w:sz="4" w:space="0" w:color="auto"/>
              <w:left w:val="single" w:sz="4" w:space="0" w:color="auto"/>
              <w:bottom w:val="single" w:sz="4" w:space="0" w:color="auto"/>
              <w:right w:val="single" w:sz="4" w:space="0" w:color="auto"/>
            </w:tcBorders>
            <w:hideMark/>
          </w:tcPr>
          <w:p w14:paraId="71381D1A" w14:textId="6696B74E" w:rsidR="001A28DA" w:rsidRPr="00C45A30" w:rsidRDefault="001A28DA" w:rsidP="00480C24">
            <w:pPr>
              <w:rPr>
                <w:rFonts w:ascii="Times New Roman" w:hAnsi="Times New Roman" w:cs="Times New Roman"/>
                <w:sz w:val="24"/>
                <w:szCs w:val="24"/>
              </w:rPr>
            </w:pPr>
            <w:r w:rsidRPr="00C45A30">
              <w:rPr>
                <w:rFonts w:ascii="Times New Roman" w:hAnsi="Times New Roman" w:cs="Times New Roman"/>
                <w:sz w:val="24"/>
                <w:szCs w:val="24"/>
              </w:rPr>
              <w:t>201</w:t>
            </w:r>
            <w:r w:rsidR="00FE107A">
              <w:rPr>
                <w:rFonts w:ascii="Times New Roman" w:hAnsi="Times New Roman" w:cs="Times New Roman"/>
                <w:sz w:val="24"/>
                <w:szCs w:val="24"/>
              </w:rPr>
              <w:t>8</w:t>
            </w:r>
            <w:r w:rsidRPr="00C45A30">
              <w:rPr>
                <w:rFonts w:ascii="Times New Roman" w:hAnsi="Times New Roman" w:cs="Times New Roman"/>
                <w:sz w:val="24"/>
                <w:szCs w:val="24"/>
              </w:rPr>
              <w:t>-</w:t>
            </w:r>
            <w:r w:rsidR="00480C24">
              <w:rPr>
                <w:rFonts w:ascii="Times New Roman" w:hAnsi="Times New Roman" w:cs="Times New Roman"/>
                <w:sz w:val="24"/>
                <w:szCs w:val="24"/>
              </w:rPr>
              <w:t>19</w:t>
            </w:r>
            <w:r w:rsidR="006427A3" w:rsidRPr="00C45A30">
              <w:rPr>
                <w:rFonts w:ascii="Times New Roman" w:hAnsi="Times New Roman" w:cs="Times New Roman"/>
                <w:sz w:val="24"/>
                <w:szCs w:val="24"/>
              </w:rPr>
              <w:t>, Term-II</w:t>
            </w:r>
          </w:p>
        </w:tc>
      </w:tr>
    </w:tbl>
    <w:p w14:paraId="6577223A" w14:textId="77777777" w:rsidR="001A28DA" w:rsidRPr="00C45A30" w:rsidRDefault="001A28DA" w:rsidP="001A28DA">
      <w:pPr>
        <w:rPr>
          <w:rFonts w:ascii="Times New Roman" w:hAnsi="Times New Roman" w:cs="Times New Roman"/>
          <w:sz w:val="24"/>
          <w:szCs w:val="24"/>
        </w:rPr>
      </w:pPr>
    </w:p>
    <w:p w14:paraId="26690368" w14:textId="77777777" w:rsidR="001A28DA" w:rsidRPr="00C45A30" w:rsidRDefault="001A28DA" w:rsidP="001A28DA">
      <w:pPr>
        <w:pStyle w:val="ListParagraph"/>
        <w:numPr>
          <w:ilvl w:val="0"/>
          <w:numId w:val="1"/>
        </w:numPr>
        <w:rPr>
          <w:rFonts w:ascii="Times New Roman" w:hAnsi="Times New Roman" w:cs="Times New Roman"/>
          <w:sz w:val="24"/>
          <w:szCs w:val="24"/>
        </w:rPr>
      </w:pPr>
      <w:r w:rsidRPr="00C45A30">
        <w:rPr>
          <w:rFonts w:ascii="Times New Roman" w:hAnsi="Times New Roman" w:cs="Times New Roman"/>
          <w:b/>
          <w:sz w:val="24"/>
          <w:szCs w:val="24"/>
          <w:u w:val="single"/>
        </w:rPr>
        <w:t>Course Description</w:t>
      </w:r>
      <w:r w:rsidRPr="00C45A30">
        <w:rPr>
          <w:rFonts w:ascii="Times New Roman" w:hAnsi="Times New Roman" w:cs="Times New Roman"/>
          <w:sz w:val="24"/>
          <w:szCs w:val="24"/>
        </w:rPr>
        <w:t>:</w:t>
      </w:r>
    </w:p>
    <w:p w14:paraId="25B47BAF" w14:textId="77777777" w:rsidR="00CB4049" w:rsidRPr="00C45A30" w:rsidRDefault="00CB4049" w:rsidP="00CB4049">
      <w:pPr>
        <w:pStyle w:val="ListParagraph"/>
        <w:ind w:left="360"/>
        <w:jc w:val="both"/>
        <w:rPr>
          <w:rFonts w:ascii="Times New Roman" w:hAnsi="Times New Roman" w:cs="Times New Roman"/>
          <w:sz w:val="24"/>
          <w:szCs w:val="24"/>
        </w:rPr>
      </w:pPr>
      <w:r w:rsidRPr="00C45A30">
        <w:rPr>
          <w:rFonts w:ascii="Times New Roman" w:hAnsi="Times New Roman" w:cs="Times New Roman"/>
          <w:sz w:val="24"/>
          <w:szCs w:val="24"/>
        </w:rPr>
        <w:t>Wage and salary administration is essentially the application of a systematic approach to the problem of ensuring that employees are paid in a logical, equitable and fair manner. The main objective of wage and salary ad</w:t>
      </w:r>
      <w:bookmarkStart w:id="0" w:name="_GoBack"/>
      <w:bookmarkEnd w:id="0"/>
      <w:r w:rsidRPr="00C45A30">
        <w:rPr>
          <w:rFonts w:ascii="Times New Roman" w:hAnsi="Times New Roman" w:cs="Times New Roman"/>
          <w:sz w:val="24"/>
          <w:szCs w:val="24"/>
        </w:rPr>
        <w:t>ministration is to establish and maintain an equitable wage and salary system. This is so because only a properly developed compensation system enables an employer to attract, obtain, retain and motivate people of required caliber and qualification in his/her organization.</w:t>
      </w:r>
    </w:p>
    <w:p w14:paraId="17F9A651" w14:textId="77777777" w:rsidR="00CB4049" w:rsidRPr="00C45A30" w:rsidRDefault="00CB4049" w:rsidP="00CB4049">
      <w:pPr>
        <w:pStyle w:val="ListParagraph"/>
        <w:ind w:left="360"/>
        <w:jc w:val="both"/>
        <w:rPr>
          <w:rFonts w:ascii="Times New Roman" w:eastAsia="Times New Roman" w:hAnsi="Times New Roman" w:cs="Times New Roman"/>
          <w:sz w:val="24"/>
          <w:szCs w:val="24"/>
        </w:rPr>
      </w:pPr>
    </w:p>
    <w:p w14:paraId="5F6E3EAD" w14:textId="0557C8D2" w:rsidR="00CB4049" w:rsidRPr="00C45A30" w:rsidRDefault="00CB4049" w:rsidP="00CB4049">
      <w:pPr>
        <w:pStyle w:val="ListParagraph"/>
        <w:ind w:left="360"/>
        <w:jc w:val="both"/>
        <w:rPr>
          <w:rFonts w:ascii="Times New Roman" w:eastAsia="Times New Roman" w:hAnsi="Times New Roman" w:cs="Times New Roman"/>
          <w:sz w:val="24"/>
          <w:szCs w:val="24"/>
        </w:rPr>
      </w:pPr>
      <w:r w:rsidRPr="00C45A30">
        <w:rPr>
          <w:rFonts w:ascii="Times New Roman" w:eastAsia="Times New Roman" w:hAnsi="Times New Roman" w:cs="Times New Roman"/>
          <w:sz w:val="24"/>
          <w:szCs w:val="24"/>
        </w:rPr>
        <w:t xml:space="preserve">The aim of this subject is to develop students’ understanding of the concepts of compensation and rewards in the organization. </w:t>
      </w:r>
      <w:r w:rsidR="00FE107A" w:rsidRPr="00C45A30">
        <w:rPr>
          <w:rFonts w:ascii="Times New Roman" w:eastAsia="Times New Roman" w:hAnsi="Times New Roman" w:cs="Times New Roman"/>
          <w:sz w:val="24"/>
          <w:szCs w:val="24"/>
        </w:rPr>
        <w:t>The</w:t>
      </w:r>
      <w:r w:rsidRPr="00C45A30">
        <w:rPr>
          <w:rFonts w:ascii="Times New Roman" w:eastAsia="Times New Roman" w:hAnsi="Times New Roman" w:cs="Times New Roman"/>
          <w:sz w:val="24"/>
          <w:szCs w:val="24"/>
        </w:rPr>
        <w:t xml:space="preserve"> subject is designed to develop the underpinning knowledge and skills required to understand the one of the complex management functions i.e. compensating employees and its importance. This subject intr</w:t>
      </w:r>
      <w:r w:rsidR="0071393F" w:rsidRPr="00C45A30">
        <w:rPr>
          <w:rFonts w:ascii="Times New Roman" w:eastAsia="Times New Roman" w:hAnsi="Times New Roman" w:cs="Times New Roman"/>
          <w:sz w:val="24"/>
          <w:szCs w:val="24"/>
        </w:rPr>
        <w:t>oduces the student to the basic</w:t>
      </w:r>
      <w:r w:rsidRPr="00C45A30">
        <w:rPr>
          <w:rFonts w:ascii="Times New Roman" w:eastAsia="Times New Roman" w:hAnsi="Times New Roman" w:cs="Times New Roman"/>
          <w:sz w:val="24"/>
          <w:szCs w:val="24"/>
        </w:rPr>
        <w:t xml:space="preserve"> compensation structure and differentials. It familiarizes the students with the practice of various management techniques and it’s expected results like job evaluation etc.</w:t>
      </w:r>
    </w:p>
    <w:p w14:paraId="2367571B" w14:textId="77777777" w:rsidR="001A28DA" w:rsidRPr="00C45A30" w:rsidRDefault="001A28DA" w:rsidP="001A28DA">
      <w:pPr>
        <w:pStyle w:val="NoSpacing"/>
        <w:numPr>
          <w:ilvl w:val="0"/>
          <w:numId w:val="1"/>
        </w:numPr>
        <w:rPr>
          <w:rFonts w:ascii="Times New Roman" w:hAnsi="Times New Roman" w:cs="Times New Roman"/>
          <w:sz w:val="24"/>
          <w:szCs w:val="24"/>
        </w:rPr>
      </w:pPr>
      <w:r w:rsidRPr="00C45A30">
        <w:rPr>
          <w:rFonts w:ascii="Times New Roman" w:hAnsi="Times New Roman" w:cs="Times New Roman"/>
          <w:b/>
          <w:sz w:val="24"/>
          <w:szCs w:val="24"/>
          <w:u w:val="single"/>
        </w:rPr>
        <w:t>Student Learning Outcomes</w:t>
      </w:r>
      <w:r w:rsidRPr="00C45A30">
        <w:rPr>
          <w:rFonts w:ascii="Times New Roman" w:hAnsi="Times New Roman" w:cs="Times New Roman"/>
          <w:sz w:val="24"/>
          <w:szCs w:val="24"/>
        </w:rPr>
        <w:t>:</w:t>
      </w:r>
    </w:p>
    <w:p w14:paraId="4E855BA2" w14:textId="77777777" w:rsidR="001A28DA" w:rsidRPr="00C45A30" w:rsidRDefault="001A28DA" w:rsidP="001A28DA">
      <w:pPr>
        <w:pStyle w:val="NoSpacing"/>
        <w:rPr>
          <w:rFonts w:ascii="Times New Roman" w:hAnsi="Times New Roman" w:cs="Times New Roman"/>
          <w:sz w:val="24"/>
          <w:szCs w:val="24"/>
        </w:rPr>
      </w:pPr>
    </w:p>
    <w:p w14:paraId="6D1931DC" w14:textId="002D0AD9" w:rsidR="001A28DA" w:rsidRPr="00C45A30" w:rsidRDefault="001A28DA" w:rsidP="00CB4049">
      <w:pPr>
        <w:pStyle w:val="NoSpacing"/>
        <w:spacing w:line="276" w:lineRule="auto"/>
        <w:ind w:left="360"/>
        <w:jc w:val="both"/>
        <w:rPr>
          <w:rFonts w:ascii="Times New Roman" w:hAnsi="Times New Roman" w:cs="Times New Roman"/>
          <w:sz w:val="24"/>
          <w:szCs w:val="24"/>
        </w:rPr>
      </w:pPr>
      <w:r w:rsidRPr="00C45A30">
        <w:rPr>
          <w:rFonts w:ascii="Times New Roman" w:hAnsi="Times New Roman" w:cs="Times New Roman"/>
          <w:sz w:val="24"/>
          <w:szCs w:val="24"/>
        </w:rPr>
        <w:t>The course will empower the students wit</w:t>
      </w:r>
      <w:r w:rsidR="002E1675" w:rsidRPr="00C45A30">
        <w:rPr>
          <w:rFonts w:ascii="Times New Roman" w:hAnsi="Times New Roman" w:cs="Times New Roman"/>
          <w:sz w:val="24"/>
          <w:szCs w:val="24"/>
        </w:rPr>
        <w:t xml:space="preserve">h knowledge base and skill-sets </w:t>
      </w:r>
      <w:r w:rsidR="00C1613B" w:rsidRPr="00C45A30">
        <w:rPr>
          <w:rFonts w:ascii="Times New Roman" w:hAnsi="Times New Roman" w:cs="Times New Roman"/>
          <w:sz w:val="24"/>
          <w:szCs w:val="24"/>
        </w:rPr>
        <w:t>to</w:t>
      </w:r>
      <w:r w:rsidR="002E1675" w:rsidRPr="00C45A30">
        <w:rPr>
          <w:rFonts w:ascii="Times New Roman" w:hAnsi="Times New Roman" w:cs="Times New Roman"/>
          <w:sz w:val="24"/>
          <w:szCs w:val="24"/>
        </w:rPr>
        <w:t xml:space="preserve"> understand the nuances of the wage and salary administration in a business setting. After completing the course students will be able to:</w:t>
      </w:r>
    </w:p>
    <w:p w14:paraId="7A9AC738" w14:textId="77777777" w:rsidR="002E1675" w:rsidRPr="00C45A30" w:rsidRDefault="002E1675" w:rsidP="002E1675">
      <w:pPr>
        <w:pStyle w:val="NoSpacing"/>
        <w:numPr>
          <w:ilvl w:val="0"/>
          <w:numId w:val="8"/>
        </w:numPr>
        <w:spacing w:line="276" w:lineRule="auto"/>
        <w:jc w:val="both"/>
        <w:rPr>
          <w:rFonts w:ascii="Times New Roman" w:hAnsi="Times New Roman" w:cs="Times New Roman"/>
          <w:sz w:val="24"/>
          <w:szCs w:val="24"/>
        </w:rPr>
      </w:pPr>
      <w:r w:rsidRPr="00C45A30">
        <w:rPr>
          <w:rFonts w:ascii="Times New Roman" w:hAnsi="Times New Roman" w:cs="Times New Roman"/>
          <w:sz w:val="24"/>
          <w:szCs w:val="24"/>
        </w:rPr>
        <w:t>Demonstrate an understanding of the basics of wage and salary administration in a business setting.</w:t>
      </w:r>
    </w:p>
    <w:p w14:paraId="1ED9AAC1" w14:textId="77777777" w:rsidR="00CB4049" w:rsidRPr="00C45A30" w:rsidRDefault="002E1675" w:rsidP="00402B61">
      <w:pPr>
        <w:pStyle w:val="NoSpacing"/>
        <w:numPr>
          <w:ilvl w:val="0"/>
          <w:numId w:val="8"/>
        </w:numPr>
        <w:spacing w:line="276" w:lineRule="auto"/>
        <w:jc w:val="both"/>
        <w:rPr>
          <w:rFonts w:ascii="Times New Roman" w:hAnsi="Times New Roman" w:cs="Times New Roman"/>
          <w:sz w:val="24"/>
          <w:szCs w:val="24"/>
        </w:rPr>
      </w:pPr>
      <w:r w:rsidRPr="00C45A30">
        <w:rPr>
          <w:rFonts w:ascii="Times New Roman" w:hAnsi="Times New Roman" w:cs="Times New Roman"/>
          <w:sz w:val="24"/>
          <w:szCs w:val="24"/>
        </w:rPr>
        <w:t xml:space="preserve">Identify and analyze the key issues related to wage and salary administration in a business setting. </w:t>
      </w:r>
    </w:p>
    <w:p w14:paraId="1F7867E3" w14:textId="77777777" w:rsidR="001A28DA" w:rsidRPr="00C45A30" w:rsidRDefault="001A28DA" w:rsidP="001A28DA">
      <w:pPr>
        <w:pStyle w:val="NoSpacing"/>
        <w:numPr>
          <w:ilvl w:val="0"/>
          <w:numId w:val="1"/>
        </w:numPr>
        <w:rPr>
          <w:rFonts w:ascii="Times New Roman" w:hAnsi="Times New Roman" w:cs="Times New Roman"/>
          <w:b/>
          <w:sz w:val="24"/>
          <w:szCs w:val="24"/>
          <w:u w:val="single"/>
        </w:rPr>
      </w:pPr>
      <w:r w:rsidRPr="00C45A30">
        <w:rPr>
          <w:rFonts w:ascii="Times New Roman" w:hAnsi="Times New Roman" w:cs="Times New Roman"/>
          <w:b/>
          <w:sz w:val="24"/>
          <w:szCs w:val="24"/>
          <w:u w:val="single"/>
        </w:rPr>
        <w:t>Recommended Text-</w:t>
      </w:r>
      <w:r w:rsidR="0048108D" w:rsidRPr="00C45A30">
        <w:rPr>
          <w:rFonts w:ascii="Times New Roman" w:hAnsi="Times New Roman" w:cs="Times New Roman"/>
          <w:b/>
          <w:sz w:val="24"/>
          <w:szCs w:val="24"/>
          <w:u w:val="single"/>
        </w:rPr>
        <w:t>Book &amp;</w:t>
      </w:r>
      <w:r w:rsidRPr="00C45A30">
        <w:rPr>
          <w:rFonts w:ascii="Times New Roman" w:hAnsi="Times New Roman" w:cs="Times New Roman"/>
          <w:b/>
          <w:sz w:val="24"/>
          <w:szCs w:val="24"/>
          <w:u w:val="single"/>
        </w:rPr>
        <w:t xml:space="preserve"> Reading Materials: </w:t>
      </w:r>
    </w:p>
    <w:p w14:paraId="693624A9" w14:textId="68E1B14B" w:rsidR="001A28DA" w:rsidRPr="00C45A30" w:rsidRDefault="001A28DA" w:rsidP="001A28DA">
      <w:pPr>
        <w:pStyle w:val="NoSpacing"/>
        <w:spacing w:line="276" w:lineRule="auto"/>
        <w:rPr>
          <w:rFonts w:ascii="Times New Roman" w:hAnsi="Times New Roman" w:cs="Times New Roman"/>
          <w:sz w:val="24"/>
          <w:szCs w:val="24"/>
        </w:rPr>
      </w:pPr>
      <w:r w:rsidRPr="00C45A30">
        <w:rPr>
          <w:rFonts w:ascii="Times New Roman" w:hAnsi="Times New Roman" w:cs="Times New Roman"/>
          <w:sz w:val="24"/>
          <w:szCs w:val="24"/>
        </w:rPr>
        <w:t xml:space="preserve"> # D K Bhat</w:t>
      </w:r>
      <w:r w:rsidR="00E55CC0" w:rsidRPr="00C45A30">
        <w:rPr>
          <w:rFonts w:ascii="Times New Roman" w:hAnsi="Times New Roman" w:cs="Times New Roman"/>
          <w:sz w:val="24"/>
          <w:szCs w:val="24"/>
        </w:rPr>
        <w:t>tacharya</w:t>
      </w:r>
      <w:r w:rsidRPr="00C45A30">
        <w:rPr>
          <w:rFonts w:ascii="Times New Roman" w:hAnsi="Times New Roman" w:cs="Times New Roman"/>
          <w:sz w:val="24"/>
          <w:szCs w:val="24"/>
        </w:rPr>
        <w:t xml:space="preserve">- </w:t>
      </w:r>
      <w:r w:rsidR="00E55CC0" w:rsidRPr="00C45A30">
        <w:rPr>
          <w:rFonts w:ascii="Times New Roman" w:hAnsi="Times New Roman" w:cs="Times New Roman"/>
          <w:sz w:val="24"/>
          <w:szCs w:val="24"/>
        </w:rPr>
        <w:t>Compensation Management</w:t>
      </w:r>
      <w:r w:rsidRPr="00C45A30">
        <w:rPr>
          <w:rFonts w:ascii="Times New Roman" w:hAnsi="Times New Roman" w:cs="Times New Roman"/>
          <w:sz w:val="24"/>
          <w:szCs w:val="24"/>
        </w:rPr>
        <w:t>-</w:t>
      </w:r>
      <w:r w:rsidR="00E55CC0" w:rsidRPr="00C45A30">
        <w:rPr>
          <w:rFonts w:ascii="Times New Roman" w:hAnsi="Times New Roman" w:cs="Times New Roman"/>
          <w:sz w:val="24"/>
          <w:szCs w:val="24"/>
        </w:rPr>
        <w:t>[OUP]-</w:t>
      </w:r>
      <w:r w:rsidRPr="00C45A30">
        <w:rPr>
          <w:rFonts w:ascii="Times New Roman" w:hAnsi="Times New Roman" w:cs="Times New Roman"/>
          <w:sz w:val="24"/>
          <w:szCs w:val="24"/>
        </w:rPr>
        <w:t xml:space="preserve"> Latest Edition</w:t>
      </w:r>
      <w:r w:rsidR="00C45A30" w:rsidRPr="00C45A30">
        <w:rPr>
          <w:rFonts w:ascii="Times New Roman" w:hAnsi="Times New Roman" w:cs="Times New Roman"/>
          <w:sz w:val="24"/>
          <w:szCs w:val="24"/>
        </w:rPr>
        <w:t xml:space="preserve"> (Reference Book)</w:t>
      </w:r>
    </w:p>
    <w:p w14:paraId="5D29663F" w14:textId="15C81873" w:rsidR="001A28DA" w:rsidRPr="00C45A30" w:rsidRDefault="00E55CC0" w:rsidP="001A28DA">
      <w:pPr>
        <w:pStyle w:val="NoSpacing"/>
        <w:spacing w:line="276" w:lineRule="auto"/>
        <w:jc w:val="both"/>
        <w:rPr>
          <w:rFonts w:ascii="Times New Roman" w:hAnsi="Times New Roman" w:cs="Times New Roman"/>
          <w:sz w:val="24"/>
          <w:szCs w:val="24"/>
        </w:rPr>
      </w:pPr>
      <w:r w:rsidRPr="00C45A30">
        <w:rPr>
          <w:rFonts w:ascii="Times New Roman" w:hAnsi="Times New Roman" w:cs="Times New Roman"/>
          <w:sz w:val="24"/>
          <w:szCs w:val="24"/>
        </w:rPr>
        <w:t xml:space="preserve"> # </w:t>
      </w:r>
      <w:proofErr w:type="spellStart"/>
      <w:r w:rsidRPr="00C45A30">
        <w:rPr>
          <w:rFonts w:ascii="Times New Roman" w:hAnsi="Times New Roman" w:cs="Times New Roman"/>
          <w:sz w:val="24"/>
          <w:szCs w:val="24"/>
        </w:rPr>
        <w:t>Milkovich</w:t>
      </w:r>
      <w:proofErr w:type="spellEnd"/>
      <w:r w:rsidRPr="00C45A30">
        <w:rPr>
          <w:rFonts w:ascii="Times New Roman" w:hAnsi="Times New Roman" w:cs="Times New Roman"/>
          <w:sz w:val="24"/>
          <w:szCs w:val="24"/>
        </w:rPr>
        <w:t xml:space="preserve">, Newman &amp; </w:t>
      </w:r>
      <w:proofErr w:type="spellStart"/>
      <w:r w:rsidRPr="00C45A30">
        <w:rPr>
          <w:rFonts w:ascii="Times New Roman" w:hAnsi="Times New Roman" w:cs="Times New Roman"/>
          <w:sz w:val="24"/>
          <w:szCs w:val="24"/>
        </w:rPr>
        <w:t>Venkatarathan</w:t>
      </w:r>
      <w:proofErr w:type="spellEnd"/>
      <w:r w:rsidRPr="00C45A30">
        <w:rPr>
          <w:rFonts w:ascii="Times New Roman" w:hAnsi="Times New Roman" w:cs="Times New Roman"/>
          <w:sz w:val="24"/>
          <w:szCs w:val="24"/>
        </w:rPr>
        <w:t xml:space="preserve">-Compensation-Special Indian </w:t>
      </w:r>
      <w:proofErr w:type="spellStart"/>
      <w:r w:rsidRPr="00C45A30">
        <w:rPr>
          <w:rFonts w:ascii="Times New Roman" w:hAnsi="Times New Roman" w:cs="Times New Roman"/>
          <w:sz w:val="24"/>
          <w:szCs w:val="24"/>
        </w:rPr>
        <w:t>Edn</w:t>
      </w:r>
      <w:proofErr w:type="spellEnd"/>
      <w:r w:rsidRPr="00C45A30">
        <w:rPr>
          <w:rFonts w:ascii="Times New Roman" w:hAnsi="Times New Roman" w:cs="Times New Roman"/>
          <w:sz w:val="24"/>
          <w:szCs w:val="24"/>
        </w:rPr>
        <w:t>- [McGraw Hill]- Latest Edition</w:t>
      </w:r>
    </w:p>
    <w:p w14:paraId="18446C96" w14:textId="77777777" w:rsidR="00CB4049" w:rsidRPr="00C45A30" w:rsidRDefault="00CB4049" w:rsidP="001A28DA">
      <w:pPr>
        <w:pStyle w:val="NoSpacing"/>
        <w:spacing w:line="276" w:lineRule="auto"/>
        <w:jc w:val="both"/>
        <w:rPr>
          <w:rFonts w:ascii="Times New Roman" w:hAnsi="Times New Roman" w:cs="Times New Roman"/>
          <w:sz w:val="24"/>
          <w:szCs w:val="24"/>
        </w:rPr>
      </w:pPr>
    </w:p>
    <w:p w14:paraId="140666F9" w14:textId="77777777" w:rsidR="001A28DA" w:rsidRPr="00C45A30" w:rsidRDefault="001A28DA" w:rsidP="001A28DA">
      <w:pPr>
        <w:pStyle w:val="NoSpacing"/>
        <w:numPr>
          <w:ilvl w:val="0"/>
          <w:numId w:val="1"/>
        </w:numPr>
        <w:rPr>
          <w:rFonts w:ascii="Times New Roman" w:hAnsi="Times New Roman" w:cs="Times New Roman"/>
          <w:b/>
          <w:sz w:val="24"/>
          <w:szCs w:val="24"/>
          <w:u w:val="single"/>
        </w:rPr>
      </w:pPr>
      <w:r w:rsidRPr="00C45A30">
        <w:rPr>
          <w:rFonts w:ascii="Times New Roman" w:hAnsi="Times New Roman" w:cs="Times New Roman"/>
          <w:b/>
          <w:sz w:val="24"/>
          <w:szCs w:val="24"/>
          <w:u w:val="single"/>
        </w:rPr>
        <w:t>Tentative Session Plan</w:t>
      </w:r>
    </w:p>
    <w:p w14:paraId="54A925F0" w14:textId="77777777" w:rsidR="00E55CC0" w:rsidRPr="00C45A30" w:rsidRDefault="00E55CC0" w:rsidP="00E55CC0">
      <w:pPr>
        <w:pStyle w:val="NoSpacing"/>
        <w:rPr>
          <w:rFonts w:ascii="Times New Roman" w:hAnsi="Times New Roman" w:cs="Times New Roman"/>
          <w:b/>
          <w:sz w:val="24"/>
          <w:szCs w:val="24"/>
          <w:u w:val="single"/>
        </w:rPr>
      </w:pPr>
    </w:p>
    <w:tbl>
      <w:tblPr>
        <w:tblStyle w:val="TableGrid"/>
        <w:tblW w:w="0" w:type="auto"/>
        <w:tblLook w:val="04A0" w:firstRow="1" w:lastRow="0" w:firstColumn="1" w:lastColumn="0" w:noHBand="0" w:noVBand="1"/>
      </w:tblPr>
      <w:tblGrid>
        <w:gridCol w:w="959"/>
        <w:gridCol w:w="6379"/>
        <w:gridCol w:w="1904"/>
      </w:tblGrid>
      <w:tr w:rsidR="00E55CC0" w:rsidRPr="00C45A30" w14:paraId="4BB3BB57" w14:textId="77777777" w:rsidTr="00CF2BDF">
        <w:tc>
          <w:tcPr>
            <w:tcW w:w="959" w:type="dxa"/>
          </w:tcPr>
          <w:p w14:paraId="78214CF7" w14:textId="77777777" w:rsidR="00E55CC0" w:rsidRPr="00C45A30" w:rsidRDefault="00E55CC0" w:rsidP="00CF2BDF">
            <w:pPr>
              <w:autoSpaceDE w:val="0"/>
              <w:autoSpaceDN w:val="0"/>
              <w:adjustRightInd w:val="0"/>
              <w:jc w:val="center"/>
              <w:rPr>
                <w:rFonts w:ascii="Times New Roman" w:hAnsi="Times New Roman" w:cs="Times New Roman"/>
                <w:sz w:val="24"/>
                <w:szCs w:val="24"/>
              </w:rPr>
            </w:pPr>
            <w:r w:rsidRPr="00C45A30">
              <w:rPr>
                <w:rFonts w:ascii="Times New Roman" w:hAnsi="Times New Roman" w:cs="Times New Roman"/>
                <w:sz w:val="24"/>
                <w:szCs w:val="24"/>
              </w:rPr>
              <w:t>Serial No</w:t>
            </w:r>
          </w:p>
        </w:tc>
        <w:tc>
          <w:tcPr>
            <w:tcW w:w="6379" w:type="dxa"/>
          </w:tcPr>
          <w:p w14:paraId="30928556" w14:textId="77777777" w:rsidR="00E55CC0" w:rsidRPr="00C45A30" w:rsidRDefault="00E55CC0" w:rsidP="00CF2BDF">
            <w:pPr>
              <w:autoSpaceDE w:val="0"/>
              <w:autoSpaceDN w:val="0"/>
              <w:adjustRightInd w:val="0"/>
              <w:jc w:val="center"/>
              <w:rPr>
                <w:rFonts w:ascii="Times New Roman" w:hAnsi="Times New Roman" w:cs="Times New Roman"/>
                <w:sz w:val="24"/>
                <w:szCs w:val="24"/>
              </w:rPr>
            </w:pPr>
            <w:r w:rsidRPr="00C45A30">
              <w:rPr>
                <w:rFonts w:ascii="Times New Roman" w:hAnsi="Times New Roman" w:cs="Times New Roman"/>
                <w:sz w:val="24"/>
                <w:szCs w:val="24"/>
              </w:rPr>
              <w:t>Topics</w:t>
            </w:r>
          </w:p>
        </w:tc>
        <w:tc>
          <w:tcPr>
            <w:tcW w:w="1904" w:type="dxa"/>
          </w:tcPr>
          <w:p w14:paraId="0011F369" w14:textId="77777777" w:rsidR="00E55CC0" w:rsidRPr="00C45A30" w:rsidRDefault="00E55CC0" w:rsidP="00CF2BDF">
            <w:pPr>
              <w:autoSpaceDE w:val="0"/>
              <w:autoSpaceDN w:val="0"/>
              <w:adjustRightInd w:val="0"/>
              <w:jc w:val="left"/>
              <w:rPr>
                <w:rFonts w:ascii="Times New Roman" w:hAnsi="Times New Roman" w:cs="Times New Roman"/>
                <w:sz w:val="24"/>
                <w:szCs w:val="24"/>
              </w:rPr>
            </w:pPr>
            <w:r w:rsidRPr="00C45A30">
              <w:rPr>
                <w:rFonts w:ascii="Times New Roman" w:hAnsi="Times New Roman" w:cs="Times New Roman"/>
                <w:sz w:val="24"/>
                <w:szCs w:val="24"/>
              </w:rPr>
              <w:t>Session Number*</w:t>
            </w:r>
          </w:p>
        </w:tc>
      </w:tr>
      <w:tr w:rsidR="00E55CC0" w:rsidRPr="00C45A30" w14:paraId="4F8AA7EE" w14:textId="77777777" w:rsidTr="00CF2BDF">
        <w:tc>
          <w:tcPr>
            <w:tcW w:w="959" w:type="dxa"/>
          </w:tcPr>
          <w:p w14:paraId="4926DB4A" w14:textId="77777777" w:rsidR="00E55CC0" w:rsidRPr="00C45A30" w:rsidRDefault="00E55CC0" w:rsidP="00CF2BDF">
            <w:pPr>
              <w:autoSpaceDE w:val="0"/>
              <w:autoSpaceDN w:val="0"/>
              <w:adjustRightInd w:val="0"/>
              <w:jc w:val="center"/>
              <w:rPr>
                <w:rFonts w:ascii="Times New Roman" w:hAnsi="Times New Roman" w:cs="Times New Roman"/>
                <w:sz w:val="24"/>
                <w:szCs w:val="24"/>
              </w:rPr>
            </w:pPr>
            <w:r w:rsidRPr="00C45A30">
              <w:rPr>
                <w:rFonts w:ascii="Times New Roman" w:hAnsi="Times New Roman" w:cs="Times New Roman"/>
                <w:sz w:val="24"/>
                <w:szCs w:val="24"/>
              </w:rPr>
              <w:t>1</w:t>
            </w:r>
          </w:p>
        </w:tc>
        <w:tc>
          <w:tcPr>
            <w:tcW w:w="6379" w:type="dxa"/>
          </w:tcPr>
          <w:p w14:paraId="72B76F76" w14:textId="77777777" w:rsidR="00E55CC0" w:rsidRPr="00C45A30" w:rsidRDefault="00E55CC0" w:rsidP="00CF2BDF">
            <w:pPr>
              <w:rPr>
                <w:rFonts w:ascii="Times New Roman" w:hAnsi="Times New Roman" w:cs="Times New Roman"/>
                <w:sz w:val="24"/>
                <w:szCs w:val="24"/>
              </w:rPr>
            </w:pPr>
            <w:r w:rsidRPr="00C45A30">
              <w:rPr>
                <w:rFonts w:ascii="Times New Roman" w:hAnsi="Times New Roman" w:cs="Times New Roman"/>
                <w:sz w:val="24"/>
                <w:szCs w:val="24"/>
              </w:rPr>
              <w:t xml:space="preserve">Compensation -  Compensation Responsibilities - Compensation System Design Issues - Compensation Philosophies - Compensation Approaches </w:t>
            </w:r>
          </w:p>
        </w:tc>
        <w:tc>
          <w:tcPr>
            <w:tcW w:w="1904" w:type="dxa"/>
          </w:tcPr>
          <w:p w14:paraId="023BE9F2" w14:textId="77777777" w:rsidR="00E55CC0" w:rsidRPr="00C45A30" w:rsidRDefault="00E55CC0" w:rsidP="00CF2BDF">
            <w:pPr>
              <w:autoSpaceDE w:val="0"/>
              <w:autoSpaceDN w:val="0"/>
              <w:adjustRightInd w:val="0"/>
              <w:jc w:val="left"/>
              <w:rPr>
                <w:rFonts w:ascii="Times New Roman" w:hAnsi="Times New Roman" w:cs="Times New Roman"/>
                <w:sz w:val="24"/>
                <w:szCs w:val="24"/>
              </w:rPr>
            </w:pPr>
            <w:r w:rsidRPr="00C45A30">
              <w:rPr>
                <w:rFonts w:ascii="Times New Roman" w:hAnsi="Times New Roman" w:cs="Times New Roman"/>
                <w:sz w:val="24"/>
                <w:szCs w:val="24"/>
              </w:rPr>
              <w:t>1-3</w:t>
            </w:r>
          </w:p>
        </w:tc>
      </w:tr>
      <w:tr w:rsidR="00E55CC0" w:rsidRPr="00C45A30" w14:paraId="2F1CC399" w14:textId="77777777" w:rsidTr="00CF2BDF">
        <w:tc>
          <w:tcPr>
            <w:tcW w:w="959" w:type="dxa"/>
          </w:tcPr>
          <w:p w14:paraId="15592617" w14:textId="77777777" w:rsidR="00E55CC0" w:rsidRPr="00C45A30" w:rsidRDefault="00E55CC0" w:rsidP="00CF2BDF">
            <w:pPr>
              <w:autoSpaceDE w:val="0"/>
              <w:autoSpaceDN w:val="0"/>
              <w:adjustRightInd w:val="0"/>
              <w:jc w:val="center"/>
              <w:rPr>
                <w:rFonts w:ascii="Times New Roman" w:hAnsi="Times New Roman" w:cs="Times New Roman"/>
                <w:sz w:val="24"/>
                <w:szCs w:val="24"/>
              </w:rPr>
            </w:pPr>
            <w:r w:rsidRPr="00C45A30">
              <w:rPr>
                <w:rFonts w:ascii="Times New Roman" w:hAnsi="Times New Roman" w:cs="Times New Roman"/>
                <w:sz w:val="24"/>
                <w:szCs w:val="24"/>
              </w:rPr>
              <w:lastRenderedPageBreak/>
              <w:t>2</w:t>
            </w:r>
          </w:p>
        </w:tc>
        <w:tc>
          <w:tcPr>
            <w:tcW w:w="6379" w:type="dxa"/>
          </w:tcPr>
          <w:p w14:paraId="1816F58F" w14:textId="77777777" w:rsidR="00E55CC0" w:rsidRPr="00C45A30" w:rsidRDefault="00E55CC0" w:rsidP="00CF2BDF">
            <w:pPr>
              <w:rPr>
                <w:rFonts w:ascii="Times New Roman" w:hAnsi="Times New Roman" w:cs="Times New Roman"/>
                <w:sz w:val="24"/>
                <w:szCs w:val="24"/>
              </w:rPr>
            </w:pPr>
            <w:r w:rsidRPr="00C45A30">
              <w:rPr>
                <w:rFonts w:ascii="Times New Roman" w:hAnsi="Times New Roman" w:cs="Times New Roman"/>
                <w:sz w:val="24"/>
                <w:szCs w:val="24"/>
              </w:rPr>
              <w:t xml:space="preserve"> Fringe Benefits- Strategic Compensation Planning- </w:t>
            </w:r>
            <w:r w:rsidRPr="00C45A30">
              <w:rPr>
                <w:rFonts w:ascii="Times New Roman" w:eastAsia="MinionPro-Regular" w:hAnsi="Times New Roman" w:cs="Times New Roman"/>
                <w:sz w:val="24"/>
                <w:szCs w:val="24"/>
              </w:rPr>
              <w:t xml:space="preserve">Development of Base Pay System- Compensation as a Retention Strategy </w:t>
            </w:r>
          </w:p>
        </w:tc>
        <w:tc>
          <w:tcPr>
            <w:tcW w:w="1904" w:type="dxa"/>
          </w:tcPr>
          <w:p w14:paraId="43D72114" w14:textId="77777777" w:rsidR="00E55CC0" w:rsidRPr="00C45A30" w:rsidRDefault="00E55CC0" w:rsidP="00CF2BDF">
            <w:pPr>
              <w:autoSpaceDE w:val="0"/>
              <w:autoSpaceDN w:val="0"/>
              <w:adjustRightInd w:val="0"/>
              <w:jc w:val="left"/>
              <w:rPr>
                <w:rFonts w:ascii="Times New Roman" w:hAnsi="Times New Roman" w:cs="Times New Roman"/>
                <w:sz w:val="24"/>
                <w:szCs w:val="24"/>
              </w:rPr>
            </w:pPr>
            <w:r w:rsidRPr="00C45A30">
              <w:rPr>
                <w:rFonts w:ascii="Times New Roman" w:hAnsi="Times New Roman" w:cs="Times New Roman"/>
                <w:sz w:val="24"/>
                <w:szCs w:val="24"/>
              </w:rPr>
              <w:t>4-7</w:t>
            </w:r>
          </w:p>
        </w:tc>
      </w:tr>
      <w:tr w:rsidR="00E55CC0" w:rsidRPr="00C45A30" w14:paraId="0B8925C4" w14:textId="77777777" w:rsidTr="00CF2BDF">
        <w:tc>
          <w:tcPr>
            <w:tcW w:w="959" w:type="dxa"/>
          </w:tcPr>
          <w:p w14:paraId="7D889B6C" w14:textId="77777777" w:rsidR="00E55CC0" w:rsidRPr="00C45A30" w:rsidRDefault="00E55CC0" w:rsidP="00CF2BDF">
            <w:pPr>
              <w:autoSpaceDE w:val="0"/>
              <w:autoSpaceDN w:val="0"/>
              <w:adjustRightInd w:val="0"/>
              <w:jc w:val="center"/>
              <w:rPr>
                <w:rFonts w:ascii="Times New Roman" w:hAnsi="Times New Roman" w:cs="Times New Roman"/>
                <w:sz w:val="24"/>
                <w:szCs w:val="24"/>
              </w:rPr>
            </w:pPr>
            <w:r w:rsidRPr="00C45A30">
              <w:rPr>
                <w:rFonts w:ascii="Times New Roman" w:hAnsi="Times New Roman" w:cs="Times New Roman"/>
                <w:sz w:val="24"/>
                <w:szCs w:val="24"/>
              </w:rPr>
              <w:t>3</w:t>
            </w:r>
          </w:p>
        </w:tc>
        <w:tc>
          <w:tcPr>
            <w:tcW w:w="6379" w:type="dxa"/>
          </w:tcPr>
          <w:p w14:paraId="7CBF6C13" w14:textId="5FBCA143" w:rsidR="00E55CC0" w:rsidRPr="00C45A30" w:rsidRDefault="00E55CC0" w:rsidP="00CF2BDF">
            <w:pPr>
              <w:autoSpaceDE w:val="0"/>
              <w:autoSpaceDN w:val="0"/>
              <w:adjustRightInd w:val="0"/>
              <w:rPr>
                <w:rFonts w:ascii="Times New Roman" w:eastAsia="MinionPro-Regular" w:hAnsi="Times New Roman" w:cs="Times New Roman"/>
                <w:sz w:val="24"/>
                <w:szCs w:val="24"/>
              </w:rPr>
            </w:pPr>
            <w:r w:rsidRPr="00C45A30">
              <w:rPr>
                <w:rFonts w:ascii="Times New Roman" w:eastAsia="MinionPro-Regular" w:hAnsi="Times New Roman" w:cs="Times New Roman"/>
                <w:sz w:val="24"/>
                <w:szCs w:val="24"/>
              </w:rPr>
              <w:t>Wage Theories-Executive Compensation-Employee Stock Ownership Plans (</w:t>
            </w:r>
            <w:proofErr w:type="spellStart"/>
            <w:r w:rsidRPr="00C45A30">
              <w:rPr>
                <w:rFonts w:ascii="Times New Roman" w:eastAsia="MinionPro-Regular" w:hAnsi="Times New Roman" w:cs="Times New Roman"/>
                <w:sz w:val="24"/>
                <w:szCs w:val="24"/>
              </w:rPr>
              <w:t>Esop</w:t>
            </w:r>
            <w:proofErr w:type="spellEnd"/>
            <w:r w:rsidRPr="00C45A30">
              <w:rPr>
                <w:rFonts w:ascii="Times New Roman" w:eastAsia="MinionPro-Regular" w:hAnsi="Times New Roman" w:cs="Times New Roman"/>
                <w:sz w:val="24"/>
                <w:szCs w:val="24"/>
              </w:rPr>
              <w:t>)-Compensation Management in Multi-National Companies (MNCs)</w:t>
            </w:r>
            <w:r w:rsidR="006427A3" w:rsidRPr="00C45A30">
              <w:rPr>
                <w:rFonts w:ascii="Times New Roman" w:eastAsia="MinionPro-Regular" w:hAnsi="Times New Roman" w:cs="Times New Roman"/>
                <w:sz w:val="24"/>
                <w:szCs w:val="24"/>
              </w:rPr>
              <w:t>, nature and objectives of job evaluation, principles and procedures of job evaluation, introduction to basic job evaluation methods</w:t>
            </w:r>
          </w:p>
          <w:p w14:paraId="56A22031" w14:textId="77777777" w:rsidR="00E55CC0" w:rsidRPr="00C45A30" w:rsidRDefault="00E55CC0" w:rsidP="00CF2BDF">
            <w:pPr>
              <w:autoSpaceDE w:val="0"/>
              <w:autoSpaceDN w:val="0"/>
              <w:adjustRightInd w:val="0"/>
              <w:rPr>
                <w:rFonts w:ascii="Times New Roman" w:hAnsi="Times New Roman" w:cs="Times New Roman"/>
                <w:sz w:val="24"/>
                <w:szCs w:val="24"/>
              </w:rPr>
            </w:pPr>
          </w:p>
        </w:tc>
        <w:tc>
          <w:tcPr>
            <w:tcW w:w="1904" w:type="dxa"/>
          </w:tcPr>
          <w:p w14:paraId="24B9EB6B" w14:textId="4C963298" w:rsidR="00E55CC0" w:rsidRPr="00C45A30" w:rsidRDefault="006427A3" w:rsidP="00E55CC0">
            <w:pPr>
              <w:autoSpaceDE w:val="0"/>
              <w:autoSpaceDN w:val="0"/>
              <w:adjustRightInd w:val="0"/>
              <w:jc w:val="left"/>
              <w:rPr>
                <w:rFonts w:ascii="Times New Roman" w:hAnsi="Times New Roman" w:cs="Times New Roman"/>
                <w:sz w:val="24"/>
                <w:szCs w:val="24"/>
              </w:rPr>
            </w:pPr>
            <w:r w:rsidRPr="00C45A30">
              <w:rPr>
                <w:rFonts w:ascii="Times New Roman" w:hAnsi="Times New Roman" w:cs="Times New Roman"/>
                <w:sz w:val="24"/>
                <w:szCs w:val="24"/>
              </w:rPr>
              <w:t>8-11</w:t>
            </w:r>
          </w:p>
        </w:tc>
      </w:tr>
      <w:tr w:rsidR="00E55CC0" w:rsidRPr="00C45A30" w14:paraId="3E3961A6" w14:textId="77777777" w:rsidTr="00CF2BDF">
        <w:tc>
          <w:tcPr>
            <w:tcW w:w="959" w:type="dxa"/>
          </w:tcPr>
          <w:p w14:paraId="277A8508" w14:textId="77777777" w:rsidR="00E55CC0" w:rsidRPr="00C45A30" w:rsidRDefault="00E55CC0" w:rsidP="00CF2BDF">
            <w:pPr>
              <w:autoSpaceDE w:val="0"/>
              <w:autoSpaceDN w:val="0"/>
              <w:adjustRightInd w:val="0"/>
              <w:jc w:val="center"/>
              <w:rPr>
                <w:rFonts w:ascii="Times New Roman" w:hAnsi="Times New Roman" w:cs="Times New Roman"/>
                <w:sz w:val="24"/>
                <w:szCs w:val="24"/>
              </w:rPr>
            </w:pPr>
            <w:r w:rsidRPr="00C45A30">
              <w:rPr>
                <w:rFonts w:ascii="Times New Roman" w:hAnsi="Times New Roman" w:cs="Times New Roman"/>
                <w:sz w:val="24"/>
                <w:szCs w:val="24"/>
              </w:rPr>
              <w:t>4</w:t>
            </w:r>
          </w:p>
        </w:tc>
        <w:tc>
          <w:tcPr>
            <w:tcW w:w="6379" w:type="dxa"/>
          </w:tcPr>
          <w:p w14:paraId="224E398F" w14:textId="7BCFBB0E" w:rsidR="00E55CC0" w:rsidRPr="00C45A30" w:rsidRDefault="006427A3" w:rsidP="00CF2BDF">
            <w:pPr>
              <w:autoSpaceDE w:val="0"/>
              <w:autoSpaceDN w:val="0"/>
              <w:adjustRightInd w:val="0"/>
              <w:rPr>
                <w:rFonts w:ascii="Times New Roman" w:hAnsi="Times New Roman" w:cs="Times New Roman"/>
                <w:sz w:val="24"/>
                <w:szCs w:val="24"/>
              </w:rPr>
            </w:pPr>
            <w:r w:rsidRPr="00C45A30">
              <w:rPr>
                <w:rFonts w:ascii="Times New Roman" w:hAnsi="Times New Roman" w:cs="Times New Roman"/>
                <w:sz w:val="24"/>
                <w:szCs w:val="24"/>
              </w:rPr>
              <w:t>Project Presentations</w:t>
            </w:r>
          </w:p>
        </w:tc>
        <w:tc>
          <w:tcPr>
            <w:tcW w:w="1904" w:type="dxa"/>
          </w:tcPr>
          <w:p w14:paraId="2E02D886" w14:textId="749E336B" w:rsidR="00E55CC0" w:rsidRPr="00C45A30" w:rsidRDefault="006427A3" w:rsidP="00E55CC0">
            <w:pPr>
              <w:autoSpaceDE w:val="0"/>
              <w:autoSpaceDN w:val="0"/>
              <w:adjustRightInd w:val="0"/>
              <w:jc w:val="left"/>
              <w:rPr>
                <w:rFonts w:ascii="Times New Roman" w:hAnsi="Times New Roman" w:cs="Times New Roman"/>
                <w:sz w:val="24"/>
                <w:szCs w:val="24"/>
              </w:rPr>
            </w:pPr>
            <w:r w:rsidRPr="00C45A30">
              <w:rPr>
                <w:rFonts w:ascii="Times New Roman" w:hAnsi="Times New Roman" w:cs="Times New Roman"/>
                <w:sz w:val="24"/>
                <w:szCs w:val="24"/>
              </w:rPr>
              <w:t>12-14</w:t>
            </w:r>
          </w:p>
        </w:tc>
      </w:tr>
    </w:tbl>
    <w:p w14:paraId="3A63F665" w14:textId="77777777" w:rsidR="00E55CC0" w:rsidRPr="00C45A30" w:rsidRDefault="00E55CC0" w:rsidP="00E55CC0">
      <w:pPr>
        <w:pStyle w:val="NoSpacing"/>
        <w:rPr>
          <w:rFonts w:ascii="Times New Roman" w:hAnsi="Times New Roman" w:cs="Times New Roman"/>
          <w:b/>
          <w:sz w:val="24"/>
          <w:szCs w:val="24"/>
          <w:u w:val="single"/>
        </w:rPr>
      </w:pPr>
    </w:p>
    <w:p w14:paraId="27F05969" w14:textId="77777777" w:rsidR="001A28DA" w:rsidRPr="00C45A30" w:rsidRDefault="001A28DA" w:rsidP="001A28DA">
      <w:pPr>
        <w:pStyle w:val="NoSpacing"/>
        <w:spacing w:line="276" w:lineRule="auto"/>
        <w:ind w:left="-180"/>
        <w:jc w:val="both"/>
        <w:rPr>
          <w:rFonts w:ascii="Times New Roman" w:hAnsi="Times New Roman" w:cs="Times New Roman"/>
          <w:sz w:val="24"/>
          <w:szCs w:val="24"/>
        </w:rPr>
      </w:pPr>
      <w:r w:rsidRPr="00C45A30">
        <w:rPr>
          <w:rFonts w:ascii="Times New Roman" w:hAnsi="Times New Roman" w:cs="Times New Roman"/>
          <w:sz w:val="24"/>
          <w:szCs w:val="24"/>
        </w:rPr>
        <w:t>* Number of sessions is indicative and subject to change at the discretion of the faculty.</w:t>
      </w:r>
    </w:p>
    <w:p w14:paraId="4AA2C705" w14:textId="77777777" w:rsidR="00E55CC0" w:rsidRPr="00C45A30" w:rsidRDefault="00E55CC0" w:rsidP="001A28DA">
      <w:pPr>
        <w:rPr>
          <w:rFonts w:ascii="Times New Roman" w:hAnsi="Times New Roman" w:cs="Times New Roman"/>
          <w:sz w:val="24"/>
          <w:szCs w:val="24"/>
        </w:rPr>
      </w:pPr>
    </w:p>
    <w:p w14:paraId="61B9D54B" w14:textId="77777777" w:rsidR="00E55CC0" w:rsidRPr="00C45A30" w:rsidRDefault="00E55CC0" w:rsidP="001A28DA">
      <w:pPr>
        <w:rPr>
          <w:rFonts w:ascii="Times New Roman" w:hAnsi="Times New Roman" w:cs="Times New Roman"/>
          <w:sz w:val="24"/>
          <w:szCs w:val="24"/>
        </w:rPr>
      </w:pPr>
    </w:p>
    <w:p w14:paraId="31388D37" w14:textId="77777777" w:rsidR="001A28DA" w:rsidRPr="00C45A30" w:rsidRDefault="001A28DA" w:rsidP="001A28DA">
      <w:pPr>
        <w:pStyle w:val="ListParagraph"/>
        <w:numPr>
          <w:ilvl w:val="0"/>
          <w:numId w:val="1"/>
        </w:numPr>
        <w:rPr>
          <w:rFonts w:ascii="Times New Roman" w:hAnsi="Times New Roman" w:cs="Times New Roman"/>
          <w:b/>
          <w:sz w:val="24"/>
          <w:szCs w:val="24"/>
          <w:u w:val="single"/>
        </w:rPr>
      </w:pPr>
      <w:r w:rsidRPr="00C45A30">
        <w:rPr>
          <w:rFonts w:ascii="Times New Roman" w:hAnsi="Times New Roman" w:cs="Times New Roman"/>
          <w:b/>
          <w:sz w:val="24"/>
          <w:szCs w:val="24"/>
          <w:u w:val="single"/>
        </w:rPr>
        <w:t>Evaluation:</w:t>
      </w:r>
    </w:p>
    <w:tbl>
      <w:tblPr>
        <w:tblStyle w:val="TableGrid"/>
        <w:tblW w:w="0" w:type="auto"/>
        <w:tblInd w:w="360" w:type="dxa"/>
        <w:tblLook w:val="04A0" w:firstRow="1" w:lastRow="0" w:firstColumn="1" w:lastColumn="0" w:noHBand="0" w:noVBand="1"/>
      </w:tblPr>
      <w:tblGrid>
        <w:gridCol w:w="776"/>
        <w:gridCol w:w="2700"/>
        <w:gridCol w:w="1530"/>
      </w:tblGrid>
      <w:tr w:rsidR="001A28DA" w:rsidRPr="00C45A30" w14:paraId="72AC70B6" w14:textId="77777777" w:rsidTr="002E1675">
        <w:tc>
          <w:tcPr>
            <w:tcW w:w="648" w:type="dxa"/>
            <w:tcBorders>
              <w:top w:val="single" w:sz="4" w:space="0" w:color="auto"/>
              <w:left w:val="single" w:sz="4" w:space="0" w:color="auto"/>
              <w:bottom w:val="single" w:sz="4" w:space="0" w:color="auto"/>
              <w:right w:val="single" w:sz="4" w:space="0" w:color="auto"/>
            </w:tcBorders>
            <w:hideMark/>
          </w:tcPr>
          <w:p w14:paraId="618E5131" w14:textId="77777777" w:rsidR="001A28DA" w:rsidRPr="00C45A30" w:rsidRDefault="001A28DA">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Serial No</w:t>
            </w:r>
          </w:p>
        </w:tc>
        <w:tc>
          <w:tcPr>
            <w:tcW w:w="2700" w:type="dxa"/>
            <w:tcBorders>
              <w:top w:val="single" w:sz="4" w:space="0" w:color="auto"/>
              <w:left w:val="single" w:sz="4" w:space="0" w:color="auto"/>
              <w:bottom w:val="single" w:sz="4" w:space="0" w:color="auto"/>
              <w:right w:val="single" w:sz="4" w:space="0" w:color="auto"/>
            </w:tcBorders>
            <w:hideMark/>
          </w:tcPr>
          <w:p w14:paraId="2BCDB951" w14:textId="77777777" w:rsidR="001A28DA" w:rsidRPr="00C45A30" w:rsidRDefault="001A28DA">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Type of evaluation</w:t>
            </w:r>
          </w:p>
        </w:tc>
        <w:tc>
          <w:tcPr>
            <w:tcW w:w="1530" w:type="dxa"/>
            <w:tcBorders>
              <w:top w:val="single" w:sz="4" w:space="0" w:color="auto"/>
              <w:left w:val="single" w:sz="4" w:space="0" w:color="auto"/>
              <w:bottom w:val="single" w:sz="4" w:space="0" w:color="auto"/>
              <w:right w:val="single" w:sz="4" w:space="0" w:color="auto"/>
            </w:tcBorders>
            <w:hideMark/>
          </w:tcPr>
          <w:p w14:paraId="0E4B1D37" w14:textId="77777777" w:rsidR="001A28DA" w:rsidRPr="00C45A30" w:rsidRDefault="001A28DA">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Marks</w:t>
            </w:r>
          </w:p>
        </w:tc>
      </w:tr>
      <w:tr w:rsidR="00E55CC0" w:rsidRPr="00C45A30" w14:paraId="47DBFD3F" w14:textId="77777777" w:rsidTr="002E1675">
        <w:tc>
          <w:tcPr>
            <w:tcW w:w="648" w:type="dxa"/>
            <w:tcBorders>
              <w:top w:val="single" w:sz="4" w:space="0" w:color="auto"/>
              <w:left w:val="single" w:sz="4" w:space="0" w:color="auto"/>
              <w:bottom w:val="single" w:sz="4" w:space="0" w:color="auto"/>
              <w:right w:val="single" w:sz="4" w:space="0" w:color="auto"/>
            </w:tcBorders>
          </w:tcPr>
          <w:p w14:paraId="5C6CFCFD" w14:textId="77777777" w:rsidR="00E55CC0" w:rsidRPr="00C45A30" w:rsidRDefault="00E55CC0">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1</w:t>
            </w:r>
          </w:p>
        </w:tc>
        <w:tc>
          <w:tcPr>
            <w:tcW w:w="2700" w:type="dxa"/>
            <w:tcBorders>
              <w:top w:val="single" w:sz="4" w:space="0" w:color="auto"/>
              <w:left w:val="single" w:sz="4" w:space="0" w:color="auto"/>
              <w:bottom w:val="single" w:sz="4" w:space="0" w:color="auto"/>
              <w:right w:val="single" w:sz="4" w:space="0" w:color="auto"/>
            </w:tcBorders>
          </w:tcPr>
          <w:p w14:paraId="5C324DF3" w14:textId="77777777" w:rsidR="00E55CC0" w:rsidRPr="00C45A30" w:rsidRDefault="00E55CC0">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QUIZ</w:t>
            </w:r>
          </w:p>
        </w:tc>
        <w:tc>
          <w:tcPr>
            <w:tcW w:w="1530" w:type="dxa"/>
            <w:tcBorders>
              <w:top w:val="single" w:sz="4" w:space="0" w:color="auto"/>
              <w:left w:val="single" w:sz="4" w:space="0" w:color="auto"/>
              <w:bottom w:val="single" w:sz="4" w:space="0" w:color="auto"/>
              <w:right w:val="single" w:sz="4" w:space="0" w:color="auto"/>
            </w:tcBorders>
          </w:tcPr>
          <w:p w14:paraId="10E54D87" w14:textId="77777777" w:rsidR="00E55CC0" w:rsidRPr="00C45A30" w:rsidRDefault="002E1675" w:rsidP="00E55CC0">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3</w:t>
            </w:r>
            <w:r w:rsidR="00E55CC0" w:rsidRPr="00C45A30">
              <w:rPr>
                <w:rFonts w:ascii="Times New Roman" w:hAnsi="Times New Roman" w:cs="Times New Roman"/>
                <w:sz w:val="24"/>
                <w:szCs w:val="24"/>
              </w:rPr>
              <w:t>0*</w:t>
            </w:r>
          </w:p>
        </w:tc>
      </w:tr>
      <w:tr w:rsidR="001A28DA" w:rsidRPr="00C45A30" w14:paraId="7256CE49" w14:textId="77777777" w:rsidTr="002E1675">
        <w:tc>
          <w:tcPr>
            <w:tcW w:w="648" w:type="dxa"/>
            <w:tcBorders>
              <w:top w:val="single" w:sz="4" w:space="0" w:color="auto"/>
              <w:left w:val="single" w:sz="4" w:space="0" w:color="auto"/>
              <w:bottom w:val="single" w:sz="4" w:space="0" w:color="auto"/>
              <w:right w:val="single" w:sz="4" w:space="0" w:color="auto"/>
            </w:tcBorders>
            <w:hideMark/>
          </w:tcPr>
          <w:p w14:paraId="5D8F457B" w14:textId="77777777" w:rsidR="001A28DA" w:rsidRPr="00C45A30" w:rsidRDefault="001A28DA">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2</w:t>
            </w:r>
          </w:p>
        </w:tc>
        <w:tc>
          <w:tcPr>
            <w:tcW w:w="2700" w:type="dxa"/>
            <w:tcBorders>
              <w:top w:val="single" w:sz="4" w:space="0" w:color="auto"/>
              <w:left w:val="single" w:sz="4" w:space="0" w:color="auto"/>
              <w:bottom w:val="single" w:sz="4" w:space="0" w:color="auto"/>
              <w:right w:val="single" w:sz="4" w:space="0" w:color="auto"/>
            </w:tcBorders>
            <w:hideMark/>
          </w:tcPr>
          <w:p w14:paraId="5C697997" w14:textId="291B3648" w:rsidR="001A28DA" w:rsidRPr="00C45A30" w:rsidRDefault="006427A3">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Group Project</w:t>
            </w:r>
          </w:p>
        </w:tc>
        <w:tc>
          <w:tcPr>
            <w:tcW w:w="1530" w:type="dxa"/>
            <w:tcBorders>
              <w:top w:val="single" w:sz="4" w:space="0" w:color="auto"/>
              <w:left w:val="single" w:sz="4" w:space="0" w:color="auto"/>
              <w:bottom w:val="single" w:sz="4" w:space="0" w:color="auto"/>
              <w:right w:val="single" w:sz="4" w:space="0" w:color="auto"/>
            </w:tcBorders>
            <w:hideMark/>
          </w:tcPr>
          <w:p w14:paraId="556A8400" w14:textId="77777777" w:rsidR="001A28DA" w:rsidRPr="00C45A30" w:rsidRDefault="00E55CC0" w:rsidP="00E55CC0">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3</w:t>
            </w:r>
            <w:r w:rsidR="001A28DA" w:rsidRPr="00C45A30">
              <w:rPr>
                <w:rFonts w:ascii="Times New Roman" w:hAnsi="Times New Roman" w:cs="Times New Roman"/>
                <w:sz w:val="24"/>
                <w:szCs w:val="24"/>
              </w:rPr>
              <w:t>0</w:t>
            </w:r>
          </w:p>
        </w:tc>
      </w:tr>
      <w:tr w:rsidR="001A28DA" w:rsidRPr="00C45A30" w14:paraId="5C28E870" w14:textId="77777777" w:rsidTr="002E1675">
        <w:tc>
          <w:tcPr>
            <w:tcW w:w="648" w:type="dxa"/>
            <w:tcBorders>
              <w:top w:val="single" w:sz="4" w:space="0" w:color="auto"/>
              <w:left w:val="single" w:sz="4" w:space="0" w:color="auto"/>
              <w:bottom w:val="single" w:sz="4" w:space="0" w:color="auto"/>
              <w:right w:val="single" w:sz="4" w:space="0" w:color="auto"/>
            </w:tcBorders>
            <w:hideMark/>
          </w:tcPr>
          <w:p w14:paraId="0734C201" w14:textId="77777777" w:rsidR="001A28DA" w:rsidRPr="00C45A30" w:rsidRDefault="002E1675">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3</w:t>
            </w:r>
          </w:p>
        </w:tc>
        <w:tc>
          <w:tcPr>
            <w:tcW w:w="2700" w:type="dxa"/>
            <w:tcBorders>
              <w:top w:val="single" w:sz="4" w:space="0" w:color="auto"/>
              <w:left w:val="single" w:sz="4" w:space="0" w:color="auto"/>
              <w:bottom w:val="single" w:sz="4" w:space="0" w:color="auto"/>
              <w:right w:val="single" w:sz="4" w:space="0" w:color="auto"/>
            </w:tcBorders>
            <w:hideMark/>
          </w:tcPr>
          <w:p w14:paraId="0E036108" w14:textId="77777777" w:rsidR="001A28DA" w:rsidRPr="00C45A30" w:rsidRDefault="001A28DA">
            <w:pPr>
              <w:pStyle w:val="ListParagraph"/>
              <w:spacing w:after="0" w:line="240" w:lineRule="auto"/>
              <w:ind w:left="0"/>
              <w:rPr>
                <w:rFonts w:ascii="Times New Roman" w:hAnsi="Times New Roman" w:cs="Times New Roman"/>
                <w:sz w:val="24"/>
                <w:szCs w:val="24"/>
              </w:rPr>
            </w:pPr>
            <w:r w:rsidRPr="00C45A30">
              <w:rPr>
                <w:rFonts w:ascii="Times New Roman" w:hAnsi="Times New Roman" w:cs="Times New Roman"/>
                <w:sz w:val="24"/>
                <w:szCs w:val="24"/>
              </w:rPr>
              <w:t xml:space="preserve">  End-term Examination</w:t>
            </w:r>
          </w:p>
        </w:tc>
        <w:tc>
          <w:tcPr>
            <w:tcW w:w="1530" w:type="dxa"/>
            <w:tcBorders>
              <w:top w:val="single" w:sz="4" w:space="0" w:color="auto"/>
              <w:left w:val="single" w:sz="4" w:space="0" w:color="auto"/>
              <w:bottom w:val="single" w:sz="4" w:space="0" w:color="auto"/>
              <w:right w:val="single" w:sz="4" w:space="0" w:color="auto"/>
            </w:tcBorders>
            <w:hideMark/>
          </w:tcPr>
          <w:p w14:paraId="32AE1A04" w14:textId="77777777" w:rsidR="001A28DA" w:rsidRPr="00C45A30" w:rsidRDefault="001A28DA" w:rsidP="00E55CC0">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40</w:t>
            </w:r>
          </w:p>
        </w:tc>
      </w:tr>
      <w:tr w:rsidR="002E1675" w:rsidRPr="00C45A30" w14:paraId="3F3C036D" w14:textId="77777777" w:rsidTr="002E1675">
        <w:tc>
          <w:tcPr>
            <w:tcW w:w="648" w:type="dxa"/>
            <w:tcBorders>
              <w:top w:val="single" w:sz="4" w:space="0" w:color="auto"/>
              <w:left w:val="single" w:sz="4" w:space="0" w:color="auto"/>
              <w:bottom w:val="single" w:sz="4" w:space="0" w:color="auto"/>
              <w:right w:val="single" w:sz="4" w:space="0" w:color="auto"/>
            </w:tcBorders>
          </w:tcPr>
          <w:p w14:paraId="2869FA7D" w14:textId="77777777" w:rsidR="002E1675" w:rsidRPr="00C45A30" w:rsidRDefault="002E1675">
            <w:pPr>
              <w:pStyle w:val="ListParagraph"/>
              <w:spacing w:after="0" w:line="240" w:lineRule="auto"/>
              <w:ind w:left="0"/>
              <w:jc w:val="center"/>
              <w:rPr>
                <w:rFonts w:ascii="Times New Roman" w:hAnsi="Times New Roman" w:cs="Times New Roman"/>
                <w:sz w:val="24"/>
                <w:szCs w:val="24"/>
              </w:rPr>
            </w:pPr>
            <w:r w:rsidRPr="00C45A30">
              <w:rPr>
                <w:rFonts w:ascii="Times New Roman" w:hAnsi="Times New Roman" w:cs="Times New Roman"/>
                <w:sz w:val="24"/>
                <w:szCs w:val="24"/>
              </w:rPr>
              <w:t>4</w:t>
            </w:r>
          </w:p>
        </w:tc>
        <w:tc>
          <w:tcPr>
            <w:tcW w:w="2700" w:type="dxa"/>
            <w:tcBorders>
              <w:top w:val="single" w:sz="4" w:space="0" w:color="auto"/>
              <w:left w:val="single" w:sz="4" w:space="0" w:color="auto"/>
              <w:bottom w:val="single" w:sz="4" w:space="0" w:color="auto"/>
              <w:right w:val="single" w:sz="4" w:space="0" w:color="auto"/>
            </w:tcBorders>
          </w:tcPr>
          <w:p w14:paraId="04BB532C" w14:textId="77777777" w:rsidR="002E1675" w:rsidRPr="00C45A30" w:rsidRDefault="002E1675" w:rsidP="00C45A30">
            <w:pPr>
              <w:pStyle w:val="ListParagraph"/>
              <w:spacing w:after="0" w:line="240" w:lineRule="auto"/>
              <w:ind w:left="0"/>
              <w:jc w:val="center"/>
              <w:rPr>
                <w:rFonts w:ascii="Times New Roman" w:hAnsi="Times New Roman" w:cs="Times New Roman"/>
                <w:b/>
                <w:sz w:val="24"/>
                <w:szCs w:val="24"/>
              </w:rPr>
            </w:pPr>
            <w:r w:rsidRPr="00C45A30">
              <w:rPr>
                <w:rFonts w:ascii="Times New Roman" w:hAnsi="Times New Roman" w:cs="Times New Roman"/>
                <w:b/>
                <w:sz w:val="24"/>
                <w:szCs w:val="24"/>
              </w:rPr>
              <w:t>Total</w:t>
            </w:r>
          </w:p>
        </w:tc>
        <w:tc>
          <w:tcPr>
            <w:tcW w:w="1530" w:type="dxa"/>
            <w:tcBorders>
              <w:top w:val="single" w:sz="4" w:space="0" w:color="auto"/>
              <w:left w:val="single" w:sz="4" w:space="0" w:color="auto"/>
              <w:bottom w:val="single" w:sz="4" w:space="0" w:color="auto"/>
              <w:right w:val="single" w:sz="4" w:space="0" w:color="auto"/>
            </w:tcBorders>
          </w:tcPr>
          <w:p w14:paraId="21727695" w14:textId="77777777" w:rsidR="002E1675" w:rsidRPr="00C45A30" w:rsidRDefault="002E1675" w:rsidP="00E55CC0">
            <w:pPr>
              <w:pStyle w:val="ListParagraph"/>
              <w:spacing w:after="0" w:line="240" w:lineRule="auto"/>
              <w:ind w:left="0"/>
              <w:jc w:val="center"/>
              <w:rPr>
                <w:rFonts w:ascii="Times New Roman" w:hAnsi="Times New Roman" w:cs="Times New Roman"/>
                <w:b/>
                <w:sz w:val="24"/>
                <w:szCs w:val="24"/>
              </w:rPr>
            </w:pPr>
            <w:r w:rsidRPr="00C45A30">
              <w:rPr>
                <w:rFonts w:ascii="Times New Roman" w:hAnsi="Times New Roman" w:cs="Times New Roman"/>
                <w:b/>
                <w:sz w:val="24"/>
                <w:szCs w:val="24"/>
              </w:rPr>
              <w:t>100</w:t>
            </w:r>
          </w:p>
        </w:tc>
      </w:tr>
    </w:tbl>
    <w:p w14:paraId="7C5C4981" w14:textId="2F5F9AB2" w:rsidR="001A28DA" w:rsidRPr="00C45A30" w:rsidRDefault="006427A3" w:rsidP="006427A3">
      <w:pPr>
        <w:ind w:left="300"/>
        <w:rPr>
          <w:rFonts w:ascii="Times New Roman" w:hAnsi="Times New Roman" w:cs="Times New Roman"/>
          <w:sz w:val="24"/>
          <w:szCs w:val="24"/>
        </w:rPr>
      </w:pPr>
      <w:r w:rsidRPr="00C45A30">
        <w:rPr>
          <w:rFonts w:ascii="Times New Roman" w:hAnsi="Times New Roman" w:cs="Times New Roman"/>
          <w:sz w:val="24"/>
          <w:szCs w:val="24"/>
        </w:rPr>
        <w:t xml:space="preserve">* </w:t>
      </w:r>
      <w:r w:rsidR="00E55CC0" w:rsidRPr="00C45A30">
        <w:rPr>
          <w:rFonts w:ascii="Times New Roman" w:hAnsi="Times New Roman" w:cs="Times New Roman"/>
          <w:sz w:val="24"/>
          <w:szCs w:val="24"/>
        </w:rPr>
        <w:t>Best of 2 out of 3 quizzes.</w:t>
      </w:r>
    </w:p>
    <w:p w14:paraId="08040CA4" w14:textId="44913305" w:rsidR="006427A3" w:rsidRPr="00C45A30" w:rsidRDefault="006427A3" w:rsidP="006427A3">
      <w:pPr>
        <w:rPr>
          <w:rFonts w:ascii="Times New Roman" w:hAnsi="Times New Roman" w:cs="Times New Roman"/>
          <w:sz w:val="24"/>
          <w:szCs w:val="24"/>
        </w:rPr>
      </w:pPr>
      <w:r w:rsidRPr="00C45A30">
        <w:rPr>
          <w:rFonts w:ascii="Times New Roman" w:hAnsi="Times New Roman" w:cs="Times New Roman"/>
          <w:sz w:val="24"/>
          <w:szCs w:val="24"/>
        </w:rPr>
        <w:t>Please note that institute norms for attendance and evaluation would be followed. Students are expected to attend the scheduled classes as well as any make up classes arranged.</w:t>
      </w:r>
      <w:r w:rsidR="00E77113">
        <w:rPr>
          <w:rFonts w:ascii="Times New Roman" w:hAnsi="Times New Roman" w:cs="Times New Roman"/>
          <w:sz w:val="24"/>
          <w:szCs w:val="24"/>
        </w:rPr>
        <w:t xml:space="preserve"> Please note that the dates for the quizzes and deadlines for submissions would be sacrosanct and are not negotiable.</w:t>
      </w:r>
      <w:r w:rsidRPr="00C45A30">
        <w:rPr>
          <w:rFonts w:ascii="Times New Roman" w:hAnsi="Times New Roman" w:cs="Times New Roman"/>
          <w:sz w:val="24"/>
          <w:szCs w:val="24"/>
        </w:rPr>
        <w:t xml:space="preserve"> Additionally</w:t>
      </w:r>
      <w:r w:rsidR="00C45A30">
        <w:rPr>
          <w:rFonts w:ascii="Times New Roman" w:hAnsi="Times New Roman" w:cs="Times New Roman"/>
          <w:sz w:val="24"/>
          <w:szCs w:val="24"/>
        </w:rPr>
        <w:t>,</w:t>
      </w:r>
      <w:r w:rsidRPr="00C45A30">
        <w:rPr>
          <w:rFonts w:ascii="Times New Roman" w:hAnsi="Times New Roman" w:cs="Times New Roman"/>
          <w:sz w:val="24"/>
          <w:szCs w:val="24"/>
        </w:rPr>
        <w:t xml:space="preserve"> please also request that no further requests for re-evaluations, make up quizzes, or make up examinations would be entertained from the students.</w:t>
      </w:r>
    </w:p>
    <w:p w14:paraId="7B7CE30E" w14:textId="77777777" w:rsidR="001A28DA" w:rsidRPr="00C45A30" w:rsidRDefault="001A28DA" w:rsidP="001A28DA">
      <w:pPr>
        <w:pStyle w:val="ListParagraph"/>
        <w:numPr>
          <w:ilvl w:val="0"/>
          <w:numId w:val="1"/>
        </w:numPr>
        <w:rPr>
          <w:rFonts w:ascii="Times New Roman" w:hAnsi="Times New Roman" w:cs="Times New Roman"/>
          <w:b/>
          <w:sz w:val="24"/>
          <w:szCs w:val="24"/>
          <w:u w:val="single"/>
        </w:rPr>
      </w:pPr>
      <w:r w:rsidRPr="00C45A30">
        <w:rPr>
          <w:rFonts w:ascii="Times New Roman" w:hAnsi="Times New Roman" w:cs="Times New Roman"/>
          <w:b/>
          <w:sz w:val="24"/>
          <w:szCs w:val="24"/>
          <w:u w:val="single"/>
        </w:rPr>
        <w:t>Academic Integrity:</w:t>
      </w:r>
    </w:p>
    <w:p w14:paraId="011F8068" w14:textId="39430F4C" w:rsidR="001A28DA" w:rsidRPr="00C45A30" w:rsidRDefault="001A28DA" w:rsidP="001A28DA">
      <w:pPr>
        <w:rPr>
          <w:rFonts w:ascii="Times New Roman" w:hAnsi="Times New Roman" w:cs="Times New Roman"/>
          <w:sz w:val="24"/>
          <w:szCs w:val="24"/>
        </w:rPr>
      </w:pPr>
      <w:r w:rsidRPr="00C45A30">
        <w:rPr>
          <w:rFonts w:ascii="Times New Roman" w:hAnsi="Times New Roman" w:cs="Times New Roman"/>
          <w:sz w:val="24"/>
          <w:szCs w:val="24"/>
        </w:rPr>
        <w:t xml:space="preserve">Academic dishonesty, in whatever form, is destructive to the values of the University, and risks harming the University’s reputation as place of learning and innovation. </w:t>
      </w:r>
      <w:r w:rsidR="00E55CC0" w:rsidRPr="00C45A30">
        <w:rPr>
          <w:rFonts w:ascii="Times New Roman" w:hAnsi="Times New Roman" w:cs="Times New Roman"/>
          <w:sz w:val="24"/>
          <w:szCs w:val="24"/>
        </w:rPr>
        <w:t>Therefore,</w:t>
      </w:r>
      <w:r w:rsidRPr="00C45A30">
        <w:rPr>
          <w:rFonts w:ascii="Times New Roman" w:hAnsi="Times New Roman" w:cs="Times New Roman"/>
          <w:sz w:val="24"/>
          <w:szCs w:val="24"/>
        </w:rPr>
        <w:t xml:space="preserve"> any form of academic dishonesty would be visited by strongest possible retribution including expulsion from the program or any other punishment, as deemed fit. </w:t>
      </w:r>
    </w:p>
    <w:p w14:paraId="5CAE964C" w14:textId="1527C6CD" w:rsidR="006427A3" w:rsidRPr="00C45A30" w:rsidRDefault="006427A3" w:rsidP="006427A3">
      <w:pPr>
        <w:pStyle w:val="ListParagraph"/>
        <w:numPr>
          <w:ilvl w:val="0"/>
          <w:numId w:val="1"/>
        </w:numPr>
        <w:rPr>
          <w:rFonts w:ascii="Times New Roman" w:hAnsi="Times New Roman" w:cs="Times New Roman"/>
          <w:b/>
          <w:sz w:val="24"/>
          <w:szCs w:val="24"/>
        </w:rPr>
      </w:pPr>
      <w:r w:rsidRPr="00C45A30">
        <w:rPr>
          <w:rFonts w:ascii="Times New Roman" w:hAnsi="Times New Roman" w:cs="Times New Roman"/>
          <w:b/>
          <w:sz w:val="24"/>
          <w:szCs w:val="24"/>
          <w:u w:val="single"/>
        </w:rPr>
        <w:t>No network policy:</w:t>
      </w:r>
    </w:p>
    <w:p w14:paraId="32026C88" w14:textId="687A2405" w:rsidR="006427A3" w:rsidRPr="00C45A30" w:rsidRDefault="006427A3" w:rsidP="006427A3">
      <w:pPr>
        <w:rPr>
          <w:rFonts w:ascii="Times New Roman" w:hAnsi="Times New Roman" w:cs="Times New Roman"/>
          <w:sz w:val="24"/>
          <w:szCs w:val="24"/>
        </w:rPr>
      </w:pPr>
      <w:r w:rsidRPr="00C45A30">
        <w:rPr>
          <w:rFonts w:ascii="Times New Roman" w:hAnsi="Times New Roman" w:cs="Times New Roman"/>
          <w:sz w:val="24"/>
          <w:szCs w:val="24"/>
        </w:rPr>
        <w:t xml:space="preserve">A strict no network policy would be adhered to. Any form of digital gazing would involve penalty. The penalty includes penalizing the individual found with 10 marks and the other students in that row with a penalty of 5 marks. The same would be applicable for all instances of violations. </w:t>
      </w:r>
    </w:p>
    <w:p w14:paraId="308DD40C" w14:textId="77777777" w:rsidR="00E55CC0" w:rsidRPr="00C45A30" w:rsidRDefault="00E55CC0" w:rsidP="001A28DA">
      <w:pPr>
        <w:rPr>
          <w:rFonts w:ascii="Times New Roman" w:hAnsi="Times New Roman" w:cs="Times New Roman"/>
          <w:sz w:val="24"/>
          <w:szCs w:val="24"/>
        </w:rPr>
      </w:pPr>
    </w:p>
    <w:p w14:paraId="4C0CA807" w14:textId="298A49EF" w:rsidR="001A28DA" w:rsidRPr="00C45A30" w:rsidRDefault="001A28DA" w:rsidP="001A28DA">
      <w:pPr>
        <w:rPr>
          <w:rFonts w:ascii="Times New Roman" w:hAnsi="Times New Roman" w:cs="Times New Roman"/>
          <w:sz w:val="24"/>
          <w:szCs w:val="24"/>
        </w:rPr>
      </w:pPr>
      <w:r w:rsidRPr="00C45A30">
        <w:rPr>
          <w:rFonts w:ascii="Times New Roman" w:hAnsi="Times New Roman" w:cs="Times New Roman"/>
          <w:sz w:val="24"/>
          <w:szCs w:val="24"/>
        </w:rPr>
        <w:t>Individual consultations with the faculty can be arranged with prior appointment.</w:t>
      </w:r>
    </w:p>
    <w:p w14:paraId="1C96E774" w14:textId="65B59268" w:rsidR="001A28DA" w:rsidRPr="00C45A30" w:rsidRDefault="001A28DA" w:rsidP="001A28DA">
      <w:pPr>
        <w:rPr>
          <w:rFonts w:ascii="Times New Roman" w:hAnsi="Times New Roman" w:cs="Times New Roman"/>
          <w:sz w:val="24"/>
          <w:szCs w:val="24"/>
        </w:rPr>
      </w:pPr>
      <w:r w:rsidRPr="00C45A30">
        <w:rPr>
          <w:rFonts w:ascii="Times New Roman" w:hAnsi="Times New Roman" w:cs="Times New Roman"/>
          <w:sz w:val="24"/>
          <w:szCs w:val="24"/>
        </w:rPr>
        <w:t>-------------------------------------------------------------------8888---------------------------------------</w:t>
      </w:r>
    </w:p>
    <w:p w14:paraId="643A1346" w14:textId="77777777" w:rsidR="001A28DA" w:rsidRPr="00C45A30" w:rsidRDefault="001A28DA" w:rsidP="001A28DA">
      <w:pPr>
        <w:rPr>
          <w:rFonts w:ascii="Times New Roman" w:hAnsi="Times New Roman" w:cs="Times New Roman"/>
          <w:b/>
          <w:sz w:val="24"/>
          <w:szCs w:val="24"/>
          <w:u w:val="single"/>
        </w:rPr>
      </w:pPr>
      <w:r w:rsidRPr="00C45A30">
        <w:rPr>
          <w:rFonts w:ascii="Times New Roman" w:hAnsi="Times New Roman" w:cs="Times New Roman"/>
          <w:sz w:val="24"/>
          <w:szCs w:val="24"/>
        </w:rPr>
        <w:t xml:space="preserve">     </w:t>
      </w:r>
    </w:p>
    <w:p w14:paraId="23023EDF" w14:textId="77777777" w:rsidR="004D24FB" w:rsidRPr="00C45A30" w:rsidRDefault="004D24FB" w:rsidP="00243BDC">
      <w:pPr>
        <w:rPr>
          <w:rFonts w:ascii="Times New Roman" w:hAnsi="Times New Roman" w:cs="Times New Roman"/>
          <w:sz w:val="24"/>
          <w:szCs w:val="24"/>
        </w:rPr>
      </w:pPr>
    </w:p>
    <w:p w14:paraId="2832ADB5" w14:textId="77777777" w:rsidR="004D24FB" w:rsidRPr="00C45A30" w:rsidRDefault="004D24FB" w:rsidP="00243BDC">
      <w:pPr>
        <w:rPr>
          <w:rFonts w:ascii="Times New Roman" w:hAnsi="Times New Roman" w:cs="Times New Roman"/>
          <w:sz w:val="24"/>
          <w:szCs w:val="24"/>
        </w:rPr>
      </w:pPr>
    </w:p>
    <w:p w14:paraId="3B3EB12D" w14:textId="77777777" w:rsidR="004D24FB" w:rsidRPr="00C45A30" w:rsidRDefault="004D24FB" w:rsidP="00243BDC">
      <w:pPr>
        <w:rPr>
          <w:rFonts w:ascii="Times New Roman" w:hAnsi="Times New Roman" w:cs="Times New Roman"/>
          <w:sz w:val="24"/>
          <w:szCs w:val="24"/>
        </w:rPr>
      </w:pPr>
    </w:p>
    <w:p w14:paraId="6F1FDC91" w14:textId="77777777" w:rsidR="009155F6" w:rsidRPr="00C45A30" w:rsidRDefault="009155F6" w:rsidP="00243BDC">
      <w:pPr>
        <w:autoSpaceDE w:val="0"/>
        <w:autoSpaceDN w:val="0"/>
        <w:adjustRightInd w:val="0"/>
        <w:jc w:val="left"/>
        <w:rPr>
          <w:rFonts w:ascii="Times New Roman" w:hAnsi="Times New Roman" w:cs="Times New Roman"/>
          <w:sz w:val="24"/>
          <w:szCs w:val="24"/>
        </w:rPr>
      </w:pPr>
    </w:p>
    <w:p w14:paraId="345DA2FC" w14:textId="77777777" w:rsidR="009155F6" w:rsidRPr="00C45A30" w:rsidRDefault="009155F6" w:rsidP="00243BDC">
      <w:pPr>
        <w:autoSpaceDE w:val="0"/>
        <w:autoSpaceDN w:val="0"/>
        <w:adjustRightInd w:val="0"/>
        <w:jc w:val="left"/>
        <w:rPr>
          <w:rFonts w:ascii="Times New Roman" w:hAnsi="Times New Roman" w:cs="Times New Roman"/>
          <w:sz w:val="24"/>
          <w:szCs w:val="24"/>
        </w:rPr>
      </w:pPr>
    </w:p>
    <w:sectPr w:rsidR="009155F6" w:rsidRPr="00C45A30" w:rsidSect="00017E99">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EC73D8" w14:textId="77777777" w:rsidR="000052E6" w:rsidRDefault="000052E6" w:rsidP="00FA76C3">
      <w:r>
        <w:separator/>
      </w:r>
    </w:p>
  </w:endnote>
  <w:endnote w:type="continuationSeparator" w:id="0">
    <w:p w14:paraId="051557D9" w14:textId="77777777" w:rsidR="000052E6" w:rsidRDefault="000052E6" w:rsidP="00FA7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Pro-Regular">
    <w:altName w:val="MS Mincho"/>
    <w:panose1 w:val="00000000000000000000"/>
    <w:charset w:val="80"/>
    <w:family w:val="roman"/>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C6093" w14:textId="3F3CA1F0" w:rsidR="00FA76C3" w:rsidRDefault="005B2995">
    <w:pPr>
      <w:pStyle w:val="Footer"/>
    </w:pPr>
    <w:r>
      <w:t xml:space="preserve">DO NOT COPY/SHARE WITHOUT PRIOR PERMISSION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0ADD7B" w14:textId="77777777" w:rsidR="000052E6" w:rsidRDefault="000052E6" w:rsidP="00FA76C3">
      <w:r>
        <w:separator/>
      </w:r>
    </w:p>
  </w:footnote>
  <w:footnote w:type="continuationSeparator" w:id="0">
    <w:p w14:paraId="733DF19C" w14:textId="77777777" w:rsidR="000052E6" w:rsidRDefault="000052E6" w:rsidP="00FA76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D0F5EC" w14:textId="5CF68061" w:rsidR="00FA76C3" w:rsidRDefault="00FA76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DC3B6C" w14:textId="7FEFFA3A" w:rsidR="00FA76C3" w:rsidRDefault="00FA76C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C724B0" w14:textId="6EE4DCC6" w:rsidR="00FA76C3" w:rsidRDefault="00FA76C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8A3E43"/>
    <w:multiLevelType w:val="hybridMultilevel"/>
    <w:tmpl w:val="347E0F90"/>
    <w:lvl w:ilvl="0" w:tplc="2CBCA436">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325E0BF5"/>
    <w:multiLevelType w:val="hybridMultilevel"/>
    <w:tmpl w:val="6190442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nsid w:val="37031AF4"/>
    <w:multiLevelType w:val="hybridMultilevel"/>
    <w:tmpl w:val="D772BFBA"/>
    <w:lvl w:ilvl="0" w:tplc="4E64B6AE">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43392F3C"/>
    <w:multiLevelType w:val="hybridMultilevel"/>
    <w:tmpl w:val="C7AA7DDC"/>
    <w:lvl w:ilvl="0" w:tplc="6366DA1A">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579B2932"/>
    <w:multiLevelType w:val="hybridMultilevel"/>
    <w:tmpl w:val="AE4C4BDA"/>
    <w:lvl w:ilvl="0" w:tplc="43E05386">
      <w:start w:val="8"/>
      <w:numFmt w:val="bullet"/>
      <w:lvlText w:val=""/>
      <w:lvlJc w:val="left"/>
      <w:pPr>
        <w:ind w:left="660" w:hanging="360"/>
      </w:pPr>
      <w:rPr>
        <w:rFonts w:ascii="Symbol" w:eastAsiaTheme="minorHAnsi" w:hAnsi="Symbol" w:cstheme="minorBidi"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5">
    <w:nsid w:val="734200A7"/>
    <w:multiLevelType w:val="hybridMultilevel"/>
    <w:tmpl w:val="4DA407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B4B47F0"/>
    <w:multiLevelType w:val="hybridMultilevel"/>
    <w:tmpl w:val="9A7ADEFA"/>
    <w:lvl w:ilvl="0" w:tplc="6880611A">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BDC"/>
    <w:rsid w:val="000052E6"/>
    <w:rsid w:val="00017E99"/>
    <w:rsid w:val="00183768"/>
    <w:rsid w:val="001A28DA"/>
    <w:rsid w:val="00243BDC"/>
    <w:rsid w:val="002E1675"/>
    <w:rsid w:val="0035767C"/>
    <w:rsid w:val="00421824"/>
    <w:rsid w:val="00480C24"/>
    <w:rsid w:val="0048108D"/>
    <w:rsid w:val="004D24FB"/>
    <w:rsid w:val="005B2995"/>
    <w:rsid w:val="005E2C63"/>
    <w:rsid w:val="006427A3"/>
    <w:rsid w:val="0071393F"/>
    <w:rsid w:val="007B1235"/>
    <w:rsid w:val="008D5540"/>
    <w:rsid w:val="009155F6"/>
    <w:rsid w:val="00B41857"/>
    <w:rsid w:val="00C1613B"/>
    <w:rsid w:val="00C45A30"/>
    <w:rsid w:val="00CB4049"/>
    <w:rsid w:val="00CE4F32"/>
    <w:rsid w:val="00E55CC0"/>
    <w:rsid w:val="00E77113"/>
    <w:rsid w:val="00FA76C3"/>
    <w:rsid w:val="00FE107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97F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E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155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1A28DA"/>
    <w:pPr>
      <w:jc w:val="left"/>
    </w:pPr>
    <w:rPr>
      <w:lang w:val="en-US"/>
    </w:rPr>
  </w:style>
  <w:style w:type="paragraph" w:styleId="ListParagraph">
    <w:name w:val="List Paragraph"/>
    <w:basedOn w:val="Normal"/>
    <w:uiPriority w:val="34"/>
    <w:qFormat/>
    <w:rsid w:val="001A28DA"/>
    <w:pPr>
      <w:spacing w:after="200" w:line="276" w:lineRule="auto"/>
      <w:ind w:left="720"/>
      <w:contextualSpacing/>
      <w:jc w:val="left"/>
    </w:pPr>
    <w:rPr>
      <w:lang w:val="en-US"/>
    </w:rPr>
  </w:style>
  <w:style w:type="paragraph" w:styleId="Header">
    <w:name w:val="header"/>
    <w:basedOn w:val="Normal"/>
    <w:link w:val="HeaderChar"/>
    <w:uiPriority w:val="99"/>
    <w:unhideWhenUsed/>
    <w:rsid w:val="00FA76C3"/>
    <w:pPr>
      <w:tabs>
        <w:tab w:val="center" w:pos="4680"/>
        <w:tab w:val="right" w:pos="9360"/>
      </w:tabs>
    </w:pPr>
  </w:style>
  <w:style w:type="character" w:customStyle="1" w:styleId="HeaderChar">
    <w:name w:val="Header Char"/>
    <w:basedOn w:val="DefaultParagraphFont"/>
    <w:link w:val="Header"/>
    <w:uiPriority w:val="99"/>
    <w:rsid w:val="00FA76C3"/>
  </w:style>
  <w:style w:type="paragraph" w:styleId="Footer">
    <w:name w:val="footer"/>
    <w:basedOn w:val="Normal"/>
    <w:link w:val="FooterChar"/>
    <w:uiPriority w:val="99"/>
    <w:unhideWhenUsed/>
    <w:rsid w:val="00FA76C3"/>
    <w:pPr>
      <w:tabs>
        <w:tab w:val="center" w:pos="4680"/>
        <w:tab w:val="right" w:pos="9360"/>
      </w:tabs>
    </w:pPr>
  </w:style>
  <w:style w:type="character" w:customStyle="1" w:styleId="FooterChar">
    <w:name w:val="Footer Char"/>
    <w:basedOn w:val="DefaultParagraphFont"/>
    <w:link w:val="Footer"/>
    <w:uiPriority w:val="99"/>
    <w:rsid w:val="00FA76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E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155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1A28DA"/>
    <w:pPr>
      <w:jc w:val="left"/>
    </w:pPr>
    <w:rPr>
      <w:lang w:val="en-US"/>
    </w:rPr>
  </w:style>
  <w:style w:type="paragraph" w:styleId="ListParagraph">
    <w:name w:val="List Paragraph"/>
    <w:basedOn w:val="Normal"/>
    <w:uiPriority w:val="34"/>
    <w:qFormat/>
    <w:rsid w:val="001A28DA"/>
    <w:pPr>
      <w:spacing w:after="200" w:line="276" w:lineRule="auto"/>
      <w:ind w:left="720"/>
      <w:contextualSpacing/>
      <w:jc w:val="left"/>
    </w:pPr>
    <w:rPr>
      <w:lang w:val="en-US"/>
    </w:rPr>
  </w:style>
  <w:style w:type="paragraph" w:styleId="Header">
    <w:name w:val="header"/>
    <w:basedOn w:val="Normal"/>
    <w:link w:val="HeaderChar"/>
    <w:uiPriority w:val="99"/>
    <w:unhideWhenUsed/>
    <w:rsid w:val="00FA76C3"/>
    <w:pPr>
      <w:tabs>
        <w:tab w:val="center" w:pos="4680"/>
        <w:tab w:val="right" w:pos="9360"/>
      </w:tabs>
    </w:pPr>
  </w:style>
  <w:style w:type="character" w:customStyle="1" w:styleId="HeaderChar">
    <w:name w:val="Header Char"/>
    <w:basedOn w:val="DefaultParagraphFont"/>
    <w:link w:val="Header"/>
    <w:uiPriority w:val="99"/>
    <w:rsid w:val="00FA76C3"/>
  </w:style>
  <w:style w:type="paragraph" w:styleId="Footer">
    <w:name w:val="footer"/>
    <w:basedOn w:val="Normal"/>
    <w:link w:val="FooterChar"/>
    <w:uiPriority w:val="99"/>
    <w:unhideWhenUsed/>
    <w:rsid w:val="00FA76C3"/>
    <w:pPr>
      <w:tabs>
        <w:tab w:val="center" w:pos="4680"/>
        <w:tab w:val="right" w:pos="9360"/>
      </w:tabs>
    </w:pPr>
  </w:style>
  <w:style w:type="character" w:customStyle="1" w:styleId="FooterChar">
    <w:name w:val="Footer Char"/>
    <w:basedOn w:val="DefaultParagraphFont"/>
    <w:link w:val="Footer"/>
    <w:uiPriority w:val="99"/>
    <w:rsid w:val="00FA76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1628749">
      <w:bodyDiv w:val="1"/>
      <w:marLeft w:val="0"/>
      <w:marRight w:val="0"/>
      <w:marTop w:val="0"/>
      <w:marBottom w:val="0"/>
      <w:divBdr>
        <w:top w:val="none" w:sz="0" w:space="0" w:color="auto"/>
        <w:left w:val="none" w:sz="0" w:space="0" w:color="auto"/>
        <w:bottom w:val="none" w:sz="0" w:space="0" w:color="auto"/>
        <w:right w:val="none" w:sz="0" w:space="0" w:color="auto"/>
      </w:divBdr>
      <w:divsChild>
        <w:div w:id="253704244">
          <w:marLeft w:val="0"/>
          <w:marRight w:val="0"/>
          <w:marTop w:val="0"/>
          <w:marBottom w:val="0"/>
          <w:divBdr>
            <w:top w:val="none" w:sz="0" w:space="0" w:color="auto"/>
            <w:left w:val="none" w:sz="0" w:space="0" w:color="auto"/>
            <w:bottom w:val="none" w:sz="0" w:space="0" w:color="auto"/>
            <w:right w:val="none" w:sz="0" w:space="0" w:color="auto"/>
          </w:divBdr>
        </w:div>
        <w:div w:id="1149395484">
          <w:marLeft w:val="0"/>
          <w:marRight w:val="0"/>
          <w:marTop w:val="0"/>
          <w:marBottom w:val="0"/>
          <w:divBdr>
            <w:top w:val="none" w:sz="0" w:space="0" w:color="auto"/>
            <w:left w:val="none" w:sz="0" w:space="0" w:color="auto"/>
            <w:bottom w:val="none" w:sz="0" w:space="0" w:color="auto"/>
            <w:right w:val="none" w:sz="0" w:space="0" w:color="auto"/>
          </w:divBdr>
        </w:div>
        <w:div w:id="1743020591">
          <w:marLeft w:val="0"/>
          <w:marRight w:val="0"/>
          <w:marTop w:val="0"/>
          <w:marBottom w:val="0"/>
          <w:divBdr>
            <w:top w:val="none" w:sz="0" w:space="0" w:color="auto"/>
            <w:left w:val="none" w:sz="0" w:space="0" w:color="auto"/>
            <w:bottom w:val="none" w:sz="0" w:space="0" w:color="auto"/>
            <w:right w:val="none" w:sz="0" w:space="0" w:color="auto"/>
          </w:divBdr>
        </w:div>
        <w:div w:id="994992975">
          <w:marLeft w:val="0"/>
          <w:marRight w:val="0"/>
          <w:marTop w:val="0"/>
          <w:marBottom w:val="0"/>
          <w:divBdr>
            <w:top w:val="none" w:sz="0" w:space="0" w:color="auto"/>
            <w:left w:val="none" w:sz="0" w:space="0" w:color="auto"/>
            <w:bottom w:val="none" w:sz="0" w:space="0" w:color="auto"/>
            <w:right w:val="none" w:sz="0" w:space="0" w:color="auto"/>
          </w:divBdr>
        </w:div>
        <w:div w:id="1773434017">
          <w:marLeft w:val="0"/>
          <w:marRight w:val="0"/>
          <w:marTop w:val="0"/>
          <w:marBottom w:val="0"/>
          <w:divBdr>
            <w:top w:val="none" w:sz="0" w:space="0" w:color="auto"/>
            <w:left w:val="none" w:sz="0" w:space="0" w:color="auto"/>
            <w:bottom w:val="none" w:sz="0" w:space="0" w:color="auto"/>
            <w:right w:val="none" w:sz="0" w:space="0" w:color="auto"/>
          </w:divBdr>
        </w:div>
        <w:div w:id="1559130800">
          <w:marLeft w:val="0"/>
          <w:marRight w:val="0"/>
          <w:marTop w:val="0"/>
          <w:marBottom w:val="0"/>
          <w:divBdr>
            <w:top w:val="none" w:sz="0" w:space="0" w:color="auto"/>
            <w:left w:val="none" w:sz="0" w:space="0" w:color="auto"/>
            <w:bottom w:val="none" w:sz="0" w:space="0" w:color="auto"/>
            <w:right w:val="none" w:sz="0" w:space="0" w:color="auto"/>
          </w:divBdr>
        </w:div>
        <w:div w:id="2029137883">
          <w:marLeft w:val="0"/>
          <w:marRight w:val="0"/>
          <w:marTop w:val="0"/>
          <w:marBottom w:val="0"/>
          <w:divBdr>
            <w:top w:val="none" w:sz="0" w:space="0" w:color="auto"/>
            <w:left w:val="none" w:sz="0" w:space="0" w:color="auto"/>
            <w:bottom w:val="none" w:sz="0" w:space="0" w:color="auto"/>
            <w:right w:val="none" w:sz="0" w:space="0" w:color="auto"/>
          </w:divBdr>
        </w:div>
        <w:div w:id="1863397963">
          <w:marLeft w:val="0"/>
          <w:marRight w:val="0"/>
          <w:marTop w:val="0"/>
          <w:marBottom w:val="0"/>
          <w:divBdr>
            <w:top w:val="none" w:sz="0" w:space="0" w:color="auto"/>
            <w:left w:val="none" w:sz="0" w:space="0" w:color="auto"/>
            <w:bottom w:val="none" w:sz="0" w:space="0" w:color="auto"/>
            <w:right w:val="none" w:sz="0" w:space="0" w:color="auto"/>
          </w:divBdr>
        </w:div>
        <w:div w:id="1980380482">
          <w:marLeft w:val="0"/>
          <w:marRight w:val="0"/>
          <w:marTop w:val="0"/>
          <w:marBottom w:val="0"/>
          <w:divBdr>
            <w:top w:val="none" w:sz="0" w:space="0" w:color="auto"/>
            <w:left w:val="none" w:sz="0" w:space="0" w:color="auto"/>
            <w:bottom w:val="none" w:sz="0" w:space="0" w:color="auto"/>
            <w:right w:val="none" w:sz="0" w:space="0" w:color="auto"/>
          </w:divBdr>
        </w:div>
      </w:divsChild>
    </w:div>
    <w:div w:id="1627926641">
      <w:bodyDiv w:val="1"/>
      <w:marLeft w:val="0"/>
      <w:marRight w:val="0"/>
      <w:marTop w:val="0"/>
      <w:marBottom w:val="0"/>
      <w:divBdr>
        <w:top w:val="none" w:sz="0" w:space="0" w:color="auto"/>
        <w:left w:val="none" w:sz="0" w:space="0" w:color="auto"/>
        <w:bottom w:val="none" w:sz="0" w:space="0" w:color="auto"/>
        <w:right w:val="none" w:sz="0" w:space="0" w:color="auto"/>
      </w:divBdr>
    </w:div>
    <w:div w:id="1730151704">
      <w:bodyDiv w:val="1"/>
      <w:marLeft w:val="0"/>
      <w:marRight w:val="0"/>
      <w:marTop w:val="0"/>
      <w:marBottom w:val="0"/>
      <w:divBdr>
        <w:top w:val="none" w:sz="0" w:space="0" w:color="auto"/>
        <w:left w:val="none" w:sz="0" w:space="0" w:color="auto"/>
        <w:bottom w:val="none" w:sz="0" w:space="0" w:color="auto"/>
        <w:right w:val="none" w:sz="0" w:space="0" w:color="auto"/>
      </w:divBdr>
      <w:divsChild>
        <w:div w:id="720517433">
          <w:marLeft w:val="0"/>
          <w:marRight w:val="0"/>
          <w:marTop w:val="0"/>
          <w:marBottom w:val="0"/>
          <w:divBdr>
            <w:top w:val="none" w:sz="0" w:space="0" w:color="auto"/>
            <w:left w:val="none" w:sz="0" w:space="0" w:color="auto"/>
            <w:bottom w:val="none" w:sz="0" w:space="0" w:color="auto"/>
            <w:right w:val="none" w:sz="0" w:space="0" w:color="auto"/>
          </w:divBdr>
        </w:div>
        <w:div w:id="1588807935">
          <w:marLeft w:val="0"/>
          <w:marRight w:val="0"/>
          <w:marTop w:val="0"/>
          <w:marBottom w:val="0"/>
          <w:divBdr>
            <w:top w:val="none" w:sz="0" w:space="0" w:color="auto"/>
            <w:left w:val="none" w:sz="0" w:space="0" w:color="auto"/>
            <w:bottom w:val="none" w:sz="0" w:space="0" w:color="auto"/>
            <w:right w:val="none" w:sz="0" w:space="0" w:color="auto"/>
          </w:divBdr>
        </w:div>
        <w:div w:id="24599019">
          <w:marLeft w:val="0"/>
          <w:marRight w:val="0"/>
          <w:marTop w:val="0"/>
          <w:marBottom w:val="0"/>
          <w:divBdr>
            <w:top w:val="none" w:sz="0" w:space="0" w:color="auto"/>
            <w:left w:val="none" w:sz="0" w:space="0" w:color="auto"/>
            <w:bottom w:val="none" w:sz="0" w:space="0" w:color="auto"/>
            <w:right w:val="none" w:sz="0" w:space="0" w:color="auto"/>
          </w:divBdr>
        </w:div>
        <w:div w:id="556866780">
          <w:marLeft w:val="0"/>
          <w:marRight w:val="0"/>
          <w:marTop w:val="0"/>
          <w:marBottom w:val="0"/>
          <w:divBdr>
            <w:top w:val="none" w:sz="0" w:space="0" w:color="auto"/>
            <w:left w:val="none" w:sz="0" w:space="0" w:color="auto"/>
            <w:bottom w:val="none" w:sz="0" w:space="0" w:color="auto"/>
            <w:right w:val="none" w:sz="0" w:space="0" w:color="auto"/>
          </w:divBdr>
        </w:div>
        <w:div w:id="796026300">
          <w:marLeft w:val="0"/>
          <w:marRight w:val="0"/>
          <w:marTop w:val="0"/>
          <w:marBottom w:val="0"/>
          <w:divBdr>
            <w:top w:val="none" w:sz="0" w:space="0" w:color="auto"/>
            <w:left w:val="none" w:sz="0" w:space="0" w:color="auto"/>
            <w:bottom w:val="none" w:sz="0" w:space="0" w:color="auto"/>
            <w:right w:val="none" w:sz="0" w:space="0" w:color="auto"/>
          </w:divBdr>
        </w:div>
        <w:div w:id="2036691551">
          <w:marLeft w:val="0"/>
          <w:marRight w:val="0"/>
          <w:marTop w:val="0"/>
          <w:marBottom w:val="0"/>
          <w:divBdr>
            <w:top w:val="none" w:sz="0" w:space="0" w:color="auto"/>
            <w:left w:val="none" w:sz="0" w:space="0" w:color="auto"/>
            <w:bottom w:val="none" w:sz="0" w:space="0" w:color="auto"/>
            <w:right w:val="none" w:sz="0" w:space="0" w:color="auto"/>
          </w:divBdr>
        </w:div>
        <w:div w:id="1137526846">
          <w:marLeft w:val="0"/>
          <w:marRight w:val="0"/>
          <w:marTop w:val="0"/>
          <w:marBottom w:val="0"/>
          <w:divBdr>
            <w:top w:val="none" w:sz="0" w:space="0" w:color="auto"/>
            <w:left w:val="none" w:sz="0" w:space="0" w:color="auto"/>
            <w:bottom w:val="none" w:sz="0" w:space="0" w:color="auto"/>
            <w:right w:val="none" w:sz="0" w:space="0" w:color="auto"/>
          </w:divBdr>
        </w:div>
        <w:div w:id="86658828">
          <w:marLeft w:val="0"/>
          <w:marRight w:val="0"/>
          <w:marTop w:val="0"/>
          <w:marBottom w:val="0"/>
          <w:divBdr>
            <w:top w:val="none" w:sz="0" w:space="0" w:color="auto"/>
            <w:left w:val="none" w:sz="0" w:space="0" w:color="auto"/>
            <w:bottom w:val="none" w:sz="0" w:space="0" w:color="auto"/>
            <w:right w:val="none" w:sz="0" w:space="0" w:color="auto"/>
          </w:divBdr>
        </w:div>
        <w:div w:id="5960638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613</Words>
  <Characters>3495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BIJAY KAR</cp:lastModifiedBy>
  <cp:revision>3</cp:revision>
  <dcterms:created xsi:type="dcterms:W3CDTF">2018-11-01T07:30:00Z</dcterms:created>
  <dcterms:modified xsi:type="dcterms:W3CDTF">2018-11-01T07:31:00Z</dcterms:modified>
</cp:coreProperties>
</file>