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A38E6" w14:textId="77777777" w:rsidR="00DE3B81" w:rsidRDefault="00773DB3" w:rsidP="00450D25">
      <w:pPr>
        <w:widowControl w:val="0"/>
        <w:autoSpaceDE w:val="0"/>
        <w:autoSpaceDN w:val="0"/>
        <w:spacing w:before="10" w:after="0" w:line="240" w:lineRule="auto"/>
        <w:jc w:val="center"/>
        <w:rPr>
          <w:rFonts w:ascii="Perpetua" w:eastAsia="Perpetua" w:hAnsi="Perpetua" w:cs="Perpetua"/>
          <w:b/>
          <w:bCs/>
          <w:sz w:val="28"/>
          <w:u w:val="single"/>
          <w:lang w:bidi="en-US"/>
        </w:rPr>
      </w:pPr>
      <w:r>
        <w:rPr>
          <w:rFonts w:ascii="Perpetua" w:eastAsia="Perpetua" w:hAnsi="Perpetua" w:cs="Perpetua"/>
          <w:b/>
          <w:noProof/>
          <w:sz w:val="28"/>
          <w:u w:val="single"/>
        </w:rPr>
        <w:pict w14:anchorId="793975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XUB Logo1.jpg" style="width:60pt;height:58.5pt;visibility:visible">
            <v:imagedata r:id="rId7" o:title="XUB Logo1"/>
          </v:shape>
        </w:pict>
      </w:r>
    </w:p>
    <w:p w14:paraId="5F55A678" w14:textId="77777777" w:rsidR="00DE3B81" w:rsidRDefault="00DE3B81" w:rsidP="00450D25">
      <w:pPr>
        <w:widowControl w:val="0"/>
        <w:autoSpaceDE w:val="0"/>
        <w:autoSpaceDN w:val="0"/>
        <w:spacing w:before="10" w:after="0" w:line="240" w:lineRule="auto"/>
        <w:jc w:val="center"/>
        <w:rPr>
          <w:rFonts w:ascii="Perpetua" w:eastAsia="Perpetua" w:hAnsi="Perpetua" w:cs="Perpetua"/>
          <w:b/>
          <w:bCs/>
          <w:sz w:val="28"/>
          <w:u w:val="single"/>
          <w:lang w:bidi="en-US"/>
        </w:rPr>
      </w:pPr>
    </w:p>
    <w:p w14:paraId="73E03E67" w14:textId="77777777" w:rsidR="00DE3B81" w:rsidRPr="00F20156" w:rsidRDefault="00DE3B81" w:rsidP="00DE3B81">
      <w:pPr>
        <w:pStyle w:val="NoSpacing"/>
        <w:rPr>
          <w:rFonts w:ascii="Georgia" w:eastAsia="Times New Roman" w:hAnsi="Georgia" w:cs="Arial"/>
          <w:color w:val="222222"/>
          <w:sz w:val="20"/>
          <w:szCs w:val="20"/>
        </w:rPr>
      </w:pPr>
      <w:r>
        <w:rPr>
          <w:rFonts w:ascii="Georgia" w:hAnsi="Georgia" w:cs="Arial"/>
          <w:b/>
          <w:color w:val="222222"/>
          <w:sz w:val="20"/>
          <w:szCs w:val="20"/>
        </w:rPr>
        <w:t xml:space="preserve">                                            </w:t>
      </w:r>
      <w:r w:rsidRPr="00DE3B81">
        <w:rPr>
          <w:rFonts w:ascii="Georgia" w:hAnsi="Georgia" w:cs="Arial"/>
          <w:b/>
          <w:color w:val="222222"/>
          <w:sz w:val="20"/>
          <w:szCs w:val="20"/>
        </w:rPr>
        <w:t>Course:</w:t>
      </w:r>
      <w:r w:rsidRPr="00DE3B81">
        <w:rPr>
          <w:rFonts w:ascii="Perpetua" w:eastAsia="Perpetua" w:hAnsi="Perpetua" w:cs="Perpetua"/>
          <w:b/>
          <w:sz w:val="28"/>
          <w:lang w:bidi="en-US"/>
        </w:rPr>
        <w:t xml:space="preserve"> New Age of Leadership</w:t>
      </w:r>
      <w:r w:rsidRPr="00DE3B81">
        <w:rPr>
          <w:rFonts w:ascii="Georgia" w:hAnsi="Georgia" w:cs="Arial"/>
          <w:b/>
          <w:color w:val="222222"/>
          <w:sz w:val="20"/>
          <w:szCs w:val="20"/>
        </w:rPr>
        <w:t xml:space="preserve"> (</w:t>
      </w:r>
      <w:r>
        <w:rPr>
          <w:rFonts w:ascii="Georgia" w:hAnsi="Georgia" w:cs="Arial"/>
          <w:b/>
          <w:color w:val="222222"/>
          <w:sz w:val="20"/>
          <w:szCs w:val="20"/>
        </w:rPr>
        <w:t>NAL)</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DE3B81" w:rsidRPr="00F20156" w14:paraId="41102D95" w14:textId="77777777" w:rsidTr="005F24BA">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CC6FC6F" w14:textId="77777777"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8CF3AD0" w14:textId="77777777"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Pr>
                <w:rFonts w:ascii="Georgia" w:eastAsia="Times New Roman" w:hAnsi="Georgia"/>
                <w:color w:val="222222"/>
                <w:sz w:val="20"/>
                <w:szCs w:val="20"/>
              </w:rPr>
              <w:t>.0</w:t>
            </w:r>
          </w:p>
        </w:tc>
      </w:tr>
      <w:tr w:rsidR="00DE3B81" w:rsidRPr="00F20156" w14:paraId="0A2E4E86" w14:textId="77777777" w:rsidTr="005F24BA">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B175E3" w14:textId="77777777"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47044740" w14:textId="77777777" w:rsidR="00DE3B81" w:rsidRPr="00F20156" w:rsidRDefault="00DE3B81" w:rsidP="005F24BA">
            <w:pPr>
              <w:spacing w:after="0" w:line="240" w:lineRule="auto"/>
              <w:rPr>
                <w:rFonts w:ascii="Georgia" w:eastAsia="Times New Roman" w:hAnsi="Georgia"/>
                <w:color w:val="222222"/>
                <w:sz w:val="20"/>
                <w:szCs w:val="20"/>
              </w:rPr>
            </w:pPr>
            <w:r w:rsidRPr="00450D25">
              <w:rPr>
                <w:rFonts w:ascii="Perpetua" w:eastAsia="Perpetua" w:hAnsi="Perpetua" w:cs="Perpetua"/>
                <w:sz w:val="28"/>
                <w:lang w:bidi="en-US"/>
              </w:rPr>
              <w:t xml:space="preserve">Prof. </w:t>
            </w:r>
            <w:r>
              <w:rPr>
                <w:rFonts w:ascii="Perpetua" w:eastAsia="Perpetua" w:hAnsi="Perpetua" w:cs="Perpetua"/>
                <w:sz w:val="28"/>
                <w:lang w:bidi="en-US"/>
              </w:rPr>
              <w:t>Kalpana Sahoo</w:t>
            </w:r>
          </w:p>
        </w:tc>
      </w:tr>
      <w:tr w:rsidR="00DE3B81" w:rsidRPr="00F20156" w14:paraId="6E5071ED" w14:textId="77777777" w:rsidTr="005F24BA">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D873037" w14:textId="77777777"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36517709" w14:textId="7C7A4953"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Pr>
                <w:rFonts w:ascii="Georgia" w:eastAsia="Times New Roman" w:hAnsi="Georgia"/>
                <w:color w:val="222222"/>
                <w:sz w:val="20"/>
                <w:szCs w:val="20"/>
              </w:rPr>
              <w:t xml:space="preserve"> Class 20</w:t>
            </w:r>
            <w:r w:rsidR="00773DB3">
              <w:rPr>
                <w:rFonts w:ascii="Georgia" w:eastAsia="Times New Roman" w:hAnsi="Georgia"/>
                <w:color w:val="222222"/>
                <w:sz w:val="20"/>
                <w:szCs w:val="20"/>
              </w:rPr>
              <w:t>20</w:t>
            </w:r>
            <w:r>
              <w:rPr>
                <w:rFonts w:ascii="Georgia" w:eastAsia="Times New Roman" w:hAnsi="Georgia"/>
                <w:color w:val="222222"/>
                <w:sz w:val="20"/>
                <w:szCs w:val="20"/>
              </w:rPr>
              <w:t>-2</w:t>
            </w:r>
            <w:r w:rsidR="00773DB3">
              <w:rPr>
                <w:rFonts w:ascii="Georgia" w:eastAsia="Times New Roman" w:hAnsi="Georgia"/>
                <w:color w:val="222222"/>
                <w:sz w:val="20"/>
                <w:szCs w:val="20"/>
              </w:rPr>
              <w:t>2</w:t>
            </w:r>
          </w:p>
        </w:tc>
      </w:tr>
      <w:tr w:rsidR="00DE3B81" w:rsidRPr="00F20156" w14:paraId="0D101C5D" w14:textId="77777777" w:rsidTr="00DE3B81">
        <w:trPr>
          <w:trHeight w:val="235"/>
        </w:trPr>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2F9340" w14:textId="77777777"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7F30C55A" w14:textId="5E334B35" w:rsidR="00DE3B81" w:rsidRPr="00F20156" w:rsidRDefault="00DE3B81"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202</w:t>
            </w:r>
            <w:r w:rsidR="00773DB3">
              <w:rPr>
                <w:rFonts w:ascii="Georgia" w:eastAsia="Times New Roman" w:hAnsi="Georgia"/>
                <w:color w:val="222222"/>
                <w:sz w:val="20"/>
                <w:szCs w:val="20"/>
              </w:rPr>
              <w:t>1</w:t>
            </w:r>
            <w:r w:rsidRPr="00F20156">
              <w:rPr>
                <w:rFonts w:ascii="Georgia" w:eastAsia="Times New Roman" w:hAnsi="Georgia"/>
                <w:color w:val="222222"/>
                <w:sz w:val="20"/>
                <w:szCs w:val="20"/>
              </w:rPr>
              <w:t>-2</w:t>
            </w:r>
            <w:r w:rsidR="00773DB3">
              <w:rPr>
                <w:rFonts w:ascii="Georgia" w:eastAsia="Times New Roman" w:hAnsi="Georgia"/>
                <w:color w:val="222222"/>
                <w:sz w:val="20"/>
                <w:szCs w:val="20"/>
              </w:rPr>
              <w:t>2</w:t>
            </w:r>
            <w:r w:rsidRPr="00F20156">
              <w:rPr>
                <w:rFonts w:ascii="Georgia" w:eastAsia="Times New Roman" w:hAnsi="Georgia"/>
                <w:color w:val="222222"/>
                <w:sz w:val="20"/>
                <w:szCs w:val="20"/>
              </w:rPr>
              <w:t xml:space="preserve">, </w:t>
            </w:r>
            <w:r w:rsidRPr="00DE3B81">
              <w:rPr>
                <w:rFonts w:ascii="Georgia" w:eastAsia="Times New Roman" w:hAnsi="Georgia"/>
                <w:color w:val="222222"/>
                <w:sz w:val="20"/>
                <w:szCs w:val="20"/>
              </w:rPr>
              <w:t>Term-V</w:t>
            </w:r>
            <w:r>
              <w:rPr>
                <w:rFonts w:ascii="Georgia" w:eastAsia="Times New Roman" w:hAnsi="Georgia"/>
                <w:color w:val="222222"/>
                <w:sz w:val="20"/>
                <w:szCs w:val="20"/>
              </w:rPr>
              <w:t>I</w:t>
            </w:r>
          </w:p>
        </w:tc>
      </w:tr>
    </w:tbl>
    <w:p w14:paraId="3E1CC944"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162195B"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B73A83A"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F098FC2"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CDD0BC0"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7188B69"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3A8F9A3" w14:textId="77777777" w:rsidR="00DE3B81" w:rsidRPr="00F20156" w:rsidRDefault="00DE3B81" w:rsidP="00DE3B81">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47DA86C" w14:textId="77777777" w:rsidR="002260DA" w:rsidRDefault="002260DA" w:rsidP="00DD5015">
      <w:pPr>
        <w:spacing w:after="0"/>
        <w:rPr>
          <w:b/>
          <w:sz w:val="24"/>
          <w:szCs w:val="24"/>
        </w:rPr>
      </w:pPr>
    </w:p>
    <w:p w14:paraId="23B318A5" w14:textId="77777777" w:rsidR="002260DA" w:rsidRDefault="002260DA" w:rsidP="00DD5015">
      <w:pPr>
        <w:spacing w:after="0"/>
        <w:rPr>
          <w:b/>
          <w:sz w:val="24"/>
          <w:szCs w:val="24"/>
        </w:rPr>
      </w:pPr>
    </w:p>
    <w:p w14:paraId="28C52A84" w14:textId="77777777" w:rsidR="00DE3B81" w:rsidRPr="00F20156" w:rsidRDefault="00DE3B81" w:rsidP="00DE3B81">
      <w:pPr>
        <w:numPr>
          <w:ilvl w:val="0"/>
          <w:numId w:val="21"/>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2EFCC2C0" w14:textId="77777777" w:rsidR="002260DA" w:rsidRPr="002260DA" w:rsidRDefault="002260DA" w:rsidP="002260DA">
      <w:pPr>
        <w:spacing w:after="0"/>
        <w:rPr>
          <w:b/>
          <w:sz w:val="24"/>
          <w:szCs w:val="24"/>
        </w:rPr>
      </w:pPr>
    </w:p>
    <w:p w14:paraId="31C80D74" w14:textId="77777777" w:rsidR="00DE3B81" w:rsidRPr="00DE3B81" w:rsidRDefault="00450D25" w:rsidP="00DE3B81">
      <w:pPr>
        <w:numPr>
          <w:ilvl w:val="0"/>
          <w:numId w:val="9"/>
        </w:numPr>
        <w:spacing w:after="0"/>
        <w:jc w:val="both"/>
        <w:rPr>
          <w:rFonts w:ascii="Georgia" w:hAnsi="Georgia"/>
          <w:sz w:val="20"/>
          <w:szCs w:val="20"/>
        </w:rPr>
      </w:pPr>
      <w:r w:rsidRPr="00DE3B81">
        <w:rPr>
          <w:rFonts w:ascii="Georgia" w:hAnsi="Georgia"/>
          <w:sz w:val="20"/>
          <w:szCs w:val="20"/>
        </w:rPr>
        <w:t xml:space="preserve">The course contains a distinction between a manager and a leader. A comparative description of maintenance / transactional leaders vis-à-vis charismatic / transformational leaders is presented. Furthermore, components of transformational leadership such as sensitivity to environment, sensitivity to member’s needs, disagreement with status quo, vision, articulation, empowerment, unusual strategy and risk-taking </w:t>
      </w:r>
      <w:proofErr w:type="spellStart"/>
      <w:r w:rsidRPr="00DE3B81">
        <w:rPr>
          <w:rFonts w:ascii="Georgia" w:hAnsi="Georgia"/>
          <w:sz w:val="20"/>
          <w:szCs w:val="20"/>
        </w:rPr>
        <w:t>behaviours</w:t>
      </w:r>
      <w:proofErr w:type="spellEnd"/>
      <w:r w:rsidRPr="00DE3B81">
        <w:rPr>
          <w:rFonts w:ascii="Georgia" w:hAnsi="Georgia"/>
          <w:sz w:val="20"/>
          <w:szCs w:val="20"/>
        </w:rPr>
        <w:t xml:space="preserve"> are discussed and elaborated. Other issues such as ethical considerations, cultural sensitivity and inspiration are dealt with. Finally, guidance is provided for the development of transformational leadership. </w:t>
      </w:r>
      <w:r w:rsidR="007D5B32" w:rsidRPr="00DE3B81">
        <w:rPr>
          <w:rFonts w:ascii="Georgia" w:hAnsi="Georgia"/>
          <w:sz w:val="20"/>
          <w:szCs w:val="20"/>
        </w:rPr>
        <w:t xml:space="preserve">Vision, charisma and transformation are the keywords for the New Leadership. In a disruptive business ecosystem, change is the only constant. But the term ‘change’ takes on a different meaning in the business context. It signifies the need to </w:t>
      </w:r>
      <w:proofErr w:type="spellStart"/>
      <w:r w:rsidR="007D5B32" w:rsidRPr="00DE3B81">
        <w:rPr>
          <w:rFonts w:ascii="Georgia" w:hAnsi="Georgia"/>
          <w:sz w:val="20"/>
          <w:szCs w:val="20"/>
        </w:rPr>
        <w:t>transmutate</w:t>
      </w:r>
      <w:proofErr w:type="spellEnd"/>
      <w:r w:rsidR="007D5B32" w:rsidRPr="00DE3B81">
        <w:rPr>
          <w:rFonts w:ascii="Georgia" w:hAnsi="Georgia"/>
          <w:sz w:val="20"/>
          <w:szCs w:val="20"/>
        </w:rPr>
        <w:t xml:space="preserve">; and this is an imperative today. With the altering workforce demeanor, the imperative for organizations is to curate leadership competencies that can manage the evolving organizational ecosystem. “Leadership roles will evolve as competing forces shape the future of </w:t>
      </w:r>
      <w:r w:rsidR="00DE3B81" w:rsidRPr="00DE3B81">
        <w:rPr>
          <w:rFonts w:ascii="Georgia" w:hAnsi="Georgia"/>
          <w:sz w:val="20"/>
          <w:szCs w:val="20"/>
        </w:rPr>
        <w:t>work. Transforming</w:t>
      </w:r>
      <w:r w:rsidR="007D5B32" w:rsidRPr="00DE3B81">
        <w:rPr>
          <w:rFonts w:ascii="Georgia" w:hAnsi="Georgia"/>
          <w:sz w:val="20"/>
          <w:szCs w:val="20"/>
        </w:rPr>
        <w:t xml:space="preserve"> or transformational leadership occurs when leaders and followers raise each other’s motivation and sense of higher purpose. Studies of transformational leadership address issues such as people’s higher order needs, morality and values. </w:t>
      </w:r>
      <w:r w:rsidR="00DE3B81" w:rsidRPr="00DE3B81">
        <w:rPr>
          <w:rFonts w:ascii="Georgia" w:hAnsi="Georgia"/>
          <w:sz w:val="20"/>
          <w:szCs w:val="20"/>
        </w:rPr>
        <w:t>This course aims to improve one’s understanding of new</w:t>
      </w:r>
      <w:r w:rsidR="00DE3B81">
        <w:rPr>
          <w:rFonts w:ascii="Georgia" w:hAnsi="Georgia"/>
          <w:sz w:val="20"/>
          <w:szCs w:val="20"/>
        </w:rPr>
        <w:t xml:space="preserve"> age</w:t>
      </w:r>
      <w:r w:rsidR="00DE3B81" w:rsidRPr="00DE3B81">
        <w:rPr>
          <w:rFonts w:ascii="Georgia" w:hAnsi="Georgia"/>
          <w:sz w:val="20"/>
          <w:szCs w:val="20"/>
        </w:rPr>
        <w:t xml:space="preserve"> leadership process. The course makes a distinction between maintenance (transactional) leadership on one-hand and charismatic (transformational) leadership on the other</w:t>
      </w:r>
      <w:r w:rsidR="00DE3B81">
        <w:rPr>
          <w:rFonts w:ascii="Georgia" w:hAnsi="Georgia"/>
          <w:sz w:val="20"/>
          <w:szCs w:val="20"/>
        </w:rPr>
        <w:t xml:space="preserve">. </w:t>
      </w:r>
      <w:r w:rsidR="00DE3B81" w:rsidRPr="00DE3B81">
        <w:rPr>
          <w:rFonts w:ascii="Georgia" w:hAnsi="Georgia"/>
          <w:sz w:val="20"/>
          <w:szCs w:val="20"/>
        </w:rPr>
        <w:t xml:space="preserve">The course is geared to explain the recent development of leadership. </w:t>
      </w:r>
    </w:p>
    <w:p w14:paraId="62B8DC7A" w14:textId="77777777" w:rsidR="00DD5015" w:rsidRPr="00DE3B81" w:rsidRDefault="00DD5015" w:rsidP="00450D25">
      <w:pPr>
        <w:spacing w:after="0"/>
        <w:rPr>
          <w:rFonts w:ascii="Georgia" w:hAnsi="Georgia"/>
          <w:b/>
          <w:sz w:val="20"/>
          <w:szCs w:val="20"/>
        </w:rPr>
      </w:pPr>
    </w:p>
    <w:p w14:paraId="68EF1D25" w14:textId="77777777" w:rsidR="00DD5015" w:rsidRPr="00DE3B81" w:rsidRDefault="00DD5015" w:rsidP="00DD5015">
      <w:pPr>
        <w:spacing w:after="0"/>
        <w:jc w:val="both"/>
        <w:rPr>
          <w:rFonts w:ascii="Georgia" w:hAnsi="Georgia"/>
          <w:sz w:val="20"/>
          <w:szCs w:val="20"/>
        </w:rPr>
      </w:pPr>
    </w:p>
    <w:p w14:paraId="383DF2B4" w14:textId="77777777" w:rsidR="00DE3B81" w:rsidRPr="00F20156" w:rsidRDefault="00DE3B81" w:rsidP="00865D2A">
      <w:pPr>
        <w:numPr>
          <w:ilvl w:val="0"/>
          <w:numId w:val="21"/>
        </w:numPr>
        <w:spacing w:before="100" w:beforeAutospacing="1" w:after="100" w:afterAutospacing="1" w:line="240" w:lineRule="auto"/>
        <w:ind w:left="907"/>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Student Learning Outcomes </w:t>
      </w:r>
    </w:p>
    <w:p w14:paraId="3B94AA33" w14:textId="77777777" w:rsidR="00DE3B81" w:rsidRPr="00F20156" w:rsidRDefault="00DE3B81" w:rsidP="00DE3B81">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After this course, students should be able to:</w:t>
      </w:r>
    </w:p>
    <w:p w14:paraId="515232F4" w14:textId="77777777" w:rsidR="00450D25" w:rsidRPr="00DE3B81" w:rsidRDefault="00450D25" w:rsidP="00450D25">
      <w:pPr>
        <w:pStyle w:val="Heading1"/>
        <w:tabs>
          <w:tab w:val="left" w:pos="365"/>
        </w:tabs>
        <w:spacing w:before="1"/>
        <w:ind w:left="100" w:firstLine="0"/>
        <w:rPr>
          <w:rFonts w:ascii="Georgia" w:hAnsi="Georgia" w:cs="Times New Roman"/>
          <w:sz w:val="20"/>
          <w:szCs w:val="20"/>
        </w:rPr>
      </w:pPr>
    </w:p>
    <w:p w14:paraId="59799EF8" w14:textId="77777777" w:rsidR="00DD5015" w:rsidRPr="00DE3B81" w:rsidRDefault="00450D25" w:rsidP="00DD5015">
      <w:pPr>
        <w:numPr>
          <w:ilvl w:val="0"/>
          <w:numId w:val="9"/>
        </w:numPr>
        <w:spacing w:after="0"/>
        <w:jc w:val="both"/>
        <w:rPr>
          <w:rFonts w:ascii="Georgia" w:hAnsi="Georgia"/>
          <w:sz w:val="20"/>
          <w:szCs w:val="20"/>
        </w:rPr>
      </w:pPr>
      <w:r w:rsidRPr="00DE3B81">
        <w:rPr>
          <w:rFonts w:ascii="Georgia" w:hAnsi="Georgia"/>
          <w:sz w:val="20"/>
          <w:szCs w:val="20"/>
        </w:rPr>
        <w:t>More specifically the course provides the knowledge about techniques of developing and applying leadership in organization</w:t>
      </w:r>
      <w:r w:rsidR="007D5B32" w:rsidRPr="00DE3B81">
        <w:rPr>
          <w:rFonts w:ascii="Georgia" w:hAnsi="Georgia"/>
          <w:sz w:val="20"/>
          <w:szCs w:val="20"/>
        </w:rPr>
        <w:t>s</w:t>
      </w:r>
    </w:p>
    <w:p w14:paraId="29D47240" w14:textId="77777777" w:rsidR="00DD5015" w:rsidRPr="00DE3B81" w:rsidRDefault="00DD5015" w:rsidP="00DD5015">
      <w:pPr>
        <w:pStyle w:val="ListParagraph"/>
        <w:numPr>
          <w:ilvl w:val="0"/>
          <w:numId w:val="6"/>
        </w:numPr>
        <w:spacing w:after="0"/>
        <w:jc w:val="both"/>
        <w:rPr>
          <w:rFonts w:ascii="Georgia" w:hAnsi="Georgia"/>
          <w:sz w:val="20"/>
          <w:szCs w:val="20"/>
        </w:rPr>
      </w:pPr>
      <w:r w:rsidRPr="00DE3B81">
        <w:rPr>
          <w:rFonts w:ascii="Georgia" w:hAnsi="Georgia"/>
          <w:sz w:val="20"/>
          <w:szCs w:val="20"/>
        </w:rPr>
        <w:lastRenderedPageBreak/>
        <w:t xml:space="preserve">Be able to understand the distinction between managerial (transactional / </w:t>
      </w:r>
      <w:proofErr w:type="spellStart"/>
      <w:r w:rsidRPr="00DE3B81">
        <w:rPr>
          <w:rFonts w:ascii="Georgia" w:hAnsi="Georgia"/>
          <w:sz w:val="20"/>
          <w:szCs w:val="20"/>
        </w:rPr>
        <w:t>maintainance</w:t>
      </w:r>
      <w:proofErr w:type="spellEnd"/>
      <w:r w:rsidRPr="00DE3B81">
        <w:rPr>
          <w:rFonts w:ascii="Georgia" w:hAnsi="Georgia"/>
          <w:sz w:val="20"/>
          <w:szCs w:val="20"/>
        </w:rPr>
        <w:t xml:space="preserve">) function and leadership (transformation)functions </w:t>
      </w:r>
    </w:p>
    <w:p w14:paraId="562FD924" w14:textId="77777777" w:rsidR="007B12A5" w:rsidRPr="00DE3B81" w:rsidRDefault="00DD5015" w:rsidP="00B13E0E">
      <w:pPr>
        <w:pStyle w:val="ListParagraph"/>
        <w:numPr>
          <w:ilvl w:val="0"/>
          <w:numId w:val="6"/>
        </w:numPr>
        <w:spacing w:after="0"/>
        <w:jc w:val="both"/>
        <w:rPr>
          <w:rFonts w:ascii="Georgia" w:hAnsi="Georgia"/>
          <w:sz w:val="20"/>
          <w:szCs w:val="20"/>
        </w:rPr>
      </w:pPr>
      <w:r w:rsidRPr="00DE3B81">
        <w:rPr>
          <w:rFonts w:ascii="Georgia" w:hAnsi="Georgia"/>
          <w:sz w:val="20"/>
          <w:szCs w:val="20"/>
        </w:rPr>
        <w:t xml:space="preserve">Be able to assess </w:t>
      </w:r>
      <w:r w:rsidR="007B12A5" w:rsidRPr="00DE3B81">
        <w:rPr>
          <w:rFonts w:ascii="Georgia" w:hAnsi="Georgia"/>
          <w:sz w:val="20"/>
          <w:szCs w:val="20"/>
        </w:rPr>
        <w:t xml:space="preserve">leaders to successfully navigate the new workforce realities </w:t>
      </w:r>
    </w:p>
    <w:p w14:paraId="04AA1665" w14:textId="77777777" w:rsidR="00DD5015" w:rsidRPr="00DE3B81" w:rsidRDefault="00DD5015" w:rsidP="00B13E0E">
      <w:pPr>
        <w:pStyle w:val="ListParagraph"/>
        <w:numPr>
          <w:ilvl w:val="0"/>
          <w:numId w:val="6"/>
        </w:numPr>
        <w:spacing w:after="0"/>
        <w:jc w:val="both"/>
        <w:rPr>
          <w:rFonts w:ascii="Georgia" w:hAnsi="Georgia"/>
          <w:sz w:val="20"/>
          <w:szCs w:val="20"/>
        </w:rPr>
      </w:pPr>
      <w:r w:rsidRPr="00DE3B81">
        <w:rPr>
          <w:rFonts w:ascii="Georgia" w:hAnsi="Georgia"/>
          <w:sz w:val="20"/>
          <w:szCs w:val="20"/>
        </w:rPr>
        <w:t xml:space="preserve">Be able to </w:t>
      </w:r>
      <w:r w:rsidR="007B12A5" w:rsidRPr="00DE3B81">
        <w:rPr>
          <w:rFonts w:ascii="Georgia" w:hAnsi="Georgia"/>
          <w:sz w:val="20"/>
          <w:szCs w:val="20"/>
        </w:rPr>
        <w:t>understand the process of change and how it affects most people</w:t>
      </w:r>
    </w:p>
    <w:p w14:paraId="0C29CBC7" w14:textId="77777777" w:rsidR="00DD5015" w:rsidRPr="00DE3B81" w:rsidRDefault="00DD5015" w:rsidP="00DD5015">
      <w:pPr>
        <w:pStyle w:val="ListParagraph"/>
        <w:numPr>
          <w:ilvl w:val="0"/>
          <w:numId w:val="6"/>
        </w:numPr>
        <w:spacing w:after="0"/>
        <w:jc w:val="both"/>
        <w:rPr>
          <w:rFonts w:ascii="Georgia" w:hAnsi="Georgia"/>
          <w:sz w:val="20"/>
          <w:szCs w:val="20"/>
        </w:rPr>
      </w:pPr>
      <w:r w:rsidRPr="00DE3B81">
        <w:rPr>
          <w:rFonts w:ascii="Georgia" w:hAnsi="Georgia"/>
          <w:sz w:val="20"/>
          <w:szCs w:val="20"/>
        </w:rPr>
        <w:t xml:space="preserve">Be able to </w:t>
      </w:r>
      <w:r w:rsidR="007B12A5" w:rsidRPr="00DE3B81">
        <w:rPr>
          <w:rFonts w:ascii="Georgia" w:hAnsi="Georgia"/>
          <w:sz w:val="20"/>
          <w:szCs w:val="20"/>
        </w:rPr>
        <w:t>bring change a</w:t>
      </w:r>
      <w:r w:rsidR="00E662FC">
        <w:rPr>
          <w:rFonts w:ascii="Georgia" w:hAnsi="Georgia"/>
          <w:sz w:val="20"/>
          <w:szCs w:val="20"/>
        </w:rPr>
        <w:t>nd to establish the essence of a</w:t>
      </w:r>
      <w:r w:rsidR="007B12A5" w:rsidRPr="00DE3B81">
        <w:rPr>
          <w:rFonts w:ascii="Georgia" w:hAnsi="Georgia"/>
          <w:sz w:val="20"/>
          <w:szCs w:val="20"/>
        </w:rPr>
        <w:t>gility</w:t>
      </w:r>
    </w:p>
    <w:p w14:paraId="3A7B55C7" w14:textId="77777777" w:rsidR="007D5B32" w:rsidRPr="00DE3B81" w:rsidRDefault="007D5B32" w:rsidP="00DD5015">
      <w:pPr>
        <w:pStyle w:val="ListParagraph"/>
        <w:numPr>
          <w:ilvl w:val="0"/>
          <w:numId w:val="6"/>
        </w:numPr>
        <w:spacing w:after="0"/>
        <w:jc w:val="both"/>
        <w:rPr>
          <w:rFonts w:ascii="Georgia" w:hAnsi="Georgia"/>
          <w:sz w:val="20"/>
          <w:szCs w:val="20"/>
        </w:rPr>
      </w:pPr>
      <w:r w:rsidRPr="00DE3B81">
        <w:rPr>
          <w:rFonts w:ascii="Georgia" w:hAnsi="Georgia"/>
          <w:bCs/>
          <w:sz w:val="20"/>
          <w:szCs w:val="20"/>
        </w:rPr>
        <w:t>Be able to understand and appreciate recent developments in leadership research</w:t>
      </w:r>
    </w:p>
    <w:p w14:paraId="28968DE2" w14:textId="77777777" w:rsidR="007D5B32" w:rsidRPr="00DE3B81" w:rsidRDefault="007D5B32" w:rsidP="007D5B32">
      <w:pPr>
        <w:pStyle w:val="ListParagraph"/>
        <w:numPr>
          <w:ilvl w:val="0"/>
          <w:numId w:val="6"/>
        </w:numPr>
        <w:spacing w:after="0"/>
        <w:jc w:val="both"/>
        <w:rPr>
          <w:rFonts w:ascii="Georgia" w:hAnsi="Georgia"/>
          <w:sz w:val="20"/>
          <w:szCs w:val="20"/>
        </w:rPr>
      </w:pPr>
      <w:r w:rsidRPr="00DE3B81">
        <w:rPr>
          <w:rFonts w:ascii="Georgia" w:hAnsi="Georgia"/>
          <w:sz w:val="20"/>
          <w:szCs w:val="20"/>
        </w:rPr>
        <w:t xml:space="preserve">Be able to administer and interpret leadership-relevant psychometric instruments </w:t>
      </w:r>
    </w:p>
    <w:p w14:paraId="32CDE1BB" w14:textId="77777777" w:rsidR="00592E6F" w:rsidRDefault="007D5B32" w:rsidP="007D5B32">
      <w:pPr>
        <w:pStyle w:val="ListParagraph"/>
        <w:numPr>
          <w:ilvl w:val="0"/>
          <w:numId w:val="6"/>
        </w:numPr>
        <w:spacing w:after="0"/>
        <w:jc w:val="both"/>
        <w:rPr>
          <w:rFonts w:ascii="Georgia" w:hAnsi="Georgia"/>
          <w:sz w:val="20"/>
          <w:szCs w:val="20"/>
        </w:rPr>
      </w:pPr>
      <w:r w:rsidRPr="00DE3B81">
        <w:rPr>
          <w:rFonts w:ascii="Georgia" w:hAnsi="Georgia"/>
          <w:sz w:val="20"/>
          <w:szCs w:val="20"/>
        </w:rPr>
        <w:t xml:space="preserve">Be able to devise interventions to develop leadership skills </w:t>
      </w:r>
    </w:p>
    <w:p w14:paraId="1F59997A" w14:textId="77777777" w:rsidR="00592E6F" w:rsidRDefault="00592E6F" w:rsidP="00592E6F">
      <w:pPr>
        <w:pStyle w:val="ListParagraph"/>
        <w:spacing w:after="0"/>
        <w:jc w:val="both"/>
        <w:rPr>
          <w:rFonts w:ascii="Georgia" w:hAnsi="Georgia"/>
          <w:sz w:val="20"/>
          <w:szCs w:val="20"/>
        </w:rPr>
      </w:pPr>
    </w:p>
    <w:p w14:paraId="4B61AF4B" w14:textId="77777777" w:rsidR="00592E6F" w:rsidRPr="00A7669C" w:rsidRDefault="00865D2A" w:rsidP="00A7669C">
      <w:pPr>
        <w:pStyle w:val="ListParagraph"/>
        <w:spacing w:after="0"/>
        <w:ind w:left="405"/>
        <w:jc w:val="both"/>
        <w:rPr>
          <w:rFonts w:ascii="Georgia" w:hAnsi="Georgia"/>
          <w:sz w:val="20"/>
          <w:szCs w:val="20"/>
        </w:rPr>
      </w:pPr>
      <w:r>
        <w:rPr>
          <w:rFonts w:ascii="Georgia" w:eastAsia="Times New Roman" w:hAnsi="Georgia" w:cs="Arial"/>
          <w:b/>
          <w:bCs/>
          <w:color w:val="222222"/>
          <w:sz w:val="20"/>
          <w:szCs w:val="20"/>
        </w:rPr>
        <w:t>3.</w:t>
      </w:r>
      <w:r w:rsidRPr="00F20156">
        <w:rPr>
          <w:rFonts w:ascii="Georgia" w:eastAsia="Times New Roman" w:hAnsi="Georgia" w:cs="Arial"/>
          <w:b/>
          <w:bCs/>
          <w:color w:val="222222"/>
          <w:sz w:val="20"/>
          <w:szCs w:val="20"/>
        </w:rPr>
        <w:t xml:space="preserve"> Required</w:t>
      </w:r>
      <w:r w:rsidR="00592E6F" w:rsidRPr="00F20156">
        <w:rPr>
          <w:rFonts w:ascii="Georgia" w:eastAsia="Times New Roman" w:hAnsi="Georgia" w:cs="Arial"/>
          <w:b/>
          <w:bCs/>
          <w:color w:val="222222"/>
          <w:sz w:val="20"/>
          <w:szCs w:val="20"/>
        </w:rPr>
        <w:t xml:space="preserve"> Text Books and Reading Material</w:t>
      </w:r>
    </w:p>
    <w:p w14:paraId="7D8E9F24" w14:textId="77777777" w:rsidR="00592E6F" w:rsidRPr="00F20156" w:rsidRDefault="00592E6F" w:rsidP="00592E6F">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p>
    <w:p w14:paraId="637C328B" w14:textId="77777777" w:rsidR="00592E6F" w:rsidRPr="00F20156" w:rsidRDefault="00592E6F" w:rsidP="00592E6F">
      <w:pPr>
        <w:numPr>
          <w:ilvl w:val="0"/>
          <w:numId w:val="23"/>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Leadership by Northouse ,Sage Publication</w:t>
      </w:r>
    </w:p>
    <w:p w14:paraId="2EABF21D" w14:textId="77777777" w:rsidR="00592E6F" w:rsidRPr="00F20156" w:rsidRDefault="00592E6F" w:rsidP="00592E6F">
      <w:pPr>
        <w:spacing w:after="0" w:line="240" w:lineRule="auto"/>
        <w:ind w:left="720"/>
        <w:jc w:val="both"/>
        <w:rPr>
          <w:rFonts w:ascii="Georgia" w:eastAsia="Times New Roman" w:hAnsi="Georgia" w:cs="Arial"/>
          <w:color w:val="222222"/>
          <w:sz w:val="20"/>
          <w:szCs w:val="20"/>
        </w:rPr>
      </w:pPr>
    </w:p>
    <w:p w14:paraId="1574006E" w14:textId="77777777" w:rsidR="00592E6F" w:rsidRPr="00F20156" w:rsidRDefault="00592E6F" w:rsidP="00592E6F">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Reference books</w:t>
      </w:r>
    </w:p>
    <w:p w14:paraId="1E4130CA" w14:textId="77777777" w:rsidR="00592E6F" w:rsidRPr="00F20156" w:rsidRDefault="00592E6F" w:rsidP="00592E6F">
      <w:pPr>
        <w:numPr>
          <w:ilvl w:val="0"/>
          <w:numId w:val="23"/>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Leadership </w:t>
      </w:r>
      <w:r w:rsidR="00E662FC">
        <w:rPr>
          <w:rFonts w:ascii="Georgia" w:eastAsia="Times New Roman" w:hAnsi="Georgia" w:cs="Arial"/>
          <w:color w:val="222222"/>
          <w:sz w:val="20"/>
          <w:szCs w:val="20"/>
        </w:rPr>
        <w:t xml:space="preserve">by Richard </w:t>
      </w:r>
      <w:proofErr w:type="spellStart"/>
      <w:r w:rsidR="00E662FC">
        <w:rPr>
          <w:rFonts w:ascii="Georgia" w:eastAsia="Times New Roman" w:hAnsi="Georgia" w:cs="Arial"/>
          <w:color w:val="222222"/>
          <w:sz w:val="20"/>
          <w:szCs w:val="20"/>
        </w:rPr>
        <w:t>Daft,Cengage</w:t>
      </w:r>
      <w:proofErr w:type="spellEnd"/>
      <w:r w:rsidR="00E662FC">
        <w:rPr>
          <w:rFonts w:ascii="Georgia" w:eastAsia="Times New Roman" w:hAnsi="Georgia" w:cs="Arial"/>
          <w:color w:val="222222"/>
          <w:sz w:val="20"/>
          <w:szCs w:val="20"/>
        </w:rPr>
        <w:t xml:space="preserve"> Publication</w:t>
      </w:r>
    </w:p>
    <w:p w14:paraId="45F96B08" w14:textId="77777777" w:rsidR="00592E6F" w:rsidRDefault="00E662FC" w:rsidP="00592E6F">
      <w:pPr>
        <w:numPr>
          <w:ilvl w:val="0"/>
          <w:numId w:val="23"/>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Leadership by Du brin  ,Cengage publication</w:t>
      </w:r>
    </w:p>
    <w:p w14:paraId="0C8BEDD9" w14:textId="77777777" w:rsidR="00E662FC" w:rsidRDefault="00E662FC" w:rsidP="00592E6F">
      <w:pPr>
        <w:numPr>
          <w:ilvl w:val="0"/>
          <w:numId w:val="23"/>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Leadership By Gary </w:t>
      </w:r>
      <w:proofErr w:type="spellStart"/>
      <w:r>
        <w:rPr>
          <w:rFonts w:ascii="Georgia" w:eastAsia="Times New Roman" w:hAnsi="Georgia" w:cs="Arial"/>
          <w:color w:val="222222"/>
          <w:sz w:val="20"/>
          <w:szCs w:val="20"/>
        </w:rPr>
        <w:t>Yukal,Pearson</w:t>
      </w:r>
      <w:proofErr w:type="spellEnd"/>
      <w:r>
        <w:rPr>
          <w:rFonts w:ascii="Georgia" w:eastAsia="Times New Roman" w:hAnsi="Georgia" w:cs="Arial"/>
          <w:color w:val="222222"/>
          <w:sz w:val="20"/>
          <w:szCs w:val="20"/>
        </w:rPr>
        <w:t xml:space="preserve"> Publication</w:t>
      </w:r>
    </w:p>
    <w:p w14:paraId="6F304C6F" w14:textId="77777777" w:rsidR="00E662FC" w:rsidRPr="00E662FC" w:rsidRDefault="00E662FC" w:rsidP="00E662FC">
      <w:pPr>
        <w:numPr>
          <w:ilvl w:val="0"/>
          <w:numId w:val="23"/>
        </w:numPr>
        <w:tabs>
          <w:tab w:val="left" w:pos="993"/>
        </w:tabs>
        <w:spacing w:before="100" w:beforeAutospacing="1" w:after="100" w:afterAutospacing="1" w:line="240" w:lineRule="auto"/>
        <w:ind w:left="709" w:firstLine="0"/>
        <w:jc w:val="both"/>
        <w:rPr>
          <w:rStyle w:val="Emphasis"/>
          <w:rFonts w:ascii="Georgia" w:eastAsia="Times New Roman" w:hAnsi="Georgia" w:cs="Arial"/>
          <w:i w:val="0"/>
          <w:iCs w:val="0"/>
          <w:color w:val="222222"/>
          <w:sz w:val="20"/>
          <w:szCs w:val="20"/>
        </w:rPr>
      </w:pPr>
      <w:r w:rsidRPr="00E662FC">
        <w:rPr>
          <w:rStyle w:val="Strong"/>
          <w:b w:val="0"/>
          <w:i/>
        </w:rPr>
        <w:t>On Becoming a Leader</w:t>
      </w:r>
      <w:r w:rsidRPr="00E662FC">
        <w:rPr>
          <w:i/>
        </w:rPr>
        <w:t xml:space="preserve"> </w:t>
      </w:r>
      <w:r w:rsidRPr="00E662FC">
        <w:rPr>
          <w:rStyle w:val="Emphasis"/>
          <w:bCs/>
          <w:i w:val="0"/>
        </w:rPr>
        <w:t>by Warren Bennis</w:t>
      </w:r>
    </w:p>
    <w:p w14:paraId="2AF13DC7" w14:textId="77777777" w:rsidR="00E662FC" w:rsidRPr="00E662FC" w:rsidRDefault="00E662FC" w:rsidP="00E662FC">
      <w:pPr>
        <w:numPr>
          <w:ilvl w:val="0"/>
          <w:numId w:val="23"/>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DE3B81">
        <w:rPr>
          <w:rFonts w:ascii="Georgia" w:hAnsi="Georgia"/>
          <w:sz w:val="20"/>
          <w:szCs w:val="20"/>
        </w:rPr>
        <w:t>Effective Lea</w:t>
      </w:r>
      <w:r w:rsidR="00FB078C">
        <w:rPr>
          <w:rFonts w:ascii="Georgia" w:hAnsi="Georgia"/>
          <w:sz w:val="20"/>
          <w:szCs w:val="20"/>
        </w:rPr>
        <w:t xml:space="preserve">dership  (5th Edition) – Achua </w:t>
      </w:r>
      <w:r w:rsidRPr="00DE3B81">
        <w:rPr>
          <w:rFonts w:ascii="Georgia" w:hAnsi="Georgia"/>
          <w:sz w:val="20"/>
          <w:szCs w:val="20"/>
        </w:rPr>
        <w:t xml:space="preserve"> Lussier (Cengage Learning</w:t>
      </w:r>
      <w:r>
        <w:rPr>
          <w:rFonts w:ascii="Georgia" w:hAnsi="Georgia"/>
          <w:sz w:val="20"/>
          <w:szCs w:val="20"/>
        </w:rPr>
        <w:t>)</w:t>
      </w:r>
    </w:p>
    <w:p w14:paraId="03DBD416" w14:textId="77777777" w:rsidR="00E662FC" w:rsidRPr="00DE3B81" w:rsidRDefault="00E662FC" w:rsidP="00E662FC">
      <w:pPr>
        <w:spacing w:after="0"/>
        <w:ind w:left="720"/>
        <w:jc w:val="both"/>
        <w:rPr>
          <w:rFonts w:ascii="Georgia" w:hAnsi="Georgia"/>
          <w:sz w:val="20"/>
          <w:szCs w:val="20"/>
        </w:rPr>
      </w:pPr>
      <w:r w:rsidRPr="00DE3B81">
        <w:rPr>
          <w:rFonts w:ascii="Georgia" w:hAnsi="Georgia"/>
          <w:sz w:val="20"/>
          <w:szCs w:val="20"/>
        </w:rPr>
        <w:t xml:space="preserve">In addition to the recommended book, participants are expected to see through some journals such as </w:t>
      </w:r>
      <w:proofErr w:type="spellStart"/>
      <w:r w:rsidRPr="00DE3B81">
        <w:rPr>
          <w:rFonts w:ascii="Georgia" w:hAnsi="Georgia"/>
          <w:i/>
          <w:iCs/>
          <w:sz w:val="20"/>
          <w:szCs w:val="20"/>
        </w:rPr>
        <w:t>Vikalph</w:t>
      </w:r>
      <w:proofErr w:type="spellEnd"/>
      <w:r w:rsidRPr="00DE3B81">
        <w:rPr>
          <w:rFonts w:ascii="Georgia" w:hAnsi="Georgia"/>
          <w:sz w:val="20"/>
          <w:szCs w:val="20"/>
        </w:rPr>
        <w:t xml:space="preserve"> and </w:t>
      </w:r>
      <w:r w:rsidRPr="00DE3B81">
        <w:rPr>
          <w:rFonts w:ascii="Georgia" w:hAnsi="Georgia"/>
          <w:i/>
          <w:iCs/>
          <w:sz w:val="20"/>
          <w:szCs w:val="20"/>
        </w:rPr>
        <w:t>Harvard Business Review.</w:t>
      </w:r>
      <w:r w:rsidRPr="00DE3B81">
        <w:rPr>
          <w:rFonts w:ascii="Georgia" w:hAnsi="Georgia"/>
          <w:sz w:val="20"/>
          <w:szCs w:val="20"/>
        </w:rPr>
        <w:t xml:space="preserve"> The other supplementary reading materials listed in the context of course plan are also included. (Auxiliary Reading Materials or ARM)</w:t>
      </w:r>
    </w:p>
    <w:p w14:paraId="23640CD6" w14:textId="77777777" w:rsidR="00E662FC" w:rsidRPr="00E662FC" w:rsidRDefault="00E662FC" w:rsidP="00E662FC">
      <w:pPr>
        <w:spacing w:after="0"/>
        <w:ind w:left="720"/>
        <w:jc w:val="both"/>
        <w:rPr>
          <w:rFonts w:ascii="Georgia" w:hAnsi="Georgia"/>
          <w:sz w:val="20"/>
          <w:szCs w:val="20"/>
        </w:rPr>
      </w:pPr>
      <w:r w:rsidRPr="00E662FC">
        <w:rPr>
          <w:rFonts w:ascii="Georgia" w:eastAsia="Perpetua" w:hAnsi="Georgia" w:cs="Perpetua"/>
          <w:sz w:val="20"/>
          <w:szCs w:val="20"/>
          <w:lang w:bidi="en-US"/>
        </w:rPr>
        <w:t>Additional readings and cases would be shared from time to time.</w:t>
      </w:r>
    </w:p>
    <w:p w14:paraId="504D3419" w14:textId="77777777" w:rsidR="00E662FC" w:rsidRPr="00DE3B81" w:rsidRDefault="00E662FC" w:rsidP="00E662FC">
      <w:pPr>
        <w:widowControl w:val="0"/>
        <w:autoSpaceDE w:val="0"/>
        <w:autoSpaceDN w:val="0"/>
        <w:spacing w:before="1" w:after="0" w:line="240" w:lineRule="auto"/>
        <w:ind w:left="720"/>
        <w:rPr>
          <w:rFonts w:ascii="Georgia" w:eastAsia="Perpetua" w:hAnsi="Georgia" w:cs="Perpetua"/>
          <w:sz w:val="20"/>
          <w:szCs w:val="20"/>
          <w:lang w:bidi="en-US"/>
        </w:rPr>
      </w:pPr>
    </w:p>
    <w:p w14:paraId="3CD4926D" w14:textId="77777777" w:rsidR="00E662FC" w:rsidRPr="00F20156" w:rsidRDefault="0066150B" w:rsidP="0066150B">
      <w:pPr>
        <w:spacing w:before="100" w:beforeAutospacing="1" w:after="100" w:afterAutospacing="1" w:line="240" w:lineRule="auto"/>
        <w:ind w:left="540"/>
        <w:jc w:val="both"/>
        <w:rPr>
          <w:rFonts w:ascii="Georgia" w:eastAsia="Times New Roman" w:hAnsi="Georgia" w:cs="Arial"/>
          <w:b/>
          <w:bCs/>
          <w:color w:val="222222"/>
          <w:sz w:val="20"/>
          <w:szCs w:val="20"/>
        </w:rPr>
      </w:pPr>
      <w:r>
        <w:rPr>
          <w:rFonts w:ascii="Georgia" w:eastAsia="Times New Roman" w:hAnsi="Georgia" w:cs="Arial"/>
          <w:b/>
          <w:bCs/>
          <w:color w:val="222222"/>
          <w:sz w:val="20"/>
          <w:szCs w:val="20"/>
        </w:rPr>
        <w:t>4.</w:t>
      </w:r>
      <w:r w:rsidR="00E662FC"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71"/>
        <w:gridCol w:w="3510"/>
        <w:gridCol w:w="2700"/>
      </w:tblGrid>
      <w:tr w:rsidR="00E662FC" w:rsidRPr="00F20156" w14:paraId="38DDEDA3" w14:textId="77777777" w:rsidTr="0066150B">
        <w:tc>
          <w:tcPr>
            <w:tcW w:w="1002" w:type="dxa"/>
            <w:vAlign w:val="center"/>
          </w:tcPr>
          <w:p w14:paraId="4202364A" w14:textId="77777777" w:rsidR="00E662FC" w:rsidRPr="00F20156" w:rsidRDefault="00E662FC" w:rsidP="005F24B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71" w:type="dxa"/>
            <w:vAlign w:val="center"/>
          </w:tcPr>
          <w:p w14:paraId="69E994CA" w14:textId="77777777" w:rsidR="00E662FC" w:rsidRPr="00F20156" w:rsidRDefault="00E662FC" w:rsidP="005F24B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40FDF667" w14:textId="77777777" w:rsidR="00E662FC" w:rsidRPr="00F20156" w:rsidRDefault="00E662FC" w:rsidP="005F24B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69E2B245" w14:textId="77777777" w:rsidR="00E662FC" w:rsidRPr="00F20156" w:rsidRDefault="00E662FC" w:rsidP="005F24B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E662FC" w:rsidRPr="00F20156" w14:paraId="550F5465" w14:textId="77777777" w:rsidTr="0066150B">
        <w:tc>
          <w:tcPr>
            <w:tcW w:w="1002" w:type="dxa"/>
            <w:vAlign w:val="center"/>
          </w:tcPr>
          <w:p w14:paraId="34F2679F"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71" w:type="dxa"/>
            <w:vAlign w:val="center"/>
          </w:tcPr>
          <w:p w14:paraId="527E1DB2"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Introduction to the course</w:t>
            </w:r>
            <w:r w:rsidR="00A7669C">
              <w:rPr>
                <w:rFonts w:ascii="Georgia" w:eastAsia="Times New Roman" w:hAnsi="Georgia"/>
                <w:color w:val="222222"/>
                <w:sz w:val="20"/>
                <w:szCs w:val="20"/>
              </w:rPr>
              <w:t xml:space="preserve"> New Age of Leadership</w:t>
            </w:r>
          </w:p>
        </w:tc>
        <w:tc>
          <w:tcPr>
            <w:tcW w:w="3510" w:type="dxa"/>
            <w:vAlign w:val="center"/>
          </w:tcPr>
          <w:p w14:paraId="4B4614D3"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Course-outline discussion, </w:t>
            </w:r>
            <w:r w:rsidR="00A7669C" w:rsidRPr="00DE3B81">
              <w:rPr>
                <w:rFonts w:ascii="Georgia" w:hAnsi="Georgia"/>
                <w:sz w:val="20"/>
                <w:szCs w:val="20"/>
              </w:rPr>
              <w:t xml:space="preserve"> The Evolution of Leadership Theory</w:t>
            </w:r>
          </w:p>
        </w:tc>
        <w:tc>
          <w:tcPr>
            <w:tcW w:w="2700" w:type="dxa"/>
            <w:vAlign w:val="center"/>
          </w:tcPr>
          <w:p w14:paraId="5A99B05A"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sidR="00A7669C">
              <w:rPr>
                <w:rFonts w:ascii="Georgia" w:eastAsia="Times New Roman" w:hAnsi="Georgia"/>
                <w:color w:val="222222"/>
                <w:sz w:val="20"/>
                <w:szCs w:val="20"/>
              </w:rPr>
              <w:t xml:space="preserve"> about the academic integrity and evaluation</w:t>
            </w:r>
          </w:p>
        </w:tc>
      </w:tr>
      <w:tr w:rsidR="00E662FC" w:rsidRPr="00F20156" w14:paraId="76333312" w14:textId="77777777" w:rsidTr="0066150B">
        <w:tc>
          <w:tcPr>
            <w:tcW w:w="1002" w:type="dxa"/>
            <w:vAlign w:val="center"/>
          </w:tcPr>
          <w:p w14:paraId="48258F84" w14:textId="77777777" w:rsidR="00E662FC" w:rsidRPr="00F20156"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w:t>
            </w:r>
          </w:p>
        </w:tc>
        <w:tc>
          <w:tcPr>
            <w:tcW w:w="1771" w:type="dxa"/>
            <w:vAlign w:val="center"/>
          </w:tcPr>
          <w:p w14:paraId="63FF9936" w14:textId="77777777" w:rsidR="00E662FC" w:rsidRPr="00F20156" w:rsidRDefault="00A7669C" w:rsidP="005F24BA">
            <w:pPr>
              <w:spacing w:after="0" w:line="240" w:lineRule="auto"/>
              <w:rPr>
                <w:rFonts w:ascii="Georgia" w:eastAsia="Times New Roman" w:hAnsi="Georgia"/>
                <w:color w:val="222222"/>
                <w:sz w:val="20"/>
                <w:szCs w:val="20"/>
              </w:rPr>
            </w:pPr>
            <w:r w:rsidRPr="00DE3B81">
              <w:rPr>
                <w:rFonts w:ascii="Georgia" w:hAnsi="Georgia"/>
                <w:sz w:val="20"/>
                <w:szCs w:val="20"/>
              </w:rPr>
              <w:t>Transactional vs Transformational</w:t>
            </w:r>
            <w:r>
              <w:rPr>
                <w:rFonts w:ascii="Georgia" w:hAnsi="Georgia"/>
                <w:sz w:val="20"/>
                <w:szCs w:val="20"/>
              </w:rPr>
              <w:t xml:space="preserve"> Charismatic leadership</w:t>
            </w:r>
          </w:p>
        </w:tc>
        <w:tc>
          <w:tcPr>
            <w:tcW w:w="3510" w:type="dxa"/>
            <w:vAlign w:val="center"/>
          </w:tcPr>
          <w:p w14:paraId="5FA599C9" w14:textId="77777777" w:rsidR="00E662FC" w:rsidRPr="00F20156"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Difference between transactional, transformational and charismatic leadership</w:t>
            </w:r>
          </w:p>
          <w:p w14:paraId="6F09A6CF"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Suggest recommendations to address issues</w:t>
            </w:r>
          </w:p>
          <w:p w14:paraId="60513787" w14:textId="77777777" w:rsidR="00E662FC" w:rsidRPr="00F20156" w:rsidRDefault="00E662FC" w:rsidP="005F24BA">
            <w:pPr>
              <w:spacing w:after="0" w:line="240" w:lineRule="auto"/>
              <w:rPr>
                <w:rFonts w:ascii="Georgia" w:eastAsia="Times New Roman" w:hAnsi="Georgia"/>
                <w:color w:val="222222"/>
                <w:sz w:val="20"/>
                <w:szCs w:val="20"/>
              </w:rPr>
            </w:pPr>
          </w:p>
        </w:tc>
        <w:tc>
          <w:tcPr>
            <w:tcW w:w="2700" w:type="dxa"/>
            <w:vAlign w:val="center"/>
          </w:tcPr>
          <w:p w14:paraId="26CC1847" w14:textId="77777777" w:rsidR="00E662FC" w:rsidRPr="00F20156" w:rsidRDefault="00A7669C" w:rsidP="005F24BA">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Case study discussion</w:t>
            </w:r>
          </w:p>
          <w:p w14:paraId="7ECC1449" w14:textId="77777777" w:rsidR="00E662FC" w:rsidRPr="00F20156" w:rsidRDefault="00E662FC" w:rsidP="005F24BA">
            <w:pPr>
              <w:spacing w:after="0" w:line="240" w:lineRule="auto"/>
              <w:rPr>
                <w:rFonts w:ascii="Georgia" w:eastAsia="Times New Roman" w:hAnsi="Georgia"/>
                <w:color w:val="222222"/>
                <w:sz w:val="20"/>
                <w:szCs w:val="20"/>
              </w:rPr>
            </w:pPr>
          </w:p>
        </w:tc>
      </w:tr>
      <w:tr w:rsidR="00A7669C" w:rsidRPr="00F20156" w14:paraId="1551283A" w14:textId="77777777" w:rsidTr="0066150B">
        <w:tc>
          <w:tcPr>
            <w:tcW w:w="1002" w:type="dxa"/>
            <w:vAlign w:val="center"/>
          </w:tcPr>
          <w:p w14:paraId="253B31CD" w14:textId="77777777" w:rsidR="00A7669C"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3</w:t>
            </w:r>
          </w:p>
        </w:tc>
        <w:tc>
          <w:tcPr>
            <w:tcW w:w="1771" w:type="dxa"/>
            <w:vAlign w:val="center"/>
          </w:tcPr>
          <w:p w14:paraId="6AF24D7A" w14:textId="77777777" w:rsidR="00A7669C" w:rsidRPr="00DE3B81" w:rsidRDefault="00A7669C" w:rsidP="005F24BA">
            <w:pPr>
              <w:spacing w:after="0" w:line="240" w:lineRule="auto"/>
              <w:rPr>
                <w:rFonts w:ascii="Georgia" w:hAnsi="Georgia"/>
                <w:sz w:val="20"/>
                <w:szCs w:val="20"/>
              </w:rPr>
            </w:pPr>
            <w:r w:rsidRPr="00DE3B81">
              <w:rPr>
                <w:rFonts w:ascii="Georgia" w:hAnsi="Georgia"/>
                <w:sz w:val="20"/>
                <w:szCs w:val="20"/>
              </w:rPr>
              <w:t>Vision &amp; Mission</w:t>
            </w:r>
          </w:p>
        </w:tc>
        <w:tc>
          <w:tcPr>
            <w:tcW w:w="3510" w:type="dxa"/>
            <w:vAlign w:val="center"/>
          </w:tcPr>
          <w:p w14:paraId="6C933083" w14:textId="77777777" w:rsidR="00A7669C"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How to state the vision and mission </w:t>
            </w:r>
          </w:p>
          <w:p w14:paraId="65B900B5" w14:textId="77777777" w:rsidR="00A7669C"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For the organization</w:t>
            </w:r>
          </w:p>
        </w:tc>
        <w:tc>
          <w:tcPr>
            <w:tcW w:w="2700" w:type="dxa"/>
            <w:vAlign w:val="center"/>
          </w:tcPr>
          <w:p w14:paraId="055D07FC" w14:textId="77777777" w:rsidR="00A7669C" w:rsidRDefault="00A7669C" w:rsidP="005F24BA">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Demonstration with activity through groups</w:t>
            </w:r>
          </w:p>
          <w:p w14:paraId="5D07F50F" w14:textId="77777777" w:rsidR="00A7669C" w:rsidRDefault="00A7669C" w:rsidP="005F24BA">
            <w:pPr>
              <w:spacing w:after="0" w:line="240" w:lineRule="auto"/>
              <w:rPr>
                <w:rFonts w:ascii="Georgia" w:eastAsia="Times New Roman" w:hAnsi="Georgia"/>
                <w:i/>
                <w:color w:val="222222"/>
                <w:sz w:val="20"/>
                <w:szCs w:val="20"/>
              </w:rPr>
            </w:pPr>
          </w:p>
        </w:tc>
      </w:tr>
      <w:tr w:rsidR="00E662FC" w:rsidRPr="00F20156" w14:paraId="2917CF40" w14:textId="77777777" w:rsidTr="0066150B">
        <w:trPr>
          <w:trHeight w:val="1220"/>
        </w:trPr>
        <w:tc>
          <w:tcPr>
            <w:tcW w:w="1002" w:type="dxa"/>
            <w:vAlign w:val="center"/>
          </w:tcPr>
          <w:p w14:paraId="65810280"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lastRenderedPageBreak/>
              <w:t>4</w:t>
            </w:r>
          </w:p>
        </w:tc>
        <w:tc>
          <w:tcPr>
            <w:tcW w:w="1771" w:type="dxa"/>
            <w:vAlign w:val="center"/>
          </w:tcPr>
          <w:p w14:paraId="2149C2A4" w14:textId="77777777" w:rsidR="00E662FC" w:rsidRPr="00F20156" w:rsidRDefault="00A7669C" w:rsidP="005F24BA">
            <w:pPr>
              <w:spacing w:after="0" w:line="240" w:lineRule="auto"/>
              <w:rPr>
                <w:rFonts w:ascii="Georgia" w:eastAsia="Times New Roman" w:hAnsi="Georgia"/>
                <w:color w:val="222222"/>
                <w:sz w:val="20"/>
                <w:szCs w:val="20"/>
              </w:rPr>
            </w:pPr>
            <w:r w:rsidRPr="00DE3B81">
              <w:rPr>
                <w:rFonts w:ascii="Georgia" w:hAnsi="Georgia"/>
                <w:sz w:val="20"/>
                <w:szCs w:val="20"/>
              </w:rPr>
              <w:t>Strategy</w:t>
            </w:r>
          </w:p>
        </w:tc>
        <w:tc>
          <w:tcPr>
            <w:tcW w:w="3510" w:type="dxa"/>
            <w:vAlign w:val="center"/>
          </w:tcPr>
          <w:p w14:paraId="25BCD4C3" w14:textId="77777777" w:rsidR="00E662FC" w:rsidRPr="00F20156" w:rsidRDefault="00A7669C"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Evolvement of  leadership strategy  from traditional to digitalized world </w:t>
            </w:r>
          </w:p>
        </w:tc>
        <w:tc>
          <w:tcPr>
            <w:tcW w:w="2700" w:type="dxa"/>
            <w:vAlign w:val="center"/>
          </w:tcPr>
          <w:p w14:paraId="583B05BE" w14:textId="77777777" w:rsidR="00E662FC"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Practice exercises</w:t>
            </w:r>
            <w:r w:rsidRPr="00F20156">
              <w:rPr>
                <w:rFonts w:ascii="Georgia" w:eastAsia="Times New Roman" w:hAnsi="Georgia"/>
                <w:color w:val="222222"/>
                <w:sz w:val="20"/>
                <w:szCs w:val="20"/>
              </w:rPr>
              <w:t xml:space="preserve"> and </w:t>
            </w:r>
            <w:r w:rsidRPr="00F20156">
              <w:rPr>
                <w:rFonts w:ascii="Georgia" w:eastAsia="Times New Roman" w:hAnsi="Georgia"/>
                <w:i/>
                <w:color w:val="222222"/>
                <w:sz w:val="20"/>
                <w:szCs w:val="20"/>
              </w:rPr>
              <w:t>case-lets</w:t>
            </w:r>
            <w:r w:rsidRPr="00F20156">
              <w:rPr>
                <w:rFonts w:ascii="Georgia" w:eastAsia="Times New Roman" w:hAnsi="Georgia"/>
                <w:color w:val="222222"/>
                <w:sz w:val="20"/>
                <w:szCs w:val="20"/>
              </w:rPr>
              <w:t xml:space="preserve"> for these sessions to be developed by the course facilitator.</w:t>
            </w:r>
          </w:p>
          <w:p w14:paraId="6B58401C" w14:textId="77777777" w:rsidR="00E662FC" w:rsidRDefault="00E662FC" w:rsidP="005F24BA">
            <w:pPr>
              <w:spacing w:after="0" w:line="240" w:lineRule="auto"/>
              <w:rPr>
                <w:rFonts w:ascii="Georgia" w:eastAsia="Times New Roman" w:hAnsi="Georgia"/>
                <w:color w:val="222222"/>
                <w:sz w:val="20"/>
                <w:szCs w:val="20"/>
              </w:rPr>
            </w:pPr>
          </w:p>
          <w:p w14:paraId="33A05634" w14:textId="77777777" w:rsidR="00E662FC" w:rsidRPr="00F20156" w:rsidRDefault="00E662FC" w:rsidP="005F24BA">
            <w:pPr>
              <w:spacing w:after="0" w:line="240" w:lineRule="auto"/>
              <w:rPr>
                <w:rFonts w:ascii="Georgia" w:eastAsia="Times New Roman" w:hAnsi="Georgia"/>
                <w:color w:val="222222"/>
                <w:sz w:val="20"/>
                <w:szCs w:val="20"/>
              </w:rPr>
            </w:pPr>
            <w:r w:rsidRPr="007A7802">
              <w:rPr>
                <w:rFonts w:ascii="Georgia" w:eastAsia="Times New Roman" w:hAnsi="Georgia"/>
                <w:i/>
                <w:color w:val="FF0000"/>
                <w:sz w:val="20"/>
                <w:szCs w:val="20"/>
              </w:rPr>
              <w:t xml:space="preserve">Group Assignment – 1 </w:t>
            </w:r>
          </w:p>
        </w:tc>
      </w:tr>
      <w:tr w:rsidR="00E662FC" w:rsidRPr="00F20156" w14:paraId="2707CC0F" w14:textId="77777777" w:rsidTr="0066150B">
        <w:tc>
          <w:tcPr>
            <w:tcW w:w="1002" w:type="dxa"/>
            <w:vAlign w:val="center"/>
          </w:tcPr>
          <w:p w14:paraId="1176933C" w14:textId="77777777" w:rsidR="00E662FC" w:rsidRPr="00F20156" w:rsidRDefault="00BE3AD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5</w:t>
            </w:r>
            <w:r w:rsidR="00865D2A">
              <w:rPr>
                <w:rFonts w:ascii="Georgia" w:eastAsia="Times New Roman" w:hAnsi="Georgia"/>
                <w:color w:val="222222"/>
                <w:sz w:val="20"/>
                <w:szCs w:val="20"/>
              </w:rPr>
              <w:t>-6</w:t>
            </w:r>
          </w:p>
        </w:tc>
        <w:tc>
          <w:tcPr>
            <w:tcW w:w="1771" w:type="dxa"/>
            <w:vAlign w:val="center"/>
          </w:tcPr>
          <w:p w14:paraId="0CFB1521" w14:textId="77777777" w:rsidR="00E662FC" w:rsidRPr="00F20156" w:rsidRDefault="00BE3ADE" w:rsidP="005F24BA">
            <w:pPr>
              <w:spacing w:after="0" w:line="240" w:lineRule="auto"/>
              <w:rPr>
                <w:rFonts w:ascii="Georgia" w:eastAsia="Times New Roman" w:hAnsi="Georgia"/>
                <w:color w:val="222222"/>
                <w:sz w:val="20"/>
                <w:szCs w:val="20"/>
              </w:rPr>
            </w:pPr>
            <w:r w:rsidRPr="00DE3B81">
              <w:rPr>
                <w:rFonts w:ascii="Georgia" w:hAnsi="Georgia"/>
                <w:sz w:val="20"/>
                <w:szCs w:val="20"/>
              </w:rPr>
              <w:t>Empowerment Process</w:t>
            </w:r>
            <w:r w:rsidRPr="00F20156">
              <w:rPr>
                <w:rFonts w:ascii="Georgia" w:eastAsia="Times New Roman" w:hAnsi="Georgia"/>
                <w:color w:val="222222"/>
                <w:sz w:val="20"/>
                <w:szCs w:val="20"/>
              </w:rPr>
              <w:t xml:space="preserve"> </w:t>
            </w:r>
            <w:r w:rsidR="00E662FC" w:rsidRPr="00F20156">
              <w:rPr>
                <w:rFonts w:ascii="Georgia" w:eastAsia="Times New Roman" w:hAnsi="Georgia"/>
                <w:color w:val="222222"/>
                <w:sz w:val="20"/>
                <w:szCs w:val="20"/>
              </w:rPr>
              <w:t>practices</w:t>
            </w:r>
          </w:p>
        </w:tc>
        <w:tc>
          <w:tcPr>
            <w:tcW w:w="3510" w:type="dxa"/>
            <w:vAlign w:val="center"/>
          </w:tcPr>
          <w:p w14:paraId="17664C89" w14:textId="77777777" w:rsidR="00E662FC"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Looking into </w:t>
            </w:r>
            <w:r w:rsidR="00865D2A">
              <w:rPr>
                <w:rFonts w:ascii="Georgia" w:eastAsia="Times New Roman" w:hAnsi="Georgia"/>
                <w:color w:val="222222"/>
                <w:sz w:val="20"/>
                <w:szCs w:val="20"/>
              </w:rPr>
              <w:t xml:space="preserve">the pandemic, Organizational empowerment process </w:t>
            </w:r>
            <w:r w:rsidRPr="00F20156">
              <w:rPr>
                <w:rFonts w:ascii="Georgia" w:eastAsia="Times New Roman" w:hAnsi="Georgia"/>
                <w:color w:val="222222"/>
                <w:sz w:val="20"/>
                <w:szCs w:val="20"/>
              </w:rPr>
              <w:t xml:space="preserve">  in industries such as </w:t>
            </w:r>
            <w:r w:rsidR="00865D2A">
              <w:rPr>
                <w:rFonts w:ascii="Georgia" w:eastAsia="Times New Roman" w:hAnsi="Georgia"/>
                <w:color w:val="222222"/>
                <w:sz w:val="20"/>
                <w:szCs w:val="20"/>
              </w:rPr>
              <w:t>educational institutes, Health</w:t>
            </w:r>
            <w:r w:rsidRPr="00F20156">
              <w:rPr>
                <w:rFonts w:ascii="Georgia" w:eastAsia="Times New Roman" w:hAnsi="Georgia"/>
                <w:color w:val="222222"/>
                <w:sz w:val="20"/>
                <w:szCs w:val="20"/>
              </w:rPr>
              <w:t xml:space="preserve"> care, </w:t>
            </w:r>
            <w:r w:rsidR="00865D2A">
              <w:rPr>
                <w:rFonts w:ascii="Georgia" w:eastAsia="Times New Roman" w:hAnsi="Georgia"/>
                <w:color w:val="222222"/>
                <w:sz w:val="20"/>
                <w:szCs w:val="20"/>
              </w:rPr>
              <w:t>&amp;</w:t>
            </w:r>
          </w:p>
          <w:p w14:paraId="4A92EA6D" w14:textId="77777777" w:rsidR="00865D2A" w:rsidRPr="00F20156" w:rsidRDefault="00865D2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Retail industry</w:t>
            </w:r>
          </w:p>
          <w:p w14:paraId="01383C75"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Compare practices with familiar industries like IT or manufacturing</w:t>
            </w:r>
          </w:p>
        </w:tc>
        <w:tc>
          <w:tcPr>
            <w:tcW w:w="2700" w:type="dxa"/>
            <w:vAlign w:val="center"/>
          </w:tcPr>
          <w:p w14:paraId="6573F459" w14:textId="77777777" w:rsidR="00E662FC"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Video Case</w:t>
            </w:r>
            <w:r w:rsidRPr="00F20156">
              <w:rPr>
                <w:rFonts w:ascii="Georgia" w:eastAsia="Times New Roman" w:hAnsi="Georgia"/>
                <w:color w:val="222222"/>
                <w:sz w:val="20"/>
                <w:szCs w:val="20"/>
              </w:rPr>
              <w:t xml:space="preserve">: </w:t>
            </w:r>
            <w:r w:rsidR="00865D2A">
              <w:rPr>
                <w:rFonts w:ascii="Georgia" w:eastAsia="Times New Roman" w:hAnsi="Georgia"/>
                <w:color w:val="222222"/>
                <w:sz w:val="20"/>
                <w:szCs w:val="20"/>
              </w:rPr>
              <w:t xml:space="preserve">Empowerment </w:t>
            </w:r>
          </w:p>
          <w:p w14:paraId="2C71DBBE" w14:textId="77777777" w:rsidR="00E662FC" w:rsidRPr="00F20156" w:rsidRDefault="00E662FC" w:rsidP="005F24BA">
            <w:pPr>
              <w:spacing w:after="0" w:line="240" w:lineRule="auto"/>
              <w:rPr>
                <w:rFonts w:ascii="Georgia" w:eastAsia="Times New Roman" w:hAnsi="Georgia"/>
                <w:i/>
                <w:color w:val="222222"/>
                <w:sz w:val="20"/>
                <w:szCs w:val="20"/>
              </w:rPr>
            </w:pPr>
          </w:p>
        </w:tc>
      </w:tr>
      <w:tr w:rsidR="00E662FC" w:rsidRPr="00F20156" w14:paraId="0A391CBB" w14:textId="77777777" w:rsidTr="0066150B">
        <w:tc>
          <w:tcPr>
            <w:tcW w:w="1002" w:type="dxa"/>
            <w:vAlign w:val="center"/>
          </w:tcPr>
          <w:p w14:paraId="712C3297" w14:textId="77777777" w:rsidR="00E662FC" w:rsidRPr="00F20156" w:rsidRDefault="00C559A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7-8</w:t>
            </w:r>
          </w:p>
        </w:tc>
        <w:tc>
          <w:tcPr>
            <w:tcW w:w="1771" w:type="dxa"/>
            <w:vAlign w:val="center"/>
          </w:tcPr>
          <w:p w14:paraId="479DAE36" w14:textId="77777777" w:rsidR="00E662FC" w:rsidRDefault="00865D2A" w:rsidP="005F24BA">
            <w:pPr>
              <w:spacing w:after="0" w:line="240" w:lineRule="auto"/>
              <w:rPr>
                <w:rFonts w:ascii="Georgia" w:hAnsi="Georgia"/>
                <w:sz w:val="20"/>
                <w:szCs w:val="20"/>
              </w:rPr>
            </w:pPr>
            <w:r w:rsidRPr="00DE3B81">
              <w:rPr>
                <w:rFonts w:ascii="Georgia" w:hAnsi="Georgia"/>
                <w:sz w:val="20"/>
                <w:szCs w:val="20"/>
              </w:rPr>
              <w:t>Leadership PQ</w:t>
            </w:r>
          </w:p>
          <w:p w14:paraId="07312211" w14:textId="77777777" w:rsidR="00865D2A" w:rsidRPr="00F20156" w:rsidRDefault="00865D2A" w:rsidP="005F24BA">
            <w:pPr>
              <w:spacing w:after="0" w:line="240" w:lineRule="auto"/>
              <w:rPr>
                <w:rFonts w:ascii="Georgia" w:eastAsia="Times New Roman" w:hAnsi="Georgia"/>
                <w:i/>
                <w:color w:val="222222"/>
                <w:sz w:val="20"/>
                <w:szCs w:val="20"/>
              </w:rPr>
            </w:pPr>
            <w:r>
              <w:rPr>
                <w:rFonts w:ascii="Georgia" w:hAnsi="Georgia"/>
                <w:sz w:val="20"/>
                <w:szCs w:val="20"/>
              </w:rPr>
              <w:t xml:space="preserve">Political Leadership </w:t>
            </w:r>
          </w:p>
        </w:tc>
        <w:tc>
          <w:tcPr>
            <w:tcW w:w="3510" w:type="dxa"/>
            <w:vAlign w:val="center"/>
          </w:tcPr>
          <w:p w14:paraId="02F48E7E" w14:textId="77777777" w:rsidR="00E662FC" w:rsidRPr="00F20156" w:rsidRDefault="00865D2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Construct of political leadership and measurement of political quotient </w:t>
            </w:r>
          </w:p>
        </w:tc>
        <w:tc>
          <w:tcPr>
            <w:tcW w:w="2700" w:type="dxa"/>
            <w:vAlign w:val="center"/>
          </w:tcPr>
          <w:p w14:paraId="7B0B209B" w14:textId="77777777" w:rsidR="00E662FC" w:rsidRDefault="00865D2A" w:rsidP="005F24BA">
            <w:pPr>
              <w:spacing w:after="0" w:line="240" w:lineRule="auto"/>
              <w:rPr>
                <w:rFonts w:ascii="Georgia" w:eastAsia="Times New Roman" w:hAnsi="Georgia"/>
                <w:i/>
                <w:color w:val="FF0000"/>
                <w:sz w:val="20"/>
                <w:szCs w:val="20"/>
              </w:rPr>
            </w:pPr>
            <w:r w:rsidRPr="00F20156">
              <w:rPr>
                <w:rFonts w:ascii="Georgia" w:eastAsia="Times New Roman" w:hAnsi="Georgia"/>
                <w:i/>
                <w:color w:val="FF0000"/>
                <w:sz w:val="20"/>
                <w:szCs w:val="20"/>
              </w:rPr>
              <w:t>QUIZ- 1 covering portion taught between sessions 1-7</w:t>
            </w:r>
          </w:p>
          <w:p w14:paraId="74EEDA49" w14:textId="77777777" w:rsidR="00C559AE" w:rsidRPr="00C559AE" w:rsidRDefault="00C559AE" w:rsidP="005F24BA">
            <w:pPr>
              <w:spacing w:after="0" w:line="240" w:lineRule="auto"/>
              <w:rPr>
                <w:rFonts w:ascii="Georgia" w:eastAsia="Times New Roman" w:hAnsi="Georgia"/>
                <w:color w:val="000000"/>
                <w:sz w:val="20"/>
                <w:szCs w:val="20"/>
              </w:rPr>
            </w:pPr>
            <w:r w:rsidRPr="00C559AE">
              <w:rPr>
                <w:rFonts w:ascii="Georgia" w:eastAsia="Times New Roman" w:hAnsi="Georgia"/>
                <w:i/>
                <w:color w:val="000000"/>
                <w:sz w:val="20"/>
                <w:szCs w:val="20"/>
              </w:rPr>
              <w:t xml:space="preserve">Administration of psychometric test </w:t>
            </w:r>
          </w:p>
        </w:tc>
      </w:tr>
      <w:tr w:rsidR="00E662FC" w:rsidRPr="00F20156" w14:paraId="5FA4F2EF" w14:textId="77777777" w:rsidTr="0066150B">
        <w:tc>
          <w:tcPr>
            <w:tcW w:w="1002" w:type="dxa"/>
            <w:vAlign w:val="center"/>
          </w:tcPr>
          <w:p w14:paraId="4C0FEF4D" w14:textId="77777777" w:rsidR="00E662FC" w:rsidRPr="00F20156" w:rsidRDefault="00C559A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9</w:t>
            </w:r>
          </w:p>
        </w:tc>
        <w:tc>
          <w:tcPr>
            <w:tcW w:w="1771" w:type="dxa"/>
            <w:vAlign w:val="center"/>
          </w:tcPr>
          <w:p w14:paraId="1A5C2DBF" w14:textId="77777777" w:rsidR="00E662FC" w:rsidRPr="00F20156" w:rsidRDefault="00C559AE" w:rsidP="005F24BA">
            <w:pPr>
              <w:spacing w:after="0" w:line="240" w:lineRule="auto"/>
              <w:rPr>
                <w:rFonts w:ascii="Georgia" w:eastAsia="Times New Roman" w:hAnsi="Georgia"/>
                <w:color w:val="222222"/>
                <w:sz w:val="20"/>
                <w:szCs w:val="20"/>
              </w:rPr>
            </w:pPr>
            <w:r w:rsidRPr="00DE3B81">
              <w:rPr>
                <w:rFonts w:ascii="Georgia" w:hAnsi="Georgia"/>
                <w:sz w:val="20"/>
                <w:szCs w:val="20"/>
              </w:rPr>
              <w:t>Toxic Leadership</w:t>
            </w:r>
          </w:p>
        </w:tc>
        <w:tc>
          <w:tcPr>
            <w:tcW w:w="3510" w:type="dxa"/>
            <w:vAlign w:val="center"/>
          </w:tcPr>
          <w:p w14:paraId="5D53CAE2" w14:textId="77777777" w:rsidR="00E662FC" w:rsidRPr="00F20156" w:rsidRDefault="00C559A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Case Analysis of Narcissist Leader</w:t>
            </w:r>
            <w:r w:rsidR="00E662FC" w:rsidRPr="00F20156">
              <w:rPr>
                <w:rFonts w:ascii="Georgia" w:eastAsia="Times New Roman" w:hAnsi="Georgia"/>
                <w:color w:val="222222"/>
                <w:sz w:val="20"/>
                <w:szCs w:val="20"/>
              </w:rPr>
              <w:t xml:space="preserve"> </w:t>
            </w:r>
          </w:p>
        </w:tc>
        <w:tc>
          <w:tcPr>
            <w:tcW w:w="2700" w:type="dxa"/>
            <w:vAlign w:val="center"/>
          </w:tcPr>
          <w:p w14:paraId="729B196A" w14:textId="77777777" w:rsidR="00E662FC" w:rsidRDefault="00E662FC" w:rsidP="00C559AE">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Case</w:t>
            </w:r>
            <w:r w:rsidRPr="00F20156">
              <w:rPr>
                <w:rFonts w:ascii="Georgia" w:eastAsia="Times New Roman" w:hAnsi="Georgia"/>
                <w:color w:val="222222"/>
                <w:sz w:val="20"/>
                <w:szCs w:val="20"/>
              </w:rPr>
              <w:t xml:space="preserve">: </w:t>
            </w:r>
            <w:r w:rsidR="00C559AE">
              <w:rPr>
                <w:rFonts w:ascii="Georgia" w:eastAsia="Times New Roman" w:hAnsi="Georgia"/>
                <w:color w:val="222222"/>
                <w:sz w:val="20"/>
                <w:szCs w:val="20"/>
              </w:rPr>
              <w:t>Analysis&amp; discussion</w:t>
            </w:r>
          </w:p>
          <w:p w14:paraId="432AE521" w14:textId="77777777" w:rsidR="00C559AE" w:rsidRPr="00F20156" w:rsidRDefault="00C559AE" w:rsidP="00C559AE">
            <w:pPr>
              <w:spacing w:after="0" w:line="240" w:lineRule="auto"/>
              <w:rPr>
                <w:rFonts w:ascii="Georgia" w:eastAsia="Times New Roman" w:hAnsi="Georgia"/>
                <w:color w:val="222222"/>
                <w:sz w:val="20"/>
                <w:szCs w:val="20"/>
              </w:rPr>
            </w:pPr>
          </w:p>
        </w:tc>
      </w:tr>
      <w:tr w:rsidR="00E662FC" w:rsidRPr="00F20156" w14:paraId="63CCE48F" w14:textId="77777777" w:rsidTr="0066150B">
        <w:tc>
          <w:tcPr>
            <w:tcW w:w="1002" w:type="dxa"/>
            <w:vAlign w:val="center"/>
          </w:tcPr>
          <w:p w14:paraId="5608B3C2" w14:textId="77777777" w:rsidR="00E662FC" w:rsidRPr="00F20156" w:rsidRDefault="00C559A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10</w:t>
            </w:r>
          </w:p>
        </w:tc>
        <w:tc>
          <w:tcPr>
            <w:tcW w:w="1771" w:type="dxa"/>
            <w:vAlign w:val="center"/>
          </w:tcPr>
          <w:p w14:paraId="26E4F9C3" w14:textId="77777777" w:rsidR="00E662FC" w:rsidRPr="00F20156" w:rsidRDefault="00C559AE" w:rsidP="005F24BA">
            <w:pPr>
              <w:spacing w:after="0" w:line="240" w:lineRule="auto"/>
              <w:rPr>
                <w:rFonts w:ascii="Georgia" w:eastAsia="Times New Roman" w:hAnsi="Georgia"/>
                <w:color w:val="222222"/>
                <w:sz w:val="20"/>
                <w:szCs w:val="20"/>
              </w:rPr>
            </w:pPr>
            <w:r w:rsidRPr="00DE3B81">
              <w:rPr>
                <w:rFonts w:ascii="Georgia" w:hAnsi="Georgia"/>
                <w:sz w:val="20"/>
                <w:szCs w:val="20"/>
              </w:rPr>
              <w:t>Level 5 Leadership (HBR Article)</w:t>
            </w:r>
          </w:p>
        </w:tc>
        <w:tc>
          <w:tcPr>
            <w:tcW w:w="3510" w:type="dxa"/>
            <w:vAlign w:val="center"/>
          </w:tcPr>
          <w:p w14:paraId="394E70FA" w14:textId="77777777" w:rsidR="00E662FC" w:rsidRPr="00F20156" w:rsidRDefault="00C559AE"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HBR CASE ANALYSIS </w:t>
            </w:r>
          </w:p>
        </w:tc>
        <w:tc>
          <w:tcPr>
            <w:tcW w:w="2700" w:type="dxa"/>
            <w:vAlign w:val="center"/>
          </w:tcPr>
          <w:p w14:paraId="1150F712" w14:textId="77777777" w:rsidR="00C559AE" w:rsidRPr="00F20156" w:rsidRDefault="00E662FC" w:rsidP="00C559AE">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Case</w:t>
            </w:r>
            <w:r w:rsidR="00C559AE">
              <w:rPr>
                <w:rFonts w:ascii="Georgia" w:eastAsia="Times New Roman" w:hAnsi="Georgia"/>
                <w:color w:val="222222"/>
                <w:sz w:val="20"/>
                <w:szCs w:val="20"/>
              </w:rPr>
              <w:t xml:space="preserve"> Discussion </w:t>
            </w:r>
          </w:p>
          <w:p w14:paraId="6A23359E" w14:textId="77777777" w:rsidR="00E662FC" w:rsidRPr="00F20156" w:rsidRDefault="00E662FC" w:rsidP="005F24BA">
            <w:pPr>
              <w:spacing w:after="0" w:line="240" w:lineRule="auto"/>
              <w:rPr>
                <w:rFonts w:ascii="Georgia" w:eastAsia="Times New Roman" w:hAnsi="Georgia"/>
                <w:color w:val="222222"/>
                <w:sz w:val="20"/>
                <w:szCs w:val="20"/>
              </w:rPr>
            </w:pPr>
          </w:p>
        </w:tc>
      </w:tr>
      <w:tr w:rsidR="009245DA" w:rsidRPr="00F20156" w14:paraId="74287A5D" w14:textId="77777777" w:rsidTr="0066150B">
        <w:tc>
          <w:tcPr>
            <w:tcW w:w="1002" w:type="dxa"/>
            <w:vAlign w:val="center"/>
          </w:tcPr>
          <w:p w14:paraId="46692CF2" w14:textId="77777777" w:rsidR="009245DA" w:rsidRDefault="0066150B"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11</w:t>
            </w:r>
            <w:r w:rsidR="009245DA">
              <w:rPr>
                <w:rFonts w:ascii="Georgia" w:eastAsia="Times New Roman" w:hAnsi="Georgia"/>
                <w:color w:val="222222"/>
                <w:sz w:val="20"/>
                <w:szCs w:val="20"/>
              </w:rPr>
              <w:t>-12</w:t>
            </w:r>
          </w:p>
          <w:p w14:paraId="4BEE2870" w14:textId="77777777" w:rsidR="009245DA" w:rsidRDefault="009245DA" w:rsidP="005F24BA">
            <w:pPr>
              <w:spacing w:after="0" w:line="240" w:lineRule="auto"/>
              <w:rPr>
                <w:rFonts w:ascii="Georgia" w:eastAsia="Times New Roman" w:hAnsi="Georgia"/>
                <w:color w:val="222222"/>
                <w:sz w:val="20"/>
                <w:szCs w:val="20"/>
              </w:rPr>
            </w:pPr>
          </w:p>
        </w:tc>
        <w:tc>
          <w:tcPr>
            <w:tcW w:w="1771" w:type="dxa"/>
            <w:vAlign w:val="center"/>
          </w:tcPr>
          <w:p w14:paraId="0A923971" w14:textId="77777777" w:rsidR="009245DA" w:rsidRPr="00DE3B81" w:rsidRDefault="009245DA" w:rsidP="005F24BA">
            <w:pPr>
              <w:spacing w:after="0" w:line="240" w:lineRule="auto"/>
              <w:rPr>
                <w:rFonts w:ascii="Georgia" w:hAnsi="Georgia"/>
                <w:sz w:val="20"/>
                <w:szCs w:val="20"/>
              </w:rPr>
            </w:pPr>
            <w:r w:rsidRPr="00DE3B81">
              <w:rPr>
                <w:rFonts w:ascii="Georgia" w:hAnsi="Georgia"/>
                <w:sz w:val="20"/>
                <w:szCs w:val="20"/>
              </w:rPr>
              <w:t>Ethical Dimension: Servant Leadership</w:t>
            </w:r>
          </w:p>
        </w:tc>
        <w:tc>
          <w:tcPr>
            <w:tcW w:w="3510" w:type="dxa"/>
            <w:vAlign w:val="center"/>
          </w:tcPr>
          <w:p w14:paraId="26B254FB" w14:textId="77777777" w:rsidR="009245DA" w:rsidRDefault="009245D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Concept of Ethics </w:t>
            </w:r>
          </w:p>
          <w:p w14:paraId="2272EC1D" w14:textId="77777777" w:rsidR="009245DA" w:rsidRDefault="009245D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Difference between Ethical and authentic leader </w:t>
            </w:r>
          </w:p>
        </w:tc>
        <w:tc>
          <w:tcPr>
            <w:tcW w:w="2700" w:type="dxa"/>
            <w:vAlign w:val="center"/>
          </w:tcPr>
          <w:p w14:paraId="2DD8E097" w14:textId="77777777" w:rsidR="009245DA" w:rsidRDefault="009245DA" w:rsidP="00C559AE">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Measurement </w:t>
            </w:r>
          </w:p>
          <w:p w14:paraId="742CC257" w14:textId="77777777" w:rsidR="009245DA" w:rsidRPr="00F20156" w:rsidRDefault="009245DA" w:rsidP="00C559AE">
            <w:pPr>
              <w:spacing w:after="0" w:line="240" w:lineRule="auto"/>
              <w:rPr>
                <w:rFonts w:ascii="Georgia" w:eastAsia="Times New Roman" w:hAnsi="Georgia"/>
                <w:i/>
                <w:color w:val="222222"/>
                <w:sz w:val="20"/>
                <w:szCs w:val="20"/>
              </w:rPr>
            </w:pPr>
            <w:proofErr w:type="spellStart"/>
            <w:r>
              <w:rPr>
                <w:rFonts w:ascii="Georgia" w:eastAsia="Times New Roman" w:hAnsi="Georgia"/>
                <w:i/>
                <w:color w:val="222222"/>
                <w:sz w:val="20"/>
                <w:szCs w:val="20"/>
              </w:rPr>
              <w:t>Self assessment</w:t>
            </w:r>
            <w:proofErr w:type="spellEnd"/>
            <w:r>
              <w:rPr>
                <w:rFonts w:ascii="Georgia" w:eastAsia="Times New Roman" w:hAnsi="Georgia"/>
                <w:i/>
                <w:color w:val="222222"/>
                <w:sz w:val="20"/>
                <w:szCs w:val="20"/>
              </w:rPr>
              <w:t xml:space="preserve"> </w:t>
            </w:r>
          </w:p>
        </w:tc>
      </w:tr>
      <w:tr w:rsidR="00E662FC" w:rsidRPr="00F20156" w14:paraId="34F43901" w14:textId="77777777" w:rsidTr="0066150B">
        <w:tc>
          <w:tcPr>
            <w:tcW w:w="1002" w:type="dxa"/>
            <w:vAlign w:val="center"/>
          </w:tcPr>
          <w:p w14:paraId="4FEB3E3E" w14:textId="77777777" w:rsidR="00E662FC" w:rsidRPr="00F20156" w:rsidRDefault="009245D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w:t>
            </w:r>
            <w:r w:rsidR="0066150B">
              <w:rPr>
                <w:rFonts w:ascii="Georgia" w:eastAsia="Times New Roman" w:hAnsi="Georgia"/>
                <w:color w:val="222222"/>
                <w:sz w:val="20"/>
                <w:szCs w:val="20"/>
              </w:rPr>
              <w:t>3-</w:t>
            </w:r>
            <w:r>
              <w:rPr>
                <w:rFonts w:ascii="Georgia" w:eastAsia="Times New Roman" w:hAnsi="Georgia"/>
                <w:color w:val="222222"/>
                <w:sz w:val="20"/>
                <w:szCs w:val="20"/>
              </w:rPr>
              <w:t>14</w:t>
            </w:r>
          </w:p>
        </w:tc>
        <w:tc>
          <w:tcPr>
            <w:tcW w:w="1771" w:type="dxa"/>
            <w:vAlign w:val="center"/>
          </w:tcPr>
          <w:p w14:paraId="0EBF9F20" w14:textId="77777777" w:rsidR="00E662FC" w:rsidRPr="00F20156" w:rsidRDefault="009245DA" w:rsidP="005F24BA">
            <w:pPr>
              <w:spacing w:after="0" w:line="240" w:lineRule="auto"/>
              <w:rPr>
                <w:rFonts w:ascii="Georgia" w:eastAsia="Times New Roman" w:hAnsi="Georgia"/>
                <w:i/>
                <w:color w:val="222222"/>
                <w:sz w:val="20"/>
                <w:szCs w:val="20"/>
              </w:rPr>
            </w:pPr>
            <w:r w:rsidRPr="00DE3B81">
              <w:rPr>
                <w:rFonts w:ascii="Georgia" w:hAnsi="Georgia"/>
                <w:sz w:val="20"/>
                <w:szCs w:val="20"/>
              </w:rPr>
              <w:t>Creative and Innovative Leadership</w:t>
            </w:r>
          </w:p>
        </w:tc>
        <w:tc>
          <w:tcPr>
            <w:tcW w:w="3510" w:type="dxa"/>
            <w:vAlign w:val="center"/>
          </w:tcPr>
          <w:p w14:paraId="684856DB" w14:textId="77777777" w:rsidR="00E662FC" w:rsidRPr="00F20156" w:rsidRDefault="00E662FC" w:rsidP="009245D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 xml:space="preserve">Designing </w:t>
            </w:r>
            <w:r w:rsidR="009245DA">
              <w:rPr>
                <w:rFonts w:ascii="Georgia" w:eastAsia="Times New Roman" w:hAnsi="Georgia"/>
                <w:color w:val="222222"/>
                <w:sz w:val="20"/>
                <w:szCs w:val="20"/>
              </w:rPr>
              <w:t xml:space="preserve">the </w:t>
            </w:r>
            <w:r w:rsidRPr="00F20156">
              <w:rPr>
                <w:rFonts w:ascii="Georgia" w:eastAsia="Times New Roman" w:hAnsi="Georgia"/>
                <w:color w:val="222222"/>
                <w:sz w:val="20"/>
                <w:szCs w:val="20"/>
              </w:rPr>
              <w:t xml:space="preserve">parameter </w:t>
            </w:r>
            <w:r w:rsidR="009245DA">
              <w:rPr>
                <w:rFonts w:ascii="Georgia" w:eastAsia="Times New Roman" w:hAnsi="Georgia"/>
                <w:color w:val="222222"/>
                <w:sz w:val="20"/>
                <w:szCs w:val="20"/>
              </w:rPr>
              <w:t xml:space="preserve"> of Innovation</w:t>
            </w:r>
          </w:p>
        </w:tc>
        <w:tc>
          <w:tcPr>
            <w:tcW w:w="2700" w:type="dxa"/>
            <w:vAlign w:val="center"/>
          </w:tcPr>
          <w:p w14:paraId="3A38ED4B" w14:textId="77777777" w:rsidR="00E662FC" w:rsidRPr="00F20156" w:rsidRDefault="009245DA" w:rsidP="005F24BA">
            <w:pPr>
              <w:spacing w:after="0" w:line="240" w:lineRule="auto"/>
              <w:rPr>
                <w:rFonts w:ascii="Georgia" w:eastAsia="Times New Roman" w:hAnsi="Georgia"/>
                <w:i/>
                <w:color w:val="222222"/>
                <w:sz w:val="20"/>
                <w:szCs w:val="20"/>
              </w:rPr>
            </w:pPr>
            <w:proofErr w:type="spellStart"/>
            <w:r>
              <w:rPr>
                <w:rFonts w:ascii="Georgia" w:eastAsia="Times New Roman" w:hAnsi="Georgia"/>
                <w:color w:val="222222"/>
                <w:sz w:val="20"/>
                <w:szCs w:val="20"/>
              </w:rPr>
              <w:t>Mackansy</w:t>
            </w:r>
            <w:proofErr w:type="spellEnd"/>
            <w:r>
              <w:rPr>
                <w:rFonts w:ascii="Georgia" w:eastAsia="Times New Roman" w:hAnsi="Georgia"/>
                <w:color w:val="222222"/>
                <w:sz w:val="20"/>
                <w:szCs w:val="20"/>
              </w:rPr>
              <w:t xml:space="preserve"> ‘s Innovative parameters </w:t>
            </w:r>
          </w:p>
        </w:tc>
      </w:tr>
      <w:tr w:rsidR="00E662FC" w:rsidRPr="00F20156" w14:paraId="2339BB3E" w14:textId="77777777" w:rsidTr="0066150B">
        <w:tc>
          <w:tcPr>
            <w:tcW w:w="1002" w:type="dxa"/>
            <w:vAlign w:val="center"/>
          </w:tcPr>
          <w:p w14:paraId="183B9E47" w14:textId="77777777" w:rsidR="00E662FC" w:rsidRPr="00F20156" w:rsidRDefault="009245D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w:t>
            </w:r>
            <w:r w:rsidR="0066150B">
              <w:rPr>
                <w:rFonts w:ascii="Georgia" w:eastAsia="Times New Roman" w:hAnsi="Georgia"/>
                <w:color w:val="222222"/>
                <w:sz w:val="20"/>
                <w:szCs w:val="20"/>
              </w:rPr>
              <w:t>5-</w:t>
            </w:r>
            <w:r>
              <w:rPr>
                <w:rFonts w:ascii="Georgia" w:eastAsia="Times New Roman" w:hAnsi="Georgia"/>
                <w:color w:val="222222"/>
                <w:sz w:val="20"/>
                <w:szCs w:val="20"/>
              </w:rPr>
              <w:t>16</w:t>
            </w:r>
          </w:p>
        </w:tc>
        <w:tc>
          <w:tcPr>
            <w:tcW w:w="1771" w:type="dxa"/>
            <w:vAlign w:val="center"/>
          </w:tcPr>
          <w:p w14:paraId="4233C523" w14:textId="77777777" w:rsidR="00E662FC" w:rsidRPr="00F20156" w:rsidRDefault="009245DA" w:rsidP="005F24BA">
            <w:pPr>
              <w:spacing w:after="0" w:line="240" w:lineRule="auto"/>
              <w:rPr>
                <w:rFonts w:ascii="Georgia" w:eastAsia="Times New Roman" w:hAnsi="Georgia"/>
                <w:color w:val="222222"/>
                <w:sz w:val="20"/>
                <w:szCs w:val="20"/>
              </w:rPr>
            </w:pPr>
            <w:r w:rsidRPr="00DE3B81">
              <w:rPr>
                <w:rFonts w:ascii="Georgia" w:hAnsi="Georgia"/>
                <w:sz w:val="20"/>
                <w:szCs w:val="20"/>
              </w:rPr>
              <w:t>Resilient Leadership</w:t>
            </w:r>
          </w:p>
        </w:tc>
        <w:tc>
          <w:tcPr>
            <w:tcW w:w="3510" w:type="dxa"/>
            <w:vAlign w:val="center"/>
          </w:tcPr>
          <w:p w14:paraId="571EA428" w14:textId="77777777" w:rsidR="00E662FC" w:rsidRPr="00F20156" w:rsidRDefault="009245DA" w:rsidP="005F24B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Scale construction and training for a resilient leader</w:t>
            </w:r>
          </w:p>
        </w:tc>
        <w:tc>
          <w:tcPr>
            <w:tcW w:w="2700" w:type="dxa"/>
            <w:vAlign w:val="center"/>
          </w:tcPr>
          <w:p w14:paraId="4D8C8792" w14:textId="77777777" w:rsidR="00E662FC" w:rsidRPr="00F20156" w:rsidRDefault="00E662FC" w:rsidP="005F24BA">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Class Discussion and practice exercises</w:t>
            </w:r>
          </w:p>
        </w:tc>
      </w:tr>
      <w:tr w:rsidR="0066150B" w:rsidRPr="00F20156" w14:paraId="1BE42A7A" w14:textId="77777777" w:rsidTr="0066150B">
        <w:trPr>
          <w:trHeight w:val="722"/>
        </w:trPr>
        <w:tc>
          <w:tcPr>
            <w:tcW w:w="1002" w:type="dxa"/>
            <w:vAlign w:val="center"/>
          </w:tcPr>
          <w:p w14:paraId="78D0ECC5" w14:textId="77777777" w:rsidR="0066150B" w:rsidRDefault="0066150B" w:rsidP="0066150B">
            <w:pPr>
              <w:spacing w:after="0" w:line="240" w:lineRule="auto"/>
              <w:rPr>
                <w:rFonts w:ascii="Georgia" w:eastAsia="Times New Roman" w:hAnsi="Georgia"/>
                <w:color w:val="222222"/>
                <w:sz w:val="20"/>
                <w:szCs w:val="20"/>
              </w:rPr>
            </w:pPr>
          </w:p>
          <w:p w14:paraId="02184B10" w14:textId="77777777" w:rsidR="0066150B"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17-18</w:t>
            </w:r>
          </w:p>
          <w:p w14:paraId="79046446" w14:textId="77777777" w:rsidR="0066150B" w:rsidRPr="00F20156" w:rsidRDefault="0066150B" w:rsidP="0066150B">
            <w:pPr>
              <w:spacing w:after="0" w:line="240" w:lineRule="auto"/>
              <w:rPr>
                <w:rFonts w:ascii="Georgia" w:eastAsia="Times New Roman" w:hAnsi="Georgia"/>
                <w:color w:val="222222"/>
                <w:sz w:val="20"/>
                <w:szCs w:val="20"/>
              </w:rPr>
            </w:pPr>
          </w:p>
        </w:tc>
        <w:tc>
          <w:tcPr>
            <w:tcW w:w="1771" w:type="dxa"/>
            <w:vAlign w:val="center"/>
          </w:tcPr>
          <w:p w14:paraId="3887CBDE" w14:textId="77777777" w:rsidR="0066150B" w:rsidRPr="00F20156" w:rsidRDefault="0066150B" w:rsidP="0066150B">
            <w:pPr>
              <w:spacing w:after="0" w:line="240" w:lineRule="auto"/>
              <w:rPr>
                <w:rFonts w:ascii="Georgia" w:eastAsia="Times New Roman" w:hAnsi="Georgia"/>
                <w:color w:val="222222"/>
                <w:sz w:val="20"/>
                <w:szCs w:val="20"/>
              </w:rPr>
            </w:pPr>
            <w:r w:rsidRPr="00DE3B81">
              <w:rPr>
                <w:rFonts w:ascii="Georgia" w:hAnsi="Georgia"/>
                <w:sz w:val="20"/>
                <w:szCs w:val="20"/>
              </w:rPr>
              <w:t>Global and Cross-cultural Leadership</w:t>
            </w:r>
          </w:p>
        </w:tc>
        <w:tc>
          <w:tcPr>
            <w:tcW w:w="3510" w:type="dxa"/>
            <w:vAlign w:val="center"/>
          </w:tcPr>
          <w:p w14:paraId="4CA4C68F"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Cross-cultural issues handled by the leader </w:t>
            </w:r>
          </w:p>
        </w:tc>
        <w:tc>
          <w:tcPr>
            <w:tcW w:w="2700" w:type="dxa"/>
            <w:vAlign w:val="center"/>
          </w:tcPr>
          <w:p w14:paraId="68623DA7" w14:textId="77777777" w:rsidR="0066150B" w:rsidRPr="00F20156" w:rsidRDefault="0066150B" w:rsidP="0066150B">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Role play and Simulation</w:t>
            </w:r>
          </w:p>
        </w:tc>
      </w:tr>
      <w:tr w:rsidR="0066150B" w:rsidRPr="00F20156" w14:paraId="4105D9E7" w14:textId="77777777" w:rsidTr="0066150B">
        <w:tc>
          <w:tcPr>
            <w:tcW w:w="1002" w:type="dxa"/>
            <w:vAlign w:val="center"/>
          </w:tcPr>
          <w:p w14:paraId="1B3E58FF"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19</w:t>
            </w:r>
          </w:p>
        </w:tc>
        <w:tc>
          <w:tcPr>
            <w:tcW w:w="1771" w:type="dxa"/>
            <w:vAlign w:val="center"/>
          </w:tcPr>
          <w:p w14:paraId="41E8FDD6"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Digital Leadership</w:t>
            </w:r>
          </w:p>
        </w:tc>
        <w:tc>
          <w:tcPr>
            <w:tcW w:w="3510" w:type="dxa"/>
            <w:vAlign w:val="center"/>
          </w:tcPr>
          <w:p w14:paraId="225ED45C"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Significance of digital leadership and its attributes </w:t>
            </w:r>
          </w:p>
        </w:tc>
        <w:tc>
          <w:tcPr>
            <w:tcW w:w="2700" w:type="dxa"/>
            <w:vAlign w:val="center"/>
          </w:tcPr>
          <w:p w14:paraId="2B058A31" w14:textId="77777777" w:rsidR="0066150B" w:rsidRDefault="0066150B" w:rsidP="0066150B">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 xml:space="preserve">Case: </w:t>
            </w:r>
            <w:r>
              <w:rPr>
                <w:rFonts w:ascii="Georgia" w:eastAsia="Times New Roman" w:hAnsi="Georgia"/>
                <w:color w:val="222222"/>
                <w:sz w:val="20"/>
                <w:szCs w:val="20"/>
              </w:rPr>
              <w:t>Case Analysis</w:t>
            </w:r>
          </w:p>
          <w:p w14:paraId="0E933932" w14:textId="77777777" w:rsidR="0066150B" w:rsidRPr="00F20156" w:rsidRDefault="0066150B" w:rsidP="0066150B">
            <w:pPr>
              <w:spacing w:after="0" w:line="240" w:lineRule="auto"/>
              <w:rPr>
                <w:rFonts w:ascii="Georgia" w:eastAsia="Times New Roman" w:hAnsi="Georgia"/>
                <w:i/>
                <w:color w:val="222222"/>
                <w:sz w:val="20"/>
                <w:szCs w:val="20"/>
              </w:rPr>
            </w:pPr>
            <w:r>
              <w:rPr>
                <w:rFonts w:ascii="Georgia" w:eastAsia="Times New Roman" w:hAnsi="Georgia"/>
                <w:i/>
                <w:color w:val="FF0000"/>
                <w:sz w:val="20"/>
                <w:szCs w:val="20"/>
              </w:rPr>
              <w:t>QUIZ- 2</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9-18</w:t>
            </w:r>
          </w:p>
        </w:tc>
      </w:tr>
      <w:tr w:rsidR="0066150B" w:rsidRPr="00F20156" w14:paraId="38C27CBD" w14:textId="77777777" w:rsidTr="0066150B">
        <w:tc>
          <w:tcPr>
            <w:tcW w:w="1002" w:type="dxa"/>
            <w:vAlign w:val="center"/>
          </w:tcPr>
          <w:p w14:paraId="1885493D"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20</w:t>
            </w:r>
          </w:p>
        </w:tc>
        <w:tc>
          <w:tcPr>
            <w:tcW w:w="1771" w:type="dxa"/>
            <w:vAlign w:val="center"/>
          </w:tcPr>
          <w:p w14:paraId="4C57663A"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Summing up &amp; Integration</w:t>
            </w:r>
          </w:p>
        </w:tc>
        <w:tc>
          <w:tcPr>
            <w:tcW w:w="3510" w:type="dxa"/>
            <w:vAlign w:val="center"/>
          </w:tcPr>
          <w:p w14:paraId="4FF99A55" w14:textId="77777777" w:rsidR="0066150B" w:rsidRPr="00F20156" w:rsidRDefault="0066150B" w:rsidP="0066150B">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Bridging the conceptual gaps and improving understanding </w:t>
            </w:r>
          </w:p>
        </w:tc>
        <w:tc>
          <w:tcPr>
            <w:tcW w:w="2700" w:type="dxa"/>
            <w:vAlign w:val="center"/>
          </w:tcPr>
          <w:p w14:paraId="35A291DC" w14:textId="77777777" w:rsidR="0066150B" w:rsidRPr="00F20156" w:rsidRDefault="0066150B" w:rsidP="0066150B">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 xml:space="preserve">Discussion &amp;Conclusion </w:t>
            </w:r>
          </w:p>
        </w:tc>
      </w:tr>
    </w:tbl>
    <w:p w14:paraId="18383402" w14:textId="77777777" w:rsidR="0066150B" w:rsidRDefault="0066150B" w:rsidP="00EF6659">
      <w:pPr>
        <w:spacing w:after="0" w:line="240" w:lineRule="auto"/>
        <w:rPr>
          <w:rFonts w:ascii="Georgia" w:eastAsia="Times New Roman" w:hAnsi="Georgia" w:cs="Arial"/>
          <w:color w:val="222222"/>
          <w:sz w:val="20"/>
          <w:szCs w:val="20"/>
        </w:rPr>
      </w:pPr>
    </w:p>
    <w:p w14:paraId="3F2FDFEF" w14:textId="77777777" w:rsidR="0066150B" w:rsidRDefault="0066150B" w:rsidP="00EF6659">
      <w:pPr>
        <w:spacing w:after="0" w:line="240" w:lineRule="auto"/>
        <w:rPr>
          <w:rFonts w:ascii="Georgia" w:eastAsia="Times New Roman" w:hAnsi="Georgia" w:cs="Arial"/>
          <w:color w:val="222222"/>
          <w:sz w:val="20"/>
          <w:szCs w:val="20"/>
        </w:rPr>
      </w:pPr>
    </w:p>
    <w:p w14:paraId="2AAE97F0" w14:textId="77777777" w:rsidR="0066150B" w:rsidRPr="00F20156" w:rsidRDefault="001E023F" w:rsidP="0066150B">
      <w:pPr>
        <w:spacing w:before="100" w:beforeAutospacing="1" w:after="100" w:afterAutospacing="1" w:line="240" w:lineRule="auto"/>
        <w:ind w:left="540"/>
        <w:rPr>
          <w:rFonts w:ascii="Georgia" w:eastAsia="Times New Roman" w:hAnsi="Georgia" w:cs="Arial"/>
          <w:b/>
          <w:bCs/>
          <w:color w:val="222222"/>
          <w:sz w:val="20"/>
          <w:szCs w:val="20"/>
        </w:rPr>
      </w:pPr>
      <w:r>
        <w:rPr>
          <w:rFonts w:ascii="Georgia" w:eastAsia="Times New Roman" w:hAnsi="Georgia" w:cs="Arial"/>
          <w:b/>
          <w:bCs/>
          <w:color w:val="222222"/>
          <w:sz w:val="20"/>
          <w:szCs w:val="20"/>
        </w:rPr>
        <w:t>5.</w:t>
      </w:r>
      <w:r w:rsidRPr="00F20156">
        <w:rPr>
          <w:rFonts w:ascii="Georgia" w:eastAsia="Times New Roman" w:hAnsi="Georgia" w:cs="Arial"/>
          <w:b/>
          <w:bCs/>
          <w:color w:val="222222"/>
          <w:sz w:val="20"/>
          <w:szCs w:val="20"/>
        </w:rPr>
        <w:t xml:space="preserve"> Evaluation</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66150B" w:rsidRPr="00F20156" w14:paraId="38DB837B" w14:textId="77777777" w:rsidTr="005F24BA">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070789F0"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4743750F"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01EE951F"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66150B" w:rsidRPr="00F20156" w14:paraId="43BC1767" w14:textId="77777777" w:rsidTr="005F24BA">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84FC885" w14:textId="77777777" w:rsidR="0066150B" w:rsidRPr="00F20156" w:rsidRDefault="0066150B" w:rsidP="0066150B">
            <w:pPr>
              <w:spacing w:after="0" w:line="240" w:lineRule="auto"/>
              <w:jc w:val="both"/>
              <w:rPr>
                <w:rFonts w:ascii="Georgia" w:eastAsia="Times New Roman" w:hAnsi="Georgia"/>
                <w:sz w:val="20"/>
                <w:szCs w:val="20"/>
              </w:rPr>
            </w:pPr>
            <w:r w:rsidRPr="00F20156">
              <w:rPr>
                <w:rFonts w:ascii="Georgia" w:eastAsia="Times New Roman" w:hAnsi="Georgia"/>
                <w:sz w:val="20"/>
                <w:szCs w:val="20"/>
              </w:rPr>
              <w:t>C</w:t>
            </w:r>
            <w:r>
              <w:rPr>
                <w:rFonts w:ascii="Georgia" w:eastAsia="Times New Roman" w:hAnsi="Georgia"/>
                <w:sz w:val="20"/>
                <w:szCs w:val="20"/>
              </w:rPr>
              <w:t>ase</w:t>
            </w:r>
            <w:r w:rsidRPr="00F20156">
              <w:rPr>
                <w:rFonts w:ascii="Georgia" w:eastAsia="Times New Roman" w:hAnsi="Georgia"/>
                <w:sz w:val="20"/>
                <w:szCs w:val="20"/>
              </w:rPr>
              <w:t xml:space="preserve"> P</w:t>
            </w:r>
            <w:r>
              <w:rPr>
                <w:rFonts w:ascii="Georgia" w:eastAsia="Times New Roman" w:hAnsi="Georgia"/>
                <w:sz w:val="20"/>
                <w:szCs w:val="20"/>
              </w:rPr>
              <w:t>resentation</w:t>
            </w:r>
          </w:p>
        </w:tc>
        <w:tc>
          <w:tcPr>
            <w:tcW w:w="1488" w:type="dxa"/>
            <w:tcBorders>
              <w:top w:val="outset" w:sz="6" w:space="0" w:color="auto"/>
              <w:left w:val="outset" w:sz="6" w:space="0" w:color="auto"/>
              <w:bottom w:val="outset" w:sz="6" w:space="0" w:color="auto"/>
              <w:right w:val="outset" w:sz="6" w:space="0" w:color="auto"/>
            </w:tcBorders>
          </w:tcPr>
          <w:p w14:paraId="07CC8810" w14:textId="77777777" w:rsidR="0066150B" w:rsidRPr="00F20156" w:rsidRDefault="0066150B" w:rsidP="005F24BA">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4C8C76F3" w14:textId="77777777" w:rsidR="0066150B" w:rsidRPr="0066150B" w:rsidRDefault="0066150B" w:rsidP="0066150B">
            <w:pPr>
              <w:widowControl w:val="0"/>
              <w:tabs>
                <w:tab w:val="left" w:pos="821"/>
              </w:tabs>
              <w:autoSpaceDE w:val="0"/>
              <w:autoSpaceDN w:val="0"/>
              <w:spacing w:before="2" w:after="0" w:line="240" w:lineRule="auto"/>
              <w:ind w:right="116"/>
              <w:jc w:val="both"/>
              <w:rPr>
                <w:rFonts w:ascii="Georgia" w:eastAsia="Perpetua" w:hAnsi="Georgia" w:cs="Perpetua"/>
                <w:sz w:val="20"/>
                <w:szCs w:val="20"/>
                <w:lang w:bidi="en-US"/>
              </w:rPr>
            </w:pPr>
            <w:r w:rsidRPr="00DE3B81">
              <w:rPr>
                <w:rFonts w:ascii="Georgia" w:eastAsia="Perpetua" w:hAnsi="Georgia" w:cs="Perpetua"/>
                <w:sz w:val="20"/>
                <w:szCs w:val="20"/>
                <w:lang w:bidi="en-US"/>
              </w:rPr>
              <w:t>Students will be provided with cases during 2</w:t>
            </w:r>
            <w:proofErr w:type="spellStart"/>
            <w:r w:rsidRPr="00DE3B81">
              <w:rPr>
                <w:rFonts w:ascii="Georgia" w:eastAsia="Perpetua" w:hAnsi="Georgia" w:cs="Perpetua"/>
                <w:position w:val="9"/>
                <w:sz w:val="20"/>
                <w:szCs w:val="20"/>
                <w:lang w:bidi="en-US"/>
              </w:rPr>
              <w:t>nd</w:t>
            </w:r>
            <w:proofErr w:type="spellEnd"/>
            <w:r w:rsidRPr="00DE3B81">
              <w:rPr>
                <w:rFonts w:ascii="Georgia" w:eastAsia="Perpetua" w:hAnsi="Georgia" w:cs="Perpetua"/>
                <w:position w:val="9"/>
                <w:sz w:val="20"/>
                <w:szCs w:val="20"/>
                <w:lang w:bidi="en-US"/>
              </w:rPr>
              <w:t xml:space="preserve"> </w:t>
            </w:r>
            <w:r w:rsidRPr="00DE3B81">
              <w:rPr>
                <w:rFonts w:ascii="Georgia" w:eastAsia="Perpetua" w:hAnsi="Georgia" w:cs="Perpetua"/>
                <w:sz w:val="20"/>
                <w:szCs w:val="20"/>
                <w:lang w:bidi="en-US"/>
              </w:rPr>
              <w:t>and 3</w:t>
            </w:r>
            <w:proofErr w:type="spellStart"/>
            <w:r w:rsidRPr="00DE3B81">
              <w:rPr>
                <w:rFonts w:ascii="Georgia" w:eastAsia="Perpetua" w:hAnsi="Georgia" w:cs="Perpetua"/>
                <w:position w:val="9"/>
                <w:sz w:val="20"/>
                <w:szCs w:val="20"/>
                <w:lang w:bidi="en-US"/>
              </w:rPr>
              <w:t>rd</w:t>
            </w:r>
            <w:proofErr w:type="spellEnd"/>
            <w:r w:rsidRPr="00DE3B81">
              <w:rPr>
                <w:rFonts w:ascii="Georgia" w:eastAsia="Perpetua" w:hAnsi="Georgia" w:cs="Perpetua"/>
                <w:position w:val="9"/>
                <w:sz w:val="20"/>
                <w:szCs w:val="20"/>
                <w:lang w:bidi="en-US"/>
              </w:rPr>
              <w:t xml:space="preserve"> </w:t>
            </w:r>
            <w:r w:rsidRPr="00DE3B81">
              <w:rPr>
                <w:rFonts w:ascii="Georgia" w:eastAsia="Perpetua" w:hAnsi="Georgia" w:cs="Perpetua"/>
                <w:sz w:val="20"/>
                <w:szCs w:val="20"/>
                <w:lang w:bidi="en-US"/>
              </w:rPr>
              <w:t>session of the course. A group of 6 members will analyze and present each of the case to 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class</w:t>
            </w:r>
            <w:r>
              <w:rPr>
                <w:rFonts w:ascii="Georgia" w:eastAsia="Perpetua" w:hAnsi="Georgia" w:cs="Perpetua"/>
                <w:sz w:val="20"/>
                <w:szCs w:val="20"/>
                <w:lang w:bidi="en-US"/>
              </w:rPr>
              <w:t>.</w:t>
            </w:r>
          </w:p>
        </w:tc>
      </w:tr>
      <w:tr w:rsidR="0066150B" w:rsidRPr="00F20156" w14:paraId="0D8DED6D" w14:textId="77777777" w:rsidTr="005F24BA">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21DA9D11"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5AC85610" w14:textId="77777777" w:rsidR="0066150B" w:rsidRPr="00F20156" w:rsidRDefault="0066150B" w:rsidP="005F24BA">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529A8931" w14:textId="77777777" w:rsidR="0066150B" w:rsidRPr="00F20156" w:rsidRDefault="0066150B" w:rsidP="005F24BA">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Three MCQ online quizzes of 10 marks each. The tentative timings and coverage of the quizzes is mentioned in </w:t>
            </w:r>
            <w:r>
              <w:rPr>
                <w:rFonts w:ascii="Georgia" w:eastAsia="Times New Roman" w:hAnsi="Georgia"/>
                <w:sz w:val="20"/>
                <w:szCs w:val="20"/>
              </w:rPr>
              <w:t xml:space="preserve">Column 3 </w:t>
            </w:r>
            <w:r w:rsidRPr="00F20156">
              <w:rPr>
                <w:rFonts w:ascii="Georgia" w:eastAsia="Times New Roman" w:hAnsi="Georgia"/>
                <w:sz w:val="20"/>
                <w:szCs w:val="20"/>
              </w:rPr>
              <w:t>along with the session plan. Quizzes would evaluate both conceptual clarity and ability of a student to apply those concepts in a situation.</w:t>
            </w:r>
          </w:p>
        </w:tc>
      </w:tr>
      <w:tr w:rsidR="0066150B" w:rsidRPr="00F20156" w14:paraId="6CFF1020" w14:textId="77777777" w:rsidTr="005F24BA">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8DA3329" w14:textId="77777777" w:rsidR="00FB078C" w:rsidRDefault="00FB078C" w:rsidP="005F24BA">
            <w:pPr>
              <w:spacing w:after="0" w:line="240" w:lineRule="auto"/>
              <w:jc w:val="both"/>
              <w:rPr>
                <w:rFonts w:ascii="Georgia" w:eastAsia="Times New Roman" w:hAnsi="Georgia"/>
                <w:sz w:val="20"/>
                <w:szCs w:val="20"/>
              </w:rPr>
            </w:pPr>
          </w:p>
          <w:p w14:paraId="05E96717" w14:textId="77777777" w:rsidR="00FB078C" w:rsidRDefault="00FB078C" w:rsidP="005F24BA">
            <w:pPr>
              <w:spacing w:after="0" w:line="240" w:lineRule="auto"/>
              <w:jc w:val="both"/>
              <w:rPr>
                <w:rFonts w:ascii="Georgia" w:eastAsia="Times New Roman" w:hAnsi="Georgia"/>
                <w:sz w:val="20"/>
                <w:szCs w:val="20"/>
              </w:rPr>
            </w:pPr>
          </w:p>
          <w:p w14:paraId="6624A3DC" w14:textId="77777777" w:rsidR="00FB078C" w:rsidRDefault="00FB078C" w:rsidP="005F24BA">
            <w:pPr>
              <w:spacing w:after="0" w:line="240" w:lineRule="auto"/>
              <w:jc w:val="both"/>
              <w:rPr>
                <w:rFonts w:ascii="Georgia" w:eastAsia="Times New Roman" w:hAnsi="Georgia"/>
                <w:sz w:val="20"/>
                <w:szCs w:val="20"/>
              </w:rPr>
            </w:pPr>
          </w:p>
          <w:p w14:paraId="26AF2C34" w14:textId="77777777" w:rsidR="00FB078C" w:rsidRDefault="00FB078C" w:rsidP="005F24BA">
            <w:pPr>
              <w:spacing w:after="0" w:line="240" w:lineRule="auto"/>
              <w:jc w:val="both"/>
              <w:rPr>
                <w:rFonts w:ascii="Georgia" w:eastAsia="Times New Roman" w:hAnsi="Georgia"/>
                <w:sz w:val="20"/>
                <w:szCs w:val="20"/>
              </w:rPr>
            </w:pPr>
          </w:p>
          <w:p w14:paraId="293F9558" w14:textId="77777777" w:rsidR="0066150B" w:rsidRPr="00F20156" w:rsidRDefault="0066150B" w:rsidP="005F24BA">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07510B44" w14:textId="77777777" w:rsidR="00FB078C" w:rsidRDefault="00FB078C" w:rsidP="005F24BA">
            <w:pPr>
              <w:spacing w:after="0" w:line="240" w:lineRule="auto"/>
              <w:jc w:val="both"/>
              <w:rPr>
                <w:rFonts w:ascii="Georgia" w:eastAsia="Times New Roman" w:hAnsi="Georgia"/>
                <w:sz w:val="20"/>
                <w:szCs w:val="20"/>
              </w:rPr>
            </w:pPr>
          </w:p>
          <w:p w14:paraId="4B29EF51" w14:textId="77777777" w:rsidR="00FB078C" w:rsidRDefault="00FB078C" w:rsidP="005F24BA">
            <w:pPr>
              <w:spacing w:after="0" w:line="240" w:lineRule="auto"/>
              <w:jc w:val="both"/>
              <w:rPr>
                <w:rFonts w:ascii="Georgia" w:eastAsia="Times New Roman" w:hAnsi="Georgia"/>
                <w:sz w:val="20"/>
                <w:szCs w:val="20"/>
              </w:rPr>
            </w:pPr>
          </w:p>
          <w:p w14:paraId="22CED86F" w14:textId="77777777" w:rsidR="00FB078C" w:rsidRDefault="00FB078C" w:rsidP="005F24BA">
            <w:pPr>
              <w:spacing w:after="0" w:line="240" w:lineRule="auto"/>
              <w:jc w:val="both"/>
              <w:rPr>
                <w:rFonts w:ascii="Georgia" w:eastAsia="Times New Roman" w:hAnsi="Georgia"/>
                <w:sz w:val="20"/>
                <w:szCs w:val="20"/>
              </w:rPr>
            </w:pPr>
          </w:p>
          <w:p w14:paraId="7451E447" w14:textId="77777777" w:rsidR="00FB078C" w:rsidRDefault="00FB078C" w:rsidP="005F24BA">
            <w:pPr>
              <w:spacing w:after="0" w:line="240" w:lineRule="auto"/>
              <w:jc w:val="both"/>
              <w:rPr>
                <w:rFonts w:ascii="Georgia" w:eastAsia="Times New Roman" w:hAnsi="Georgia"/>
                <w:sz w:val="20"/>
                <w:szCs w:val="20"/>
              </w:rPr>
            </w:pPr>
          </w:p>
          <w:p w14:paraId="04AF5C5A"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14:paraId="5676932E" w14:textId="77777777" w:rsidR="00F51BE7" w:rsidRPr="00DE3B81" w:rsidRDefault="00F51BE7" w:rsidP="00F51BE7">
            <w:pPr>
              <w:widowControl w:val="0"/>
              <w:autoSpaceDE w:val="0"/>
              <w:autoSpaceDN w:val="0"/>
              <w:spacing w:before="101" w:after="0" w:line="240" w:lineRule="auto"/>
              <w:ind w:left="100" w:right="113"/>
              <w:jc w:val="both"/>
              <w:rPr>
                <w:rFonts w:ascii="Georgia" w:eastAsia="Perpetua" w:hAnsi="Georgia" w:cs="Perpetua"/>
                <w:sz w:val="20"/>
                <w:szCs w:val="20"/>
                <w:lang w:bidi="en-US"/>
              </w:rPr>
            </w:pPr>
            <w:r w:rsidRPr="00DE3B81">
              <w:rPr>
                <w:rFonts w:ascii="Georgia" w:eastAsia="Perpetua" w:hAnsi="Georgia" w:cs="Perpetua"/>
                <w:sz w:val="20"/>
                <w:szCs w:val="20"/>
                <w:lang w:bidi="en-US"/>
              </w:rPr>
              <w:t>The group assignment serves variety of purposes; foremost, you and your team will be able to learn the expected leadership functions of a chosen organization. It will also provide you</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with</w:t>
            </w:r>
            <w:r w:rsidRPr="00DE3B81">
              <w:rPr>
                <w:rFonts w:ascii="Georgia" w:eastAsia="Perpetua" w:hAnsi="Georgia" w:cs="Perpetua"/>
                <w:spacing w:val="-9"/>
                <w:sz w:val="20"/>
                <w:szCs w:val="20"/>
                <w:lang w:bidi="en-US"/>
              </w:rPr>
              <w:t xml:space="preserve"> </w:t>
            </w:r>
            <w:r w:rsidRPr="00DE3B81">
              <w:rPr>
                <w:rFonts w:ascii="Georgia" w:eastAsia="Perpetua" w:hAnsi="Georgia" w:cs="Perpetua"/>
                <w:sz w:val="20"/>
                <w:szCs w:val="20"/>
                <w:lang w:bidi="en-US"/>
              </w:rPr>
              <w:t>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opportunity</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to</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understand</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methodology</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followed</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for</w:t>
            </w:r>
            <w:r w:rsidRPr="00DE3B81">
              <w:rPr>
                <w:rFonts w:ascii="Georgia" w:eastAsia="Perpetua" w:hAnsi="Georgia" w:cs="Perpetua"/>
                <w:spacing w:val="-9"/>
                <w:sz w:val="20"/>
                <w:szCs w:val="20"/>
                <w:lang w:bidi="en-US"/>
              </w:rPr>
              <w:t xml:space="preserve"> </w:t>
            </w:r>
            <w:r w:rsidRPr="00DE3B81">
              <w:rPr>
                <w:rFonts w:ascii="Georgia" w:eastAsia="Perpetua" w:hAnsi="Georgia" w:cs="Perpetua"/>
                <w:sz w:val="20"/>
                <w:szCs w:val="20"/>
                <w:lang w:bidi="en-US"/>
              </w:rPr>
              <w:t>collecting</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information through</w:t>
            </w:r>
            <w:r w:rsidRPr="00DE3B81">
              <w:rPr>
                <w:rFonts w:ascii="Georgia" w:eastAsia="Perpetua" w:hAnsi="Georgia" w:cs="Perpetua"/>
                <w:spacing w:val="-13"/>
                <w:sz w:val="20"/>
                <w:szCs w:val="20"/>
                <w:lang w:bidi="en-US"/>
              </w:rPr>
              <w:t xml:space="preserve"> </w:t>
            </w:r>
            <w:r w:rsidRPr="00DE3B81">
              <w:rPr>
                <w:rFonts w:ascii="Georgia" w:eastAsia="Perpetua" w:hAnsi="Georgia" w:cs="Perpetua"/>
                <w:sz w:val="20"/>
                <w:szCs w:val="20"/>
                <w:lang w:bidi="en-US"/>
              </w:rPr>
              <w:t>secondary</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sources</w:t>
            </w:r>
            <w:r w:rsidRPr="00DE3B81">
              <w:rPr>
                <w:rFonts w:ascii="Georgia" w:eastAsia="Perpetua" w:hAnsi="Georgia" w:cs="Perpetua"/>
                <w:spacing w:val="-10"/>
                <w:sz w:val="20"/>
                <w:szCs w:val="20"/>
                <w:lang w:bidi="en-US"/>
              </w:rPr>
              <w:t xml:space="preserve"> </w:t>
            </w:r>
            <w:r w:rsidRPr="00DE3B81">
              <w:rPr>
                <w:rFonts w:ascii="Georgia" w:eastAsia="Perpetua" w:hAnsi="Georgia" w:cs="Perpetua"/>
                <w:sz w:val="20"/>
                <w:szCs w:val="20"/>
                <w:lang w:bidi="en-US"/>
              </w:rPr>
              <w:t>and</w:t>
            </w:r>
            <w:r w:rsidRPr="00DE3B81">
              <w:rPr>
                <w:rFonts w:ascii="Georgia" w:eastAsia="Perpetua" w:hAnsi="Georgia" w:cs="Perpetua"/>
                <w:spacing w:val="-14"/>
                <w:sz w:val="20"/>
                <w:szCs w:val="20"/>
                <w:lang w:bidi="en-US"/>
              </w:rPr>
              <w:t xml:space="preserve"> </w:t>
            </w:r>
            <w:r w:rsidRPr="00DE3B81">
              <w:rPr>
                <w:rFonts w:ascii="Georgia" w:eastAsia="Perpetua" w:hAnsi="Georgia" w:cs="Perpetua"/>
                <w:sz w:val="20"/>
                <w:szCs w:val="20"/>
                <w:lang w:bidi="en-US"/>
              </w:rPr>
              <w:t>evaluate</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its</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merits.</w:t>
            </w:r>
            <w:r w:rsidRPr="00DE3B81">
              <w:rPr>
                <w:rFonts w:ascii="Georgia" w:eastAsia="Perpetua" w:hAnsi="Georgia" w:cs="Perpetua"/>
                <w:spacing w:val="-10"/>
                <w:sz w:val="20"/>
                <w:szCs w:val="20"/>
                <w:lang w:bidi="en-US"/>
              </w:rPr>
              <w:t xml:space="preserve"> </w:t>
            </w:r>
            <w:r w:rsidRPr="00DE3B81">
              <w:rPr>
                <w:rFonts w:ascii="Georgia" w:eastAsia="Perpetua" w:hAnsi="Georgia" w:cs="Perpetua"/>
                <w:sz w:val="20"/>
                <w:szCs w:val="20"/>
                <w:lang w:bidi="en-US"/>
              </w:rPr>
              <w:t>Your</w:t>
            </w:r>
            <w:r w:rsidRPr="00DE3B81">
              <w:rPr>
                <w:rFonts w:ascii="Georgia" w:eastAsia="Perpetua" w:hAnsi="Georgia" w:cs="Perpetua"/>
                <w:spacing w:val="-13"/>
                <w:sz w:val="20"/>
                <w:szCs w:val="20"/>
                <w:lang w:bidi="en-US"/>
              </w:rPr>
              <w:t xml:space="preserve"> </w:t>
            </w:r>
            <w:r w:rsidRPr="00DE3B81">
              <w:rPr>
                <w:rFonts w:ascii="Georgia" w:eastAsia="Perpetua" w:hAnsi="Georgia" w:cs="Perpetua"/>
                <w:sz w:val="20"/>
                <w:szCs w:val="20"/>
                <w:lang w:bidi="en-US"/>
              </w:rPr>
              <w:t>team</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(comprising</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of</w:t>
            </w:r>
            <w:r w:rsidRPr="00DE3B81">
              <w:rPr>
                <w:rFonts w:ascii="Georgia" w:eastAsia="Perpetua" w:hAnsi="Georgia" w:cs="Perpetua"/>
                <w:spacing w:val="-14"/>
                <w:sz w:val="20"/>
                <w:szCs w:val="20"/>
                <w:lang w:bidi="en-US"/>
              </w:rPr>
              <w:t xml:space="preserve"> </w:t>
            </w:r>
            <w:r w:rsidRPr="00DE3B81">
              <w:rPr>
                <w:rFonts w:ascii="Georgia" w:eastAsia="Perpetua" w:hAnsi="Georgia" w:cs="Perpetua"/>
                <w:sz w:val="20"/>
                <w:szCs w:val="20"/>
                <w:lang w:bidi="en-US"/>
              </w:rPr>
              <w:t>6</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members)</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 xml:space="preserve">will be working out on </w:t>
            </w:r>
            <w:r w:rsidRPr="00DE3B81">
              <w:rPr>
                <w:rFonts w:ascii="Georgia" w:eastAsia="Perpetua" w:hAnsi="Georgia" w:cs="Perpetua"/>
                <w:spacing w:val="-2"/>
                <w:sz w:val="20"/>
                <w:szCs w:val="20"/>
                <w:lang w:bidi="en-US"/>
              </w:rPr>
              <w:t>the</w:t>
            </w:r>
            <w:r w:rsidRPr="00DE3B81">
              <w:rPr>
                <w:rFonts w:ascii="Georgia" w:eastAsia="Perpetua" w:hAnsi="Georgia" w:cs="Perpetua"/>
                <w:sz w:val="20"/>
                <w:szCs w:val="20"/>
                <w:lang w:bidi="en-US"/>
              </w:rPr>
              <w:t xml:space="preserve"> following:</w:t>
            </w:r>
          </w:p>
          <w:p w14:paraId="1DF9252D" w14:textId="77777777" w:rsidR="00F51BE7" w:rsidRPr="00DE3B81" w:rsidRDefault="00F51BE7" w:rsidP="00F51BE7">
            <w:pPr>
              <w:spacing w:after="0" w:line="240" w:lineRule="auto"/>
              <w:rPr>
                <w:rFonts w:ascii="Georgia" w:eastAsia="Times New Roman" w:hAnsi="Georgia" w:cs="Arial"/>
                <w:color w:val="222222"/>
                <w:sz w:val="20"/>
                <w:szCs w:val="20"/>
              </w:rPr>
            </w:pPr>
            <w:r w:rsidRPr="00DE3B81">
              <w:rPr>
                <w:rFonts w:ascii="Georgia" w:eastAsia="Perpetua" w:hAnsi="Georgia" w:cs="Perpetua"/>
                <w:i/>
                <w:sz w:val="20"/>
                <w:szCs w:val="20"/>
                <w:lang w:bidi="en-US"/>
              </w:rPr>
              <w:t xml:space="preserve">Target the </w:t>
            </w:r>
            <w:proofErr w:type="spellStart"/>
            <w:r w:rsidRPr="00DE3B81">
              <w:rPr>
                <w:rFonts w:ascii="Georgia" w:eastAsia="Perpetua" w:hAnsi="Georgia" w:cs="Perpetua"/>
                <w:i/>
                <w:sz w:val="20"/>
                <w:szCs w:val="20"/>
                <w:lang w:bidi="en-US"/>
              </w:rPr>
              <w:t>leadershipe</w:t>
            </w:r>
            <w:proofErr w:type="spellEnd"/>
            <w:r w:rsidRPr="00DE3B81">
              <w:rPr>
                <w:rFonts w:ascii="Georgia" w:eastAsia="Perpetua" w:hAnsi="Georgia" w:cs="Perpetua"/>
                <w:i/>
                <w:sz w:val="20"/>
                <w:szCs w:val="20"/>
                <w:lang w:bidi="en-US"/>
              </w:rPr>
              <w:t xml:space="preserve"> functions of a specific organization preferably an Indian organization</w:t>
            </w:r>
          </w:p>
          <w:p w14:paraId="7A14048A" w14:textId="77777777" w:rsidR="0066150B" w:rsidRPr="00F20156" w:rsidRDefault="0066150B" w:rsidP="005F24BA">
            <w:pPr>
              <w:spacing w:before="100" w:beforeAutospacing="1" w:after="100" w:afterAutospacing="1" w:line="240" w:lineRule="auto"/>
              <w:jc w:val="both"/>
              <w:rPr>
                <w:rFonts w:ascii="Georgia" w:eastAsia="Times New Roman" w:hAnsi="Georgia"/>
                <w:sz w:val="20"/>
                <w:szCs w:val="20"/>
              </w:rPr>
            </w:pPr>
          </w:p>
        </w:tc>
      </w:tr>
      <w:tr w:rsidR="0066150B" w:rsidRPr="00F20156" w14:paraId="62546025" w14:textId="77777777" w:rsidTr="005F24BA">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101A8E58" w14:textId="77777777" w:rsidR="00FB078C" w:rsidRDefault="00FB078C" w:rsidP="005F24BA">
            <w:pPr>
              <w:spacing w:after="0" w:line="240" w:lineRule="auto"/>
              <w:jc w:val="both"/>
              <w:rPr>
                <w:rFonts w:ascii="Georgia" w:eastAsia="Times New Roman" w:hAnsi="Georgia"/>
                <w:sz w:val="20"/>
                <w:szCs w:val="20"/>
              </w:rPr>
            </w:pPr>
          </w:p>
          <w:p w14:paraId="65D37D0A" w14:textId="77777777" w:rsidR="00FB078C" w:rsidRDefault="00FB078C" w:rsidP="005F24BA">
            <w:pPr>
              <w:spacing w:after="0" w:line="240" w:lineRule="auto"/>
              <w:jc w:val="both"/>
              <w:rPr>
                <w:rFonts w:ascii="Georgia" w:eastAsia="Times New Roman" w:hAnsi="Georgia"/>
                <w:sz w:val="20"/>
                <w:szCs w:val="20"/>
              </w:rPr>
            </w:pPr>
          </w:p>
          <w:p w14:paraId="7D70D5E0" w14:textId="77777777" w:rsidR="00FB078C" w:rsidRDefault="00FB078C" w:rsidP="005F24BA">
            <w:pPr>
              <w:spacing w:after="0" w:line="240" w:lineRule="auto"/>
              <w:jc w:val="both"/>
              <w:rPr>
                <w:rFonts w:ascii="Georgia" w:eastAsia="Times New Roman" w:hAnsi="Georgia"/>
                <w:sz w:val="20"/>
                <w:szCs w:val="20"/>
              </w:rPr>
            </w:pPr>
          </w:p>
          <w:p w14:paraId="6CC9EC22" w14:textId="77777777" w:rsidR="00FB078C" w:rsidRDefault="00FB078C" w:rsidP="005F24BA">
            <w:pPr>
              <w:spacing w:after="0" w:line="240" w:lineRule="auto"/>
              <w:jc w:val="both"/>
              <w:rPr>
                <w:rFonts w:ascii="Georgia" w:eastAsia="Times New Roman" w:hAnsi="Georgia"/>
                <w:sz w:val="20"/>
                <w:szCs w:val="20"/>
              </w:rPr>
            </w:pPr>
          </w:p>
          <w:p w14:paraId="1974B4A3"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2D42946D" w14:textId="77777777" w:rsidR="00FB078C" w:rsidRDefault="00FB078C" w:rsidP="005F24BA">
            <w:pPr>
              <w:spacing w:after="0" w:line="240" w:lineRule="auto"/>
              <w:jc w:val="both"/>
              <w:rPr>
                <w:rFonts w:ascii="Georgia" w:eastAsia="Times New Roman" w:hAnsi="Georgia"/>
                <w:sz w:val="20"/>
                <w:szCs w:val="20"/>
              </w:rPr>
            </w:pPr>
          </w:p>
          <w:p w14:paraId="6E44F0D0" w14:textId="77777777" w:rsidR="00FB078C" w:rsidRDefault="00FB078C" w:rsidP="005F24BA">
            <w:pPr>
              <w:spacing w:after="0" w:line="240" w:lineRule="auto"/>
              <w:jc w:val="both"/>
              <w:rPr>
                <w:rFonts w:ascii="Georgia" w:eastAsia="Times New Roman" w:hAnsi="Georgia"/>
                <w:sz w:val="20"/>
                <w:szCs w:val="20"/>
              </w:rPr>
            </w:pPr>
          </w:p>
          <w:p w14:paraId="65D745E2" w14:textId="77777777" w:rsidR="00FB078C" w:rsidRDefault="00FB078C" w:rsidP="005F24BA">
            <w:pPr>
              <w:spacing w:after="0" w:line="240" w:lineRule="auto"/>
              <w:jc w:val="both"/>
              <w:rPr>
                <w:rFonts w:ascii="Georgia" w:eastAsia="Times New Roman" w:hAnsi="Georgia"/>
                <w:sz w:val="20"/>
                <w:szCs w:val="20"/>
              </w:rPr>
            </w:pPr>
          </w:p>
          <w:p w14:paraId="0EA0E5B7" w14:textId="77777777" w:rsidR="00FB078C" w:rsidRDefault="00FB078C" w:rsidP="005F24BA">
            <w:pPr>
              <w:spacing w:after="0" w:line="240" w:lineRule="auto"/>
              <w:jc w:val="both"/>
              <w:rPr>
                <w:rFonts w:ascii="Georgia" w:eastAsia="Times New Roman" w:hAnsi="Georgia"/>
                <w:sz w:val="20"/>
                <w:szCs w:val="20"/>
              </w:rPr>
            </w:pPr>
          </w:p>
          <w:p w14:paraId="4D996590" w14:textId="77777777" w:rsidR="0066150B" w:rsidRPr="00F20156" w:rsidRDefault="0066150B" w:rsidP="005F24BA">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14:paraId="10DA151D" w14:textId="77777777" w:rsidR="00FB078C" w:rsidRPr="00DE3B81" w:rsidRDefault="0066150B" w:rsidP="00FB078C">
            <w:pPr>
              <w:widowControl w:val="0"/>
              <w:tabs>
                <w:tab w:val="left" w:pos="821"/>
              </w:tabs>
              <w:autoSpaceDE w:val="0"/>
              <w:autoSpaceDN w:val="0"/>
              <w:spacing w:after="0" w:line="240" w:lineRule="auto"/>
              <w:ind w:right="115"/>
              <w:jc w:val="both"/>
              <w:rPr>
                <w:rFonts w:ascii="Georgia" w:eastAsia="Perpetua" w:hAnsi="Georgia" w:cs="Perpetua"/>
                <w:sz w:val="20"/>
                <w:szCs w:val="20"/>
                <w:lang w:bidi="en-US"/>
              </w:rPr>
            </w:pPr>
            <w:r w:rsidRPr="00F20156">
              <w:rPr>
                <w:rFonts w:ascii="Georgia" w:eastAsia="Times New Roman" w:hAnsi="Georgia"/>
                <w:sz w:val="20"/>
                <w:szCs w:val="20"/>
              </w:rPr>
              <w:t>In the same term there will be a terminal examination. This would be a Closed Book Exam. Details about the same would be provided closer to the end term exam. End term examination w</w:t>
            </w:r>
            <w:r w:rsidR="00FB078C">
              <w:rPr>
                <w:rFonts w:ascii="Georgia" w:eastAsia="Times New Roman" w:hAnsi="Georgia"/>
                <w:sz w:val="20"/>
                <w:szCs w:val="20"/>
              </w:rPr>
              <w:t>ould be a mixture of concepts (6</w:t>
            </w:r>
            <w:r w:rsidRPr="00F20156">
              <w:rPr>
                <w:rFonts w:ascii="Georgia" w:eastAsia="Times New Roman" w:hAnsi="Georgia"/>
                <w:sz w:val="20"/>
                <w:szCs w:val="20"/>
              </w:rPr>
              <w:t>0%) an</w:t>
            </w:r>
            <w:r w:rsidR="00FB078C">
              <w:rPr>
                <w:rFonts w:ascii="Georgia" w:eastAsia="Times New Roman" w:hAnsi="Georgia"/>
                <w:sz w:val="20"/>
                <w:szCs w:val="20"/>
              </w:rPr>
              <w:t>d application based questions (4</w:t>
            </w:r>
            <w:r w:rsidRPr="00F20156">
              <w:rPr>
                <w:rFonts w:ascii="Georgia" w:eastAsia="Times New Roman" w:hAnsi="Georgia"/>
                <w:sz w:val="20"/>
                <w:szCs w:val="20"/>
              </w:rPr>
              <w:t>0%) in the proportion mentioned in brackets against each criteria.</w:t>
            </w:r>
            <w:r w:rsidR="00FB078C" w:rsidRPr="00DE3B81">
              <w:rPr>
                <w:rFonts w:ascii="Georgia" w:eastAsia="Perpetua" w:hAnsi="Georgia" w:cs="Perpetua"/>
                <w:sz w:val="20"/>
                <w:szCs w:val="20"/>
                <w:lang w:bidi="en-US"/>
              </w:rPr>
              <w:t xml:space="preserve"> 5 questions (to be opted out of 7) carrying 6 marks each plus a case analysis carrying 10 marks would be given to assess conceptual clarity gained in the</w:t>
            </w:r>
            <w:r w:rsidR="00FB078C" w:rsidRPr="00DE3B81">
              <w:rPr>
                <w:rFonts w:ascii="Georgia" w:eastAsia="Perpetua" w:hAnsi="Georgia" w:cs="Perpetua"/>
                <w:spacing w:val="-1"/>
                <w:sz w:val="20"/>
                <w:szCs w:val="20"/>
                <w:lang w:bidi="en-US"/>
              </w:rPr>
              <w:t xml:space="preserve"> </w:t>
            </w:r>
            <w:r w:rsidR="00FB078C" w:rsidRPr="00DE3B81">
              <w:rPr>
                <w:rFonts w:ascii="Georgia" w:eastAsia="Perpetua" w:hAnsi="Georgia" w:cs="Perpetua"/>
                <w:sz w:val="20"/>
                <w:szCs w:val="20"/>
                <w:lang w:bidi="en-US"/>
              </w:rPr>
              <w:t>subject.</w:t>
            </w:r>
          </w:p>
          <w:p w14:paraId="1968BE2C" w14:textId="77777777" w:rsidR="0066150B" w:rsidRPr="00F20156" w:rsidRDefault="0066150B" w:rsidP="005F24BA">
            <w:pPr>
              <w:spacing w:after="0" w:line="240" w:lineRule="auto"/>
              <w:jc w:val="both"/>
              <w:rPr>
                <w:rFonts w:ascii="Georgia" w:eastAsia="Times New Roman" w:hAnsi="Georgia"/>
                <w:sz w:val="20"/>
                <w:szCs w:val="20"/>
              </w:rPr>
            </w:pPr>
          </w:p>
        </w:tc>
      </w:tr>
    </w:tbl>
    <w:p w14:paraId="59F95431" w14:textId="77777777" w:rsidR="0066150B" w:rsidRPr="00F20156" w:rsidRDefault="0066150B" w:rsidP="0066150B">
      <w:pPr>
        <w:spacing w:before="100" w:beforeAutospacing="1" w:after="100" w:afterAutospacing="1" w:line="240" w:lineRule="auto"/>
        <w:ind w:left="720"/>
        <w:rPr>
          <w:rFonts w:ascii="Georgia" w:eastAsia="Times New Roman" w:hAnsi="Georgia" w:cs="Arial"/>
          <w:b/>
          <w:bCs/>
          <w:color w:val="222222"/>
          <w:sz w:val="20"/>
          <w:szCs w:val="20"/>
        </w:rPr>
      </w:pPr>
    </w:p>
    <w:p w14:paraId="4D1FB317" w14:textId="77777777" w:rsidR="0066150B" w:rsidRPr="00F20156" w:rsidRDefault="0066150B" w:rsidP="0066150B">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b/>
          <w:bCs/>
          <w:sz w:val="20"/>
          <w:szCs w:val="20"/>
        </w:rPr>
        <w:t xml:space="preserve">6. Academic Honesty Policy: </w:t>
      </w:r>
    </w:p>
    <w:p w14:paraId="54266AA5" w14:textId="77777777" w:rsidR="0066150B" w:rsidRPr="00F20156" w:rsidRDefault="0066150B" w:rsidP="0066150B">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60D62E5B" w14:textId="77777777" w:rsidR="0066150B" w:rsidRPr="00F20156" w:rsidRDefault="0066150B" w:rsidP="0066150B">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13BD40EA" w14:textId="77777777" w:rsidR="0066150B" w:rsidRPr="00F20156" w:rsidRDefault="0066150B" w:rsidP="0066150B">
      <w:pPr>
        <w:ind w:left="180"/>
        <w:jc w:val="both"/>
        <w:rPr>
          <w:rFonts w:ascii="Georgia" w:eastAsia="Times New Roman" w:hAnsi="Georgia"/>
          <w:sz w:val="20"/>
          <w:szCs w:val="20"/>
        </w:rPr>
      </w:pPr>
    </w:p>
    <w:p w14:paraId="5E6FFB0B" w14:textId="77777777" w:rsidR="0066150B" w:rsidRPr="00F20156" w:rsidRDefault="0066150B" w:rsidP="0066150B">
      <w:pPr>
        <w:ind w:left="180"/>
        <w:jc w:val="both"/>
        <w:rPr>
          <w:rFonts w:ascii="Georgia" w:eastAsia="Times New Roman" w:hAnsi="Georgia"/>
          <w:sz w:val="20"/>
          <w:szCs w:val="20"/>
        </w:rPr>
      </w:pPr>
      <w:r w:rsidRPr="00F20156">
        <w:rPr>
          <w:rFonts w:ascii="Georgia" w:eastAsia="Times New Roman" w:hAnsi="Georgia"/>
          <w:b/>
          <w:bCs/>
          <w:sz w:val="20"/>
          <w:szCs w:val="20"/>
        </w:rPr>
        <w:t>7. No Network Policy</w:t>
      </w:r>
    </w:p>
    <w:p w14:paraId="08FEAB04" w14:textId="77777777" w:rsidR="0066150B" w:rsidRPr="00F20156" w:rsidRDefault="0066150B" w:rsidP="0066150B">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2CF38003" w14:textId="77777777" w:rsidR="0066150B" w:rsidRPr="00F20156" w:rsidRDefault="0066150B" w:rsidP="0066150B">
      <w:pPr>
        <w:ind w:left="180"/>
        <w:jc w:val="both"/>
        <w:rPr>
          <w:rFonts w:ascii="Georgia" w:eastAsia="Times New Roman" w:hAnsi="Georgia"/>
          <w:sz w:val="20"/>
          <w:szCs w:val="20"/>
        </w:rPr>
      </w:pPr>
    </w:p>
    <w:p w14:paraId="1482B87A" w14:textId="77777777" w:rsidR="00FB078C" w:rsidRPr="00FB078C" w:rsidRDefault="0066150B" w:rsidP="00FB078C">
      <w:pPr>
        <w:spacing w:before="100" w:beforeAutospacing="1" w:after="100" w:afterAutospacing="1" w:line="240" w:lineRule="auto"/>
        <w:jc w:val="both"/>
        <w:rPr>
          <w:rFonts w:ascii="Georgia" w:eastAsia="Times New Roman" w:hAnsi="Georgia"/>
          <w:b/>
          <w:sz w:val="20"/>
          <w:szCs w:val="20"/>
        </w:rPr>
      </w:pPr>
      <w:r w:rsidRPr="00FB078C">
        <w:rPr>
          <w:rFonts w:ascii="Georgia" w:eastAsia="Times New Roman" w:hAnsi="Georgia"/>
          <w:b/>
          <w:sz w:val="20"/>
          <w:szCs w:val="20"/>
        </w:rPr>
        <w:t xml:space="preserve">Brief Profile </w:t>
      </w:r>
    </w:p>
    <w:p w14:paraId="75EBDB70" w14:textId="77777777" w:rsidR="00FB078C" w:rsidRPr="00DE3B81" w:rsidRDefault="00FB078C" w:rsidP="00FB078C">
      <w:pPr>
        <w:spacing w:before="100" w:beforeAutospacing="1" w:after="100" w:afterAutospacing="1" w:line="240" w:lineRule="auto"/>
        <w:jc w:val="both"/>
        <w:rPr>
          <w:rFonts w:ascii="Georgia" w:eastAsia="Times New Roman" w:hAnsi="Georgia"/>
          <w:sz w:val="20"/>
          <w:szCs w:val="20"/>
        </w:rPr>
      </w:pPr>
      <w:r w:rsidRPr="00DE3B81">
        <w:rPr>
          <w:rFonts w:ascii="Georgia" w:eastAsia="Times New Roman" w:hAnsi="Georgia"/>
          <w:b/>
          <w:sz w:val="20"/>
          <w:szCs w:val="20"/>
        </w:rPr>
        <w:t>Dr. Kalpana Sahoo</w:t>
      </w:r>
      <w:r w:rsidRPr="00DE3B81">
        <w:rPr>
          <w:rFonts w:ascii="Georgia" w:eastAsia="Times New Roman" w:hAnsi="Georgia"/>
          <w:sz w:val="20"/>
          <w:szCs w:val="20"/>
        </w:rPr>
        <w:t xml:space="preserve"> is an Assistant Professor in the area of Organizational </w:t>
      </w:r>
      <w:proofErr w:type="spellStart"/>
      <w:r w:rsidRPr="00DE3B81">
        <w:rPr>
          <w:rFonts w:ascii="Georgia" w:eastAsia="Times New Roman" w:hAnsi="Georgia"/>
          <w:sz w:val="20"/>
          <w:szCs w:val="20"/>
        </w:rPr>
        <w:t>Behaviour</w:t>
      </w:r>
      <w:proofErr w:type="spellEnd"/>
      <w:r w:rsidRPr="00DE3B81">
        <w:rPr>
          <w:rFonts w:ascii="Georgia" w:eastAsia="Times New Roman" w:hAnsi="Georgia"/>
          <w:sz w:val="20"/>
          <w:szCs w:val="20"/>
        </w:rPr>
        <w:t xml:space="preserve"> at Xavier School of Human Resource Management, Xavier University. She has published several papers in the areas of Learned Optimism, Positive Psychology, Competency Mapping, Employee Engagement, Emotional </w:t>
      </w:r>
      <w:r w:rsidRPr="00DE3B81">
        <w:rPr>
          <w:rFonts w:ascii="Georgia" w:eastAsia="Times New Roman" w:hAnsi="Georgia"/>
          <w:sz w:val="20"/>
          <w:szCs w:val="20"/>
        </w:rPr>
        <w:lastRenderedPageBreak/>
        <w:t xml:space="preserve">Intelligence and Personality in referred journals. Her teaching interests are in the areas of quality of work life, EQ &amp; SQ, Psychological wellbeing, personality and leadership. </w:t>
      </w:r>
    </w:p>
    <w:p w14:paraId="744E3D96" w14:textId="77777777" w:rsidR="0066150B" w:rsidRDefault="0066150B" w:rsidP="00FB078C">
      <w:pPr>
        <w:spacing w:after="0" w:line="240" w:lineRule="auto"/>
        <w:ind w:left="180"/>
        <w:jc w:val="both"/>
        <w:rPr>
          <w:rFonts w:ascii="Georgia" w:eastAsia="Times New Roman" w:hAnsi="Georgia" w:cs="Arial"/>
          <w:color w:val="222222"/>
          <w:sz w:val="20"/>
          <w:szCs w:val="20"/>
        </w:rPr>
      </w:pPr>
    </w:p>
    <w:p w14:paraId="789DA4E4" w14:textId="77777777" w:rsidR="0066150B" w:rsidRDefault="0066150B" w:rsidP="00EF6659">
      <w:pPr>
        <w:spacing w:after="0" w:line="240" w:lineRule="auto"/>
        <w:rPr>
          <w:rFonts w:ascii="Georgia" w:eastAsia="Times New Roman" w:hAnsi="Georgia" w:cs="Arial"/>
          <w:color w:val="222222"/>
          <w:sz w:val="20"/>
          <w:szCs w:val="20"/>
        </w:rPr>
      </w:pPr>
    </w:p>
    <w:p w14:paraId="52CBB357" w14:textId="77777777" w:rsidR="0066150B" w:rsidRDefault="0066150B" w:rsidP="00EF6659">
      <w:pPr>
        <w:spacing w:after="0" w:line="240" w:lineRule="auto"/>
        <w:rPr>
          <w:rFonts w:ascii="Georgia" w:eastAsia="Times New Roman" w:hAnsi="Georgia" w:cs="Arial"/>
          <w:color w:val="222222"/>
          <w:sz w:val="20"/>
          <w:szCs w:val="20"/>
        </w:rPr>
      </w:pPr>
    </w:p>
    <w:p w14:paraId="6BABFBD3" w14:textId="77777777" w:rsidR="0066150B" w:rsidRDefault="0066150B" w:rsidP="00EF6659">
      <w:pPr>
        <w:spacing w:after="0" w:line="240" w:lineRule="auto"/>
        <w:rPr>
          <w:rFonts w:ascii="Georgia" w:eastAsia="Times New Roman" w:hAnsi="Georgia" w:cs="Arial"/>
          <w:color w:val="222222"/>
          <w:sz w:val="20"/>
          <w:szCs w:val="20"/>
        </w:rPr>
      </w:pPr>
    </w:p>
    <w:p w14:paraId="3FE8CB15" w14:textId="77777777" w:rsidR="0066150B" w:rsidRDefault="0066150B" w:rsidP="00EF6659">
      <w:pPr>
        <w:spacing w:after="0" w:line="240" w:lineRule="auto"/>
        <w:rPr>
          <w:rFonts w:ascii="Georgia" w:eastAsia="Times New Roman" w:hAnsi="Georgia" w:cs="Arial"/>
          <w:color w:val="222222"/>
          <w:sz w:val="20"/>
          <w:szCs w:val="20"/>
        </w:rPr>
      </w:pPr>
    </w:p>
    <w:p w14:paraId="60C3C12A" w14:textId="77777777" w:rsidR="0066150B" w:rsidRDefault="0066150B" w:rsidP="00EF6659">
      <w:pPr>
        <w:spacing w:after="0" w:line="240" w:lineRule="auto"/>
        <w:rPr>
          <w:rFonts w:ascii="Georgia" w:eastAsia="Times New Roman" w:hAnsi="Georgia" w:cs="Arial"/>
          <w:color w:val="222222"/>
          <w:sz w:val="20"/>
          <w:szCs w:val="20"/>
        </w:rPr>
      </w:pPr>
    </w:p>
    <w:p w14:paraId="50D64E9C" w14:textId="77777777" w:rsidR="0066150B" w:rsidRDefault="0066150B" w:rsidP="00EF6659">
      <w:pPr>
        <w:spacing w:after="0" w:line="240" w:lineRule="auto"/>
        <w:rPr>
          <w:rFonts w:ascii="Georgia" w:eastAsia="Times New Roman" w:hAnsi="Georgia" w:cs="Arial"/>
          <w:color w:val="222222"/>
          <w:sz w:val="20"/>
          <w:szCs w:val="20"/>
        </w:rPr>
      </w:pPr>
    </w:p>
    <w:p w14:paraId="48929528" w14:textId="77777777" w:rsidR="0066150B" w:rsidRDefault="0066150B" w:rsidP="00EF6659">
      <w:pPr>
        <w:spacing w:after="0" w:line="240" w:lineRule="auto"/>
        <w:rPr>
          <w:rFonts w:ascii="Georgia" w:eastAsia="Times New Roman" w:hAnsi="Georgia" w:cs="Arial"/>
          <w:color w:val="222222"/>
          <w:sz w:val="20"/>
          <w:szCs w:val="20"/>
        </w:rPr>
      </w:pPr>
    </w:p>
    <w:p w14:paraId="3A70FB3F" w14:textId="77777777" w:rsidR="0066150B" w:rsidRDefault="0066150B" w:rsidP="00EF6659">
      <w:pPr>
        <w:spacing w:after="0" w:line="240" w:lineRule="auto"/>
        <w:rPr>
          <w:rFonts w:ascii="Georgia" w:eastAsia="Times New Roman" w:hAnsi="Georgia" w:cs="Arial"/>
          <w:color w:val="222222"/>
          <w:sz w:val="20"/>
          <w:szCs w:val="20"/>
        </w:rPr>
      </w:pPr>
    </w:p>
    <w:p w14:paraId="1B635FF4" w14:textId="77777777" w:rsidR="0066150B" w:rsidRDefault="0066150B" w:rsidP="00EF6659">
      <w:pPr>
        <w:spacing w:after="0" w:line="240" w:lineRule="auto"/>
        <w:rPr>
          <w:rFonts w:ascii="Georgia" w:eastAsia="Times New Roman" w:hAnsi="Georgia" w:cs="Arial"/>
          <w:color w:val="222222"/>
          <w:sz w:val="20"/>
          <w:szCs w:val="20"/>
        </w:rPr>
      </w:pPr>
    </w:p>
    <w:p w14:paraId="4E64D2BB" w14:textId="77777777" w:rsidR="0066150B" w:rsidRDefault="0066150B" w:rsidP="00EF6659">
      <w:pPr>
        <w:spacing w:after="0" w:line="240" w:lineRule="auto"/>
        <w:rPr>
          <w:rFonts w:ascii="Georgia" w:eastAsia="Times New Roman" w:hAnsi="Georgia" w:cs="Arial"/>
          <w:color w:val="222222"/>
          <w:sz w:val="20"/>
          <w:szCs w:val="20"/>
        </w:rPr>
      </w:pPr>
    </w:p>
    <w:p w14:paraId="0CF52787" w14:textId="77777777" w:rsidR="0066150B" w:rsidRPr="00DE3B81" w:rsidRDefault="0066150B" w:rsidP="00EF6659">
      <w:pPr>
        <w:spacing w:after="0" w:line="240" w:lineRule="auto"/>
        <w:rPr>
          <w:rFonts w:ascii="Georgia" w:eastAsia="Times New Roman" w:hAnsi="Georgia" w:cs="Arial"/>
          <w:color w:val="222222"/>
          <w:sz w:val="20"/>
          <w:szCs w:val="20"/>
        </w:rPr>
      </w:pPr>
    </w:p>
    <w:p w14:paraId="33FA267B" w14:textId="77777777" w:rsidR="00EF6659" w:rsidRPr="00DE3B81" w:rsidRDefault="00EF6659" w:rsidP="00EF6659">
      <w:pPr>
        <w:spacing w:after="0" w:line="240" w:lineRule="auto"/>
        <w:rPr>
          <w:rFonts w:ascii="Georgia" w:eastAsia="Times New Roman" w:hAnsi="Georgia" w:cs="Arial"/>
          <w:color w:val="222222"/>
          <w:sz w:val="20"/>
          <w:szCs w:val="20"/>
        </w:rPr>
      </w:pPr>
      <w:r w:rsidRPr="00DE3B81">
        <w:rPr>
          <w:rFonts w:ascii="Georgia" w:eastAsia="Times New Roman" w:hAnsi="Georgia" w:cs="Arial"/>
          <w:color w:val="222222"/>
          <w:sz w:val="20"/>
          <w:szCs w:val="20"/>
        </w:rPr>
        <w:t> </w:t>
      </w:r>
    </w:p>
    <w:p w14:paraId="1EA31E9E" w14:textId="77777777" w:rsidR="008A59D0" w:rsidRPr="00FB078C" w:rsidRDefault="00EF6659" w:rsidP="00FB078C">
      <w:pPr>
        <w:spacing w:after="0" w:line="240" w:lineRule="auto"/>
        <w:rPr>
          <w:rFonts w:ascii="Georgia" w:eastAsia="Times New Roman" w:hAnsi="Georgia" w:cs="Arial"/>
          <w:color w:val="222222"/>
          <w:sz w:val="20"/>
          <w:szCs w:val="20"/>
        </w:rPr>
      </w:pPr>
      <w:r w:rsidRPr="00DE3B81">
        <w:rPr>
          <w:rFonts w:ascii="Georgia" w:eastAsia="Times New Roman" w:hAnsi="Georgia" w:cs="Arial"/>
          <w:color w:val="222222"/>
          <w:sz w:val="20"/>
          <w:szCs w:val="20"/>
        </w:rPr>
        <w:t> </w:t>
      </w:r>
    </w:p>
    <w:sectPr w:rsidR="008A59D0" w:rsidRPr="00FB078C" w:rsidSect="00A145F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5D460" w14:textId="77777777" w:rsidR="002A0A0A" w:rsidRDefault="002A0A0A">
      <w:pPr>
        <w:spacing w:after="0" w:line="240" w:lineRule="auto"/>
      </w:pPr>
      <w:r>
        <w:separator/>
      </w:r>
    </w:p>
  </w:endnote>
  <w:endnote w:type="continuationSeparator" w:id="0">
    <w:p w14:paraId="6A561CAC" w14:textId="77777777" w:rsidR="002A0A0A" w:rsidRDefault="002A0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0E79B" w14:textId="77777777" w:rsidR="00865D2A" w:rsidRDefault="00865D2A">
    <w:pPr>
      <w:pStyle w:val="Footer"/>
      <w:pBdr>
        <w:top w:val="single" w:sz="4" w:space="1" w:color="D9D9D9"/>
      </w:pBdr>
      <w:rPr>
        <w:b/>
      </w:rPr>
    </w:pPr>
    <w:r>
      <w:fldChar w:fldCharType="begin"/>
    </w:r>
    <w:r>
      <w:instrText xml:space="preserve"> PAGE   \* MERGEFORMAT </w:instrText>
    </w:r>
    <w:r>
      <w:fldChar w:fldCharType="separate"/>
    </w:r>
    <w:r w:rsidR="001E023F" w:rsidRPr="001E023F">
      <w:rPr>
        <w:b/>
        <w:noProof/>
      </w:rPr>
      <w:t>5</w:t>
    </w:r>
    <w:r>
      <w:fldChar w:fldCharType="end"/>
    </w:r>
    <w:r>
      <w:rPr>
        <w:b/>
      </w:rPr>
      <w:t xml:space="preserve"> | </w:t>
    </w:r>
    <w:r>
      <w:rPr>
        <w:color w:val="7F7F7F"/>
        <w:spacing w:val="60"/>
      </w:rPr>
      <w:t>Page</w:t>
    </w:r>
  </w:p>
  <w:p w14:paraId="3A31F376" w14:textId="77777777" w:rsidR="003841EE" w:rsidRDefault="003841EE">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2FCDD" w14:textId="77777777" w:rsidR="002A0A0A" w:rsidRDefault="002A0A0A">
      <w:pPr>
        <w:spacing w:after="0" w:line="240" w:lineRule="auto"/>
      </w:pPr>
      <w:r>
        <w:separator/>
      </w:r>
    </w:p>
  </w:footnote>
  <w:footnote w:type="continuationSeparator" w:id="0">
    <w:p w14:paraId="2F417BA1" w14:textId="77777777" w:rsidR="002A0A0A" w:rsidRDefault="002A0A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248A3"/>
    <w:multiLevelType w:val="hybridMultilevel"/>
    <w:tmpl w:val="CFBC1D28"/>
    <w:lvl w:ilvl="0" w:tplc="D0284716">
      <w:numFmt w:val="bullet"/>
      <w:lvlText w:val=""/>
      <w:lvlJc w:val="left"/>
      <w:pPr>
        <w:ind w:left="830" w:hanging="361"/>
      </w:pPr>
      <w:rPr>
        <w:rFonts w:ascii="Symbol" w:eastAsia="Symbol" w:hAnsi="Symbol" w:cs="Symbol" w:hint="default"/>
        <w:w w:val="100"/>
        <w:sz w:val="27"/>
        <w:szCs w:val="27"/>
        <w:lang w:val="en-US" w:eastAsia="en-US" w:bidi="en-US"/>
      </w:rPr>
    </w:lvl>
    <w:lvl w:ilvl="1" w:tplc="7A9C25B2">
      <w:numFmt w:val="bullet"/>
      <w:lvlText w:val="•"/>
      <w:lvlJc w:val="left"/>
      <w:pPr>
        <w:ind w:left="1761" w:hanging="361"/>
      </w:pPr>
      <w:rPr>
        <w:rFonts w:hint="default"/>
        <w:lang w:val="en-US" w:eastAsia="en-US" w:bidi="en-US"/>
      </w:rPr>
    </w:lvl>
    <w:lvl w:ilvl="2" w:tplc="814E08A0">
      <w:numFmt w:val="bullet"/>
      <w:lvlText w:val="•"/>
      <w:lvlJc w:val="left"/>
      <w:pPr>
        <w:ind w:left="2683" w:hanging="361"/>
      </w:pPr>
      <w:rPr>
        <w:rFonts w:hint="default"/>
        <w:lang w:val="en-US" w:eastAsia="en-US" w:bidi="en-US"/>
      </w:rPr>
    </w:lvl>
    <w:lvl w:ilvl="3" w:tplc="6362206A">
      <w:numFmt w:val="bullet"/>
      <w:lvlText w:val="•"/>
      <w:lvlJc w:val="left"/>
      <w:pPr>
        <w:ind w:left="3605" w:hanging="361"/>
      </w:pPr>
      <w:rPr>
        <w:rFonts w:hint="default"/>
        <w:lang w:val="en-US" w:eastAsia="en-US" w:bidi="en-US"/>
      </w:rPr>
    </w:lvl>
    <w:lvl w:ilvl="4" w:tplc="E016608C">
      <w:numFmt w:val="bullet"/>
      <w:lvlText w:val="•"/>
      <w:lvlJc w:val="left"/>
      <w:pPr>
        <w:ind w:left="4526" w:hanging="361"/>
      </w:pPr>
      <w:rPr>
        <w:rFonts w:hint="default"/>
        <w:lang w:val="en-US" w:eastAsia="en-US" w:bidi="en-US"/>
      </w:rPr>
    </w:lvl>
    <w:lvl w:ilvl="5" w:tplc="3C3890FC">
      <w:numFmt w:val="bullet"/>
      <w:lvlText w:val="•"/>
      <w:lvlJc w:val="left"/>
      <w:pPr>
        <w:ind w:left="5448" w:hanging="361"/>
      </w:pPr>
      <w:rPr>
        <w:rFonts w:hint="default"/>
        <w:lang w:val="en-US" w:eastAsia="en-US" w:bidi="en-US"/>
      </w:rPr>
    </w:lvl>
    <w:lvl w:ilvl="6" w:tplc="888A87F6">
      <w:numFmt w:val="bullet"/>
      <w:lvlText w:val="•"/>
      <w:lvlJc w:val="left"/>
      <w:pPr>
        <w:ind w:left="6370" w:hanging="361"/>
      </w:pPr>
      <w:rPr>
        <w:rFonts w:hint="default"/>
        <w:lang w:val="en-US" w:eastAsia="en-US" w:bidi="en-US"/>
      </w:rPr>
    </w:lvl>
    <w:lvl w:ilvl="7" w:tplc="588AFE8C">
      <w:numFmt w:val="bullet"/>
      <w:lvlText w:val="•"/>
      <w:lvlJc w:val="left"/>
      <w:pPr>
        <w:ind w:left="7291" w:hanging="361"/>
      </w:pPr>
      <w:rPr>
        <w:rFonts w:hint="default"/>
        <w:lang w:val="en-US" w:eastAsia="en-US" w:bidi="en-US"/>
      </w:rPr>
    </w:lvl>
    <w:lvl w:ilvl="8" w:tplc="C5086630">
      <w:numFmt w:val="bullet"/>
      <w:lvlText w:val="•"/>
      <w:lvlJc w:val="left"/>
      <w:pPr>
        <w:ind w:left="8213" w:hanging="361"/>
      </w:pPr>
      <w:rPr>
        <w:rFonts w:hint="default"/>
        <w:lang w:val="en-US" w:eastAsia="en-US" w:bidi="en-US"/>
      </w:rPr>
    </w:lvl>
  </w:abstractNum>
  <w:abstractNum w:abstractNumId="1" w15:restartNumberingAfterBreak="0">
    <w:nsid w:val="0A9B0491"/>
    <w:multiLevelType w:val="hybridMultilevel"/>
    <w:tmpl w:val="CFE41D1A"/>
    <w:lvl w:ilvl="0" w:tplc="C928B754">
      <w:numFmt w:val="bullet"/>
      <w:lvlText w:val=""/>
      <w:lvlJc w:val="left"/>
      <w:pPr>
        <w:ind w:left="830" w:hanging="361"/>
      </w:pPr>
      <w:rPr>
        <w:rFonts w:ascii="Symbol" w:eastAsia="Symbol" w:hAnsi="Symbol" w:cs="Symbol" w:hint="default"/>
        <w:w w:val="100"/>
        <w:sz w:val="27"/>
        <w:szCs w:val="27"/>
        <w:lang w:val="en-US" w:eastAsia="en-US" w:bidi="en-US"/>
      </w:rPr>
    </w:lvl>
    <w:lvl w:ilvl="1" w:tplc="82C68502">
      <w:numFmt w:val="bullet"/>
      <w:lvlText w:val="•"/>
      <w:lvlJc w:val="left"/>
      <w:pPr>
        <w:ind w:left="1464" w:hanging="361"/>
      </w:pPr>
      <w:rPr>
        <w:rFonts w:hint="default"/>
        <w:lang w:val="en-US" w:eastAsia="en-US" w:bidi="en-US"/>
      </w:rPr>
    </w:lvl>
    <w:lvl w:ilvl="2" w:tplc="0E809E92">
      <w:numFmt w:val="bullet"/>
      <w:lvlText w:val="•"/>
      <w:lvlJc w:val="left"/>
      <w:pPr>
        <w:ind w:left="2088" w:hanging="361"/>
      </w:pPr>
      <w:rPr>
        <w:rFonts w:hint="default"/>
        <w:lang w:val="en-US" w:eastAsia="en-US" w:bidi="en-US"/>
      </w:rPr>
    </w:lvl>
    <w:lvl w:ilvl="3" w:tplc="CFE64B92">
      <w:numFmt w:val="bullet"/>
      <w:lvlText w:val="•"/>
      <w:lvlJc w:val="left"/>
      <w:pPr>
        <w:ind w:left="2712" w:hanging="361"/>
      </w:pPr>
      <w:rPr>
        <w:rFonts w:hint="default"/>
        <w:lang w:val="en-US" w:eastAsia="en-US" w:bidi="en-US"/>
      </w:rPr>
    </w:lvl>
    <w:lvl w:ilvl="4" w:tplc="A208B8BC">
      <w:numFmt w:val="bullet"/>
      <w:lvlText w:val="•"/>
      <w:lvlJc w:val="left"/>
      <w:pPr>
        <w:ind w:left="3336" w:hanging="361"/>
      </w:pPr>
      <w:rPr>
        <w:rFonts w:hint="default"/>
        <w:lang w:val="en-US" w:eastAsia="en-US" w:bidi="en-US"/>
      </w:rPr>
    </w:lvl>
    <w:lvl w:ilvl="5" w:tplc="B8AAF142">
      <w:numFmt w:val="bullet"/>
      <w:lvlText w:val="•"/>
      <w:lvlJc w:val="left"/>
      <w:pPr>
        <w:ind w:left="3960" w:hanging="361"/>
      </w:pPr>
      <w:rPr>
        <w:rFonts w:hint="default"/>
        <w:lang w:val="en-US" w:eastAsia="en-US" w:bidi="en-US"/>
      </w:rPr>
    </w:lvl>
    <w:lvl w:ilvl="6" w:tplc="16BCB2BA">
      <w:numFmt w:val="bullet"/>
      <w:lvlText w:val="•"/>
      <w:lvlJc w:val="left"/>
      <w:pPr>
        <w:ind w:left="4584" w:hanging="361"/>
      </w:pPr>
      <w:rPr>
        <w:rFonts w:hint="default"/>
        <w:lang w:val="en-US" w:eastAsia="en-US" w:bidi="en-US"/>
      </w:rPr>
    </w:lvl>
    <w:lvl w:ilvl="7" w:tplc="262A8A52">
      <w:numFmt w:val="bullet"/>
      <w:lvlText w:val="•"/>
      <w:lvlJc w:val="left"/>
      <w:pPr>
        <w:ind w:left="5208" w:hanging="361"/>
      </w:pPr>
      <w:rPr>
        <w:rFonts w:hint="default"/>
        <w:lang w:val="en-US" w:eastAsia="en-US" w:bidi="en-US"/>
      </w:rPr>
    </w:lvl>
    <w:lvl w:ilvl="8" w:tplc="CE4CD1B0">
      <w:numFmt w:val="bullet"/>
      <w:lvlText w:val="•"/>
      <w:lvlJc w:val="left"/>
      <w:pPr>
        <w:ind w:left="5832" w:hanging="361"/>
      </w:pPr>
      <w:rPr>
        <w:rFonts w:hint="default"/>
        <w:lang w:val="en-US" w:eastAsia="en-US" w:bidi="en-US"/>
      </w:rPr>
    </w:lvl>
  </w:abstractNum>
  <w:abstractNum w:abstractNumId="2" w15:restartNumberingAfterBreak="0">
    <w:nsid w:val="0DA07262"/>
    <w:multiLevelType w:val="hybridMultilevel"/>
    <w:tmpl w:val="38B83520"/>
    <w:lvl w:ilvl="0" w:tplc="D8B2A612">
      <w:start w:val="1"/>
      <w:numFmt w:val="decimal"/>
      <w:lvlText w:val="%1."/>
      <w:lvlJc w:val="left"/>
      <w:pPr>
        <w:ind w:left="765" w:hanging="360"/>
      </w:pPr>
      <w:rPr>
        <w:rFonts w:hint="default"/>
        <w:b/>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3" w15:restartNumberingAfterBreak="0">
    <w:nsid w:val="14065B16"/>
    <w:multiLevelType w:val="hybridMultilevel"/>
    <w:tmpl w:val="30188C9E"/>
    <w:lvl w:ilvl="0" w:tplc="11DA552C">
      <w:numFmt w:val="bullet"/>
      <w:lvlText w:val=""/>
      <w:lvlJc w:val="left"/>
      <w:pPr>
        <w:ind w:left="830" w:hanging="361"/>
      </w:pPr>
      <w:rPr>
        <w:rFonts w:ascii="Symbol" w:eastAsia="Symbol" w:hAnsi="Symbol" w:cs="Symbol" w:hint="default"/>
        <w:w w:val="100"/>
        <w:sz w:val="27"/>
        <w:szCs w:val="27"/>
        <w:lang w:val="en-US" w:eastAsia="en-US" w:bidi="en-US"/>
      </w:rPr>
    </w:lvl>
    <w:lvl w:ilvl="1" w:tplc="FFC4CD62">
      <w:numFmt w:val="bullet"/>
      <w:lvlText w:val="•"/>
      <w:lvlJc w:val="left"/>
      <w:pPr>
        <w:ind w:left="1464" w:hanging="361"/>
      </w:pPr>
      <w:rPr>
        <w:rFonts w:hint="default"/>
        <w:lang w:val="en-US" w:eastAsia="en-US" w:bidi="en-US"/>
      </w:rPr>
    </w:lvl>
    <w:lvl w:ilvl="2" w:tplc="CA883C42">
      <w:numFmt w:val="bullet"/>
      <w:lvlText w:val="•"/>
      <w:lvlJc w:val="left"/>
      <w:pPr>
        <w:ind w:left="2088" w:hanging="361"/>
      </w:pPr>
      <w:rPr>
        <w:rFonts w:hint="default"/>
        <w:lang w:val="en-US" w:eastAsia="en-US" w:bidi="en-US"/>
      </w:rPr>
    </w:lvl>
    <w:lvl w:ilvl="3" w:tplc="2CF4FB76">
      <w:numFmt w:val="bullet"/>
      <w:lvlText w:val="•"/>
      <w:lvlJc w:val="left"/>
      <w:pPr>
        <w:ind w:left="2712" w:hanging="361"/>
      </w:pPr>
      <w:rPr>
        <w:rFonts w:hint="default"/>
        <w:lang w:val="en-US" w:eastAsia="en-US" w:bidi="en-US"/>
      </w:rPr>
    </w:lvl>
    <w:lvl w:ilvl="4" w:tplc="A274C34A">
      <w:numFmt w:val="bullet"/>
      <w:lvlText w:val="•"/>
      <w:lvlJc w:val="left"/>
      <w:pPr>
        <w:ind w:left="3336" w:hanging="361"/>
      </w:pPr>
      <w:rPr>
        <w:rFonts w:hint="default"/>
        <w:lang w:val="en-US" w:eastAsia="en-US" w:bidi="en-US"/>
      </w:rPr>
    </w:lvl>
    <w:lvl w:ilvl="5" w:tplc="9DC0701E">
      <w:numFmt w:val="bullet"/>
      <w:lvlText w:val="•"/>
      <w:lvlJc w:val="left"/>
      <w:pPr>
        <w:ind w:left="3960" w:hanging="361"/>
      </w:pPr>
      <w:rPr>
        <w:rFonts w:hint="default"/>
        <w:lang w:val="en-US" w:eastAsia="en-US" w:bidi="en-US"/>
      </w:rPr>
    </w:lvl>
    <w:lvl w:ilvl="6" w:tplc="886E4BF0">
      <w:numFmt w:val="bullet"/>
      <w:lvlText w:val="•"/>
      <w:lvlJc w:val="left"/>
      <w:pPr>
        <w:ind w:left="4584" w:hanging="361"/>
      </w:pPr>
      <w:rPr>
        <w:rFonts w:hint="default"/>
        <w:lang w:val="en-US" w:eastAsia="en-US" w:bidi="en-US"/>
      </w:rPr>
    </w:lvl>
    <w:lvl w:ilvl="7" w:tplc="90E2D9FE">
      <w:numFmt w:val="bullet"/>
      <w:lvlText w:val="•"/>
      <w:lvlJc w:val="left"/>
      <w:pPr>
        <w:ind w:left="5208" w:hanging="361"/>
      </w:pPr>
      <w:rPr>
        <w:rFonts w:hint="default"/>
        <w:lang w:val="en-US" w:eastAsia="en-US" w:bidi="en-US"/>
      </w:rPr>
    </w:lvl>
    <w:lvl w:ilvl="8" w:tplc="9070BA0A">
      <w:numFmt w:val="bullet"/>
      <w:lvlText w:val="•"/>
      <w:lvlJc w:val="left"/>
      <w:pPr>
        <w:ind w:left="5832" w:hanging="361"/>
      </w:pPr>
      <w:rPr>
        <w:rFonts w:hint="default"/>
        <w:lang w:val="en-US" w:eastAsia="en-US" w:bidi="en-US"/>
      </w:rPr>
    </w:lvl>
  </w:abstractNum>
  <w:abstractNum w:abstractNumId="4" w15:restartNumberingAfterBreak="0">
    <w:nsid w:val="176B1CA4"/>
    <w:multiLevelType w:val="hybridMultilevel"/>
    <w:tmpl w:val="0C5A533C"/>
    <w:lvl w:ilvl="0" w:tplc="CE7CEB3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163005"/>
    <w:multiLevelType w:val="hybridMultilevel"/>
    <w:tmpl w:val="F7FC25F4"/>
    <w:lvl w:ilvl="0" w:tplc="76CAACB2">
      <w:numFmt w:val="bullet"/>
      <w:lvlText w:val=""/>
      <w:lvlJc w:val="left"/>
      <w:pPr>
        <w:ind w:left="830" w:hanging="361"/>
      </w:pPr>
      <w:rPr>
        <w:rFonts w:ascii="Symbol" w:eastAsia="Symbol" w:hAnsi="Symbol" w:cs="Symbol" w:hint="default"/>
        <w:w w:val="100"/>
        <w:sz w:val="27"/>
        <w:szCs w:val="27"/>
        <w:lang w:val="en-US" w:eastAsia="en-US" w:bidi="en-US"/>
      </w:rPr>
    </w:lvl>
    <w:lvl w:ilvl="1" w:tplc="CEAA0404">
      <w:numFmt w:val="bullet"/>
      <w:lvlText w:val="•"/>
      <w:lvlJc w:val="left"/>
      <w:pPr>
        <w:ind w:left="1464" w:hanging="361"/>
      </w:pPr>
      <w:rPr>
        <w:rFonts w:hint="default"/>
        <w:lang w:val="en-US" w:eastAsia="en-US" w:bidi="en-US"/>
      </w:rPr>
    </w:lvl>
    <w:lvl w:ilvl="2" w:tplc="711E15A8">
      <w:numFmt w:val="bullet"/>
      <w:lvlText w:val="•"/>
      <w:lvlJc w:val="left"/>
      <w:pPr>
        <w:ind w:left="2088" w:hanging="361"/>
      </w:pPr>
      <w:rPr>
        <w:rFonts w:hint="default"/>
        <w:lang w:val="en-US" w:eastAsia="en-US" w:bidi="en-US"/>
      </w:rPr>
    </w:lvl>
    <w:lvl w:ilvl="3" w:tplc="3BD8593A">
      <w:numFmt w:val="bullet"/>
      <w:lvlText w:val="•"/>
      <w:lvlJc w:val="left"/>
      <w:pPr>
        <w:ind w:left="2712" w:hanging="361"/>
      </w:pPr>
      <w:rPr>
        <w:rFonts w:hint="default"/>
        <w:lang w:val="en-US" w:eastAsia="en-US" w:bidi="en-US"/>
      </w:rPr>
    </w:lvl>
    <w:lvl w:ilvl="4" w:tplc="87FE7EFC">
      <w:numFmt w:val="bullet"/>
      <w:lvlText w:val="•"/>
      <w:lvlJc w:val="left"/>
      <w:pPr>
        <w:ind w:left="3336" w:hanging="361"/>
      </w:pPr>
      <w:rPr>
        <w:rFonts w:hint="default"/>
        <w:lang w:val="en-US" w:eastAsia="en-US" w:bidi="en-US"/>
      </w:rPr>
    </w:lvl>
    <w:lvl w:ilvl="5" w:tplc="06C8A1F4">
      <w:numFmt w:val="bullet"/>
      <w:lvlText w:val="•"/>
      <w:lvlJc w:val="left"/>
      <w:pPr>
        <w:ind w:left="3960" w:hanging="361"/>
      </w:pPr>
      <w:rPr>
        <w:rFonts w:hint="default"/>
        <w:lang w:val="en-US" w:eastAsia="en-US" w:bidi="en-US"/>
      </w:rPr>
    </w:lvl>
    <w:lvl w:ilvl="6" w:tplc="7CCE7C20">
      <w:numFmt w:val="bullet"/>
      <w:lvlText w:val="•"/>
      <w:lvlJc w:val="left"/>
      <w:pPr>
        <w:ind w:left="4584" w:hanging="361"/>
      </w:pPr>
      <w:rPr>
        <w:rFonts w:hint="default"/>
        <w:lang w:val="en-US" w:eastAsia="en-US" w:bidi="en-US"/>
      </w:rPr>
    </w:lvl>
    <w:lvl w:ilvl="7" w:tplc="355EBF66">
      <w:numFmt w:val="bullet"/>
      <w:lvlText w:val="•"/>
      <w:lvlJc w:val="left"/>
      <w:pPr>
        <w:ind w:left="5208" w:hanging="361"/>
      </w:pPr>
      <w:rPr>
        <w:rFonts w:hint="default"/>
        <w:lang w:val="en-US" w:eastAsia="en-US" w:bidi="en-US"/>
      </w:rPr>
    </w:lvl>
    <w:lvl w:ilvl="8" w:tplc="3B1AD344">
      <w:numFmt w:val="bullet"/>
      <w:lvlText w:val="•"/>
      <w:lvlJc w:val="left"/>
      <w:pPr>
        <w:ind w:left="5832" w:hanging="361"/>
      </w:pPr>
      <w:rPr>
        <w:rFonts w:hint="default"/>
        <w:lang w:val="en-US" w:eastAsia="en-US" w:bidi="en-US"/>
      </w:rPr>
    </w:lvl>
  </w:abstractNum>
  <w:abstractNum w:abstractNumId="6" w15:restartNumberingAfterBreak="0">
    <w:nsid w:val="24ED61B7"/>
    <w:multiLevelType w:val="hybridMultilevel"/>
    <w:tmpl w:val="DE8E7D3C"/>
    <w:lvl w:ilvl="0" w:tplc="0409000F">
      <w:start w:val="1"/>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15:restartNumberingAfterBreak="0">
    <w:nsid w:val="25933C5A"/>
    <w:multiLevelType w:val="hybridMultilevel"/>
    <w:tmpl w:val="032E5630"/>
    <w:lvl w:ilvl="0" w:tplc="DA7EAE8E">
      <w:numFmt w:val="bullet"/>
      <w:lvlText w:val=""/>
      <w:lvlJc w:val="left"/>
      <w:pPr>
        <w:ind w:left="830" w:hanging="361"/>
      </w:pPr>
      <w:rPr>
        <w:rFonts w:ascii="Symbol" w:eastAsia="Symbol" w:hAnsi="Symbol" w:cs="Symbol" w:hint="default"/>
        <w:w w:val="100"/>
        <w:sz w:val="27"/>
        <w:szCs w:val="27"/>
        <w:lang w:val="en-US" w:eastAsia="en-US" w:bidi="en-US"/>
      </w:rPr>
    </w:lvl>
    <w:lvl w:ilvl="1" w:tplc="F4A28F40">
      <w:numFmt w:val="bullet"/>
      <w:lvlText w:val="•"/>
      <w:lvlJc w:val="left"/>
      <w:pPr>
        <w:ind w:left="1464" w:hanging="361"/>
      </w:pPr>
      <w:rPr>
        <w:rFonts w:hint="default"/>
        <w:lang w:val="en-US" w:eastAsia="en-US" w:bidi="en-US"/>
      </w:rPr>
    </w:lvl>
    <w:lvl w:ilvl="2" w:tplc="2E40B650">
      <w:numFmt w:val="bullet"/>
      <w:lvlText w:val="•"/>
      <w:lvlJc w:val="left"/>
      <w:pPr>
        <w:ind w:left="2088" w:hanging="361"/>
      </w:pPr>
      <w:rPr>
        <w:rFonts w:hint="default"/>
        <w:lang w:val="en-US" w:eastAsia="en-US" w:bidi="en-US"/>
      </w:rPr>
    </w:lvl>
    <w:lvl w:ilvl="3" w:tplc="9576554A">
      <w:numFmt w:val="bullet"/>
      <w:lvlText w:val="•"/>
      <w:lvlJc w:val="left"/>
      <w:pPr>
        <w:ind w:left="2712" w:hanging="361"/>
      </w:pPr>
      <w:rPr>
        <w:rFonts w:hint="default"/>
        <w:lang w:val="en-US" w:eastAsia="en-US" w:bidi="en-US"/>
      </w:rPr>
    </w:lvl>
    <w:lvl w:ilvl="4" w:tplc="7520EAD2">
      <w:numFmt w:val="bullet"/>
      <w:lvlText w:val="•"/>
      <w:lvlJc w:val="left"/>
      <w:pPr>
        <w:ind w:left="3336" w:hanging="361"/>
      </w:pPr>
      <w:rPr>
        <w:rFonts w:hint="default"/>
        <w:lang w:val="en-US" w:eastAsia="en-US" w:bidi="en-US"/>
      </w:rPr>
    </w:lvl>
    <w:lvl w:ilvl="5" w:tplc="3EEAE97E">
      <w:numFmt w:val="bullet"/>
      <w:lvlText w:val="•"/>
      <w:lvlJc w:val="left"/>
      <w:pPr>
        <w:ind w:left="3960" w:hanging="361"/>
      </w:pPr>
      <w:rPr>
        <w:rFonts w:hint="default"/>
        <w:lang w:val="en-US" w:eastAsia="en-US" w:bidi="en-US"/>
      </w:rPr>
    </w:lvl>
    <w:lvl w:ilvl="6" w:tplc="4E069CFC">
      <w:numFmt w:val="bullet"/>
      <w:lvlText w:val="•"/>
      <w:lvlJc w:val="left"/>
      <w:pPr>
        <w:ind w:left="4584" w:hanging="361"/>
      </w:pPr>
      <w:rPr>
        <w:rFonts w:hint="default"/>
        <w:lang w:val="en-US" w:eastAsia="en-US" w:bidi="en-US"/>
      </w:rPr>
    </w:lvl>
    <w:lvl w:ilvl="7" w:tplc="DFF68A5A">
      <w:numFmt w:val="bullet"/>
      <w:lvlText w:val="•"/>
      <w:lvlJc w:val="left"/>
      <w:pPr>
        <w:ind w:left="5208" w:hanging="361"/>
      </w:pPr>
      <w:rPr>
        <w:rFonts w:hint="default"/>
        <w:lang w:val="en-US" w:eastAsia="en-US" w:bidi="en-US"/>
      </w:rPr>
    </w:lvl>
    <w:lvl w:ilvl="8" w:tplc="38AC9BC4">
      <w:numFmt w:val="bullet"/>
      <w:lvlText w:val="•"/>
      <w:lvlJc w:val="left"/>
      <w:pPr>
        <w:ind w:left="5832" w:hanging="361"/>
      </w:pPr>
      <w:rPr>
        <w:rFonts w:hint="default"/>
        <w:lang w:val="en-US" w:eastAsia="en-US" w:bidi="en-US"/>
      </w:rPr>
    </w:lvl>
  </w:abstractNum>
  <w:abstractNum w:abstractNumId="8" w15:restartNumberingAfterBreak="0">
    <w:nsid w:val="25974AA5"/>
    <w:multiLevelType w:val="hybridMultilevel"/>
    <w:tmpl w:val="D0E2E824"/>
    <w:lvl w:ilvl="0" w:tplc="6FF0A220">
      <w:start w:val="1"/>
      <w:numFmt w:val="decimal"/>
      <w:lvlText w:val="%1."/>
      <w:lvlJc w:val="left"/>
      <w:pPr>
        <w:ind w:left="364" w:hanging="264"/>
      </w:pPr>
      <w:rPr>
        <w:rFonts w:ascii="Perpetua" w:eastAsia="Perpetua" w:hAnsi="Perpetua" w:cs="Perpetua" w:hint="default"/>
        <w:b/>
        <w:bCs/>
        <w:w w:val="100"/>
        <w:sz w:val="28"/>
        <w:szCs w:val="28"/>
        <w:lang w:val="en-US" w:eastAsia="en-US" w:bidi="en-US"/>
      </w:rPr>
    </w:lvl>
    <w:lvl w:ilvl="1" w:tplc="4C6C3E18">
      <w:numFmt w:val="bullet"/>
      <w:lvlText w:val=""/>
      <w:lvlJc w:val="left"/>
      <w:pPr>
        <w:ind w:left="820" w:hanging="360"/>
      </w:pPr>
      <w:rPr>
        <w:rFonts w:hint="default"/>
        <w:w w:val="99"/>
        <w:lang w:val="en-US" w:eastAsia="en-US" w:bidi="en-US"/>
      </w:rPr>
    </w:lvl>
    <w:lvl w:ilvl="2" w:tplc="72A21706">
      <w:numFmt w:val="bullet"/>
      <w:lvlText w:val="•"/>
      <w:lvlJc w:val="left"/>
      <w:pPr>
        <w:ind w:left="1793" w:hanging="360"/>
      </w:pPr>
      <w:rPr>
        <w:rFonts w:hint="default"/>
        <w:lang w:val="en-US" w:eastAsia="en-US" w:bidi="en-US"/>
      </w:rPr>
    </w:lvl>
    <w:lvl w:ilvl="3" w:tplc="9E46748C">
      <w:numFmt w:val="bullet"/>
      <w:lvlText w:val="•"/>
      <w:lvlJc w:val="left"/>
      <w:pPr>
        <w:ind w:left="2766" w:hanging="360"/>
      </w:pPr>
      <w:rPr>
        <w:rFonts w:hint="default"/>
        <w:lang w:val="en-US" w:eastAsia="en-US" w:bidi="en-US"/>
      </w:rPr>
    </w:lvl>
    <w:lvl w:ilvl="4" w:tplc="B4AEEF9A">
      <w:numFmt w:val="bullet"/>
      <w:lvlText w:val="•"/>
      <w:lvlJc w:val="left"/>
      <w:pPr>
        <w:ind w:left="3740" w:hanging="360"/>
      </w:pPr>
      <w:rPr>
        <w:rFonts w:hint="default"/>
        <w:lang w:val="en-US" w:eastAsia="en-US" w:bidi="en-US"/>
      </w:rPr>
    </w:lvl>
    <w:lvl w:ilvl="5" w:tplc="7196EEC0">
      <w:numFmt w:val="bullet"/>
      <w:lvlText w:val="•"/>
      <w:lvlJc w:val="left"/>
      <w:pPr>
        <w:ind w:left="4713" w:hanging="360"/>
      </w:pPr>
      <w:rPr>
        <w:rFonts w:hint="default"/>
        <w:lang w:val="en-US" w:eastAsia="en-US" w:bidi="en-US"/>
      </w:rPr>
    </w:lvl>
    <w:lvl w:ilvl="6" w:tplc="C9182EF0">
      <w:numFmt w:val="bullet"/>
      <w:lvlText w:val="•"/>
      <w:lvlJc w:val="left"/>
      <w:pPr>
        <w:ind w:left="5686" w:hanging="360"/>
      </w:pPr>
      <w:rPr>
        <w:rFonts w:hint="default"/>
        <w:lang w:val="en-US" w:eastAsia="en-US" w:bidi="en-US"/>
      </w:rPr>
    </w:lvl>
    <w:lvl w:ilvl="7" w:tplc="09928010">
      <w:numFmt w:val="bullet"/>
      <w:lvlText w:val="•"/>
      <w:lvlJc w:val="left"/>
      <w:pPr>
        <w:ind w:left="6660" w:hanging="360"/>
      </w:pPr>
      <w:rPr>
        <w:rFonts w:hint="default"/>
        <w:lang w:val="en-US" w:eastAsia="en-US" w:bidi="en-US"/>
      </w:rPr>
    </w:lvl>
    <w:lvl w:ilvl="8" w:tplc="6CAA58C8">
      <w:numFmt w:val="bullet"/>
      <w:lvlText w:val="•"/>
      <w:lvlJc w:val="left"/>
      <w:pPr>
        <w:ind w:left="7633" w:hanging="360"/>
      </w:pPr>
      <w:rPr>
        <w:rFonts w:hint="default"/>
        <w:lang w:val="en-US" w:eastAsia="en-US" w:bidi="en-US"/>
      </w:rPr>
    </w:lvl>
  </w:abstractNum>
  <w:abstractNum w:abstractNumId="9" w15:restartNumberingAfterBreak="0">
    <w:nsid w:val="27C749F2"/>
    <w:multiLevelType w:val="hybridMultilevel"/>
    <w:tmpl w:val="0C963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1120AA1"/>
    <w:multiLevelType w:val="hybridMultilevel"/>
    <w:tmpl w:val="CEAAEA3E"/>
    <w:lvl w:ilvl="0" w:tplc="01EC3898">
      <w:numFmt w:val="bullet"/>
      <w:lvlText w:val=""/>
      <w:lvlJc w:val="left"/>
      <w:pPr>
        <w:ind w:left="830" w:hanging="361"/>
      </w:pPr>
      <w:rPr>
        <w:rFonts w:ascii="Symbol" w:eastAsia="Symbol" w:hAnsi="Symbol" w:cs="Symbol" w:hint="default"/>
        <w:w w:val="100"/>
        <w:sz w:val="27"/>
        <w:szCs w:val="27"/>
        <w:lang w:val="en-US" w:eastAsia="en-US" w:bidi="en-US"/>
      </w:rPr>
    </w:lvl>
    <w:lvl w:ilvl="1" w:tplc="8F5AF59A">
      <w:numFmt w:val="bullet"/>
      <w:lvlText w:val="•"/>
      <w:lvlJc w:val="left"/>
      <w:pPr>
        <w:ind w:left="1464" w:hanging="361"/>
      </w:pPr>
      <w:rPr>
        <w:rFonts w:hint="default"/>
        <w:lang w:val="en-US" w:eastAsia="en-US" w:bidi="en-US"/>
      </w:rPr>
    </w:lvl>
    <w:lvl w:ilvl="2" w:tplc="D4B00FF4">
      <w:numFmt w:val="bullet"/>
      <w:lvlText w:val="•"/>
      <w:lvlJc w:val="left"/>
      <w:pPr>
        <w:ind w:left="2088" w:hanging="361"/>
      </w:pPr>
      <w:rPr>
        <w:rFonts w:hint="default"/>
        <w:lang w:val="en-US" w:eastAsia="en-US" w:bidi="en-US"/>
      </w:rPr>
    </w:lvl>
    <w:lvl w:ilvl="3" w:tplc="4CE8CEB8">
      <w:numFmt w:val="bullet"/>
      <w:lvlText w:val="•"/>
      <w:lvlJc w:val="left"/>
      <w:pPr>
        <w:ind w:left="2712" w:hanging="361"/>
      </w:pPr>
      <w:rPr>
        <w:rFonts w:hint="default"/>
        <w:lang w:val="en-US" w:eastAsia="en-US" w:bidi="en-US"/>
      </w:rPr>
    </w:lvl>
    <w:lvl w:ilvl="4" w:tplc="F3A2281A">
      <w:numFmt w:val="bullet"/>
      <w:lvlText w:val="•"/>
      <w:lvlJc w:val="left"/>
      <w:pPr>
        <w:ind w:left="3336" w:hanging="361"/>
      </w:pPr>
      <w:rPr>
        <w:rFonts w:hint="default"/>
        <w:lang w:val="en-US" w:eastAsia="en-US" w:bidi="en-US"/>
      </w:rPr>
    </w:lvl>
    <w:lvl w:ilvl="5" w:tplc="EC18D37A">
      <w:numFmt w:val="bullet"/>
      <w:lvlText w:val="•"/>
      <w:lvlJc w:val="left"/>
      <w:pPr>
        <w:ind w:left="3960" w:hanging="361"/>
      </w:pPr>
      <w:rPr>
        <w:rFonts w:hint="default"/>
        <w:lang w:val="en-US" w:eastAsia="en-US" w:bidi="en-US"/>
      </w:rPr>
    </w:lvl>
    <w:lvl w:ilvl="6" w:tplc="8FBCA90C">
      <w:numFmt w:val="bullet"/>
      <w:lvlText w:val="•"/>
      <w:lvlJc w:val="left"/>
      <w:pPr>
        <w:ind w:left="4584" w:hanging="361"/>
      </w:pPr>
      <w:rPr>
        <w:rFonts w:hint="default"/>
        <w:lang w:val="en-US" w:eastAsia="en-US" w:bidi="en-US"/>
      </w:rPr>
    </w:lvl>
    <w:lvl w:ilvl="7" w:tplc="AB7E81B6">
      <w:numFmt w:val="bullet"/>
      <w:lvlText w:val="•"/>
      <w:lvlJc w:val="left"/>
      <w:pPr>
        <w:ind w:left="5208" w:hanging="361"/>
      </w:pPr>
      <w:rPr>
        <w:rFonts w:hint="default"/>
        <w:lang w:val="en-US" w:eastAsia="en-US" w:bidi="en-US"/>
      </w:rPr>
    </w:lvl>
    <w:lvl w:ilvl="8" w:tplc="B6347260">
      <w:numFmt w:val="bullet"/>
      <w:lvlText w:val="•"/>
      <w:lvlJc w:val="left"/>
      <w:pPr>
        <w:ind w:left="5832" w:hanging="361"/>
      </w:pPr>
      <w:rPr>
        <w:rFonts w:hint="default"/>
        <w:lang w:val="en-US" w:eastAsia="en-US" w:bidi="en-US"/>
      </w:rPr>
    </w:lvl>
  </w:abstractNum>
  <w:abstractNum w:abstractNumId="12" w15:restartNumberingAfterBreak="0">
    <w:nsid w:val="415B73A3"/>
    <w:multiLevelType w:val="hybridMultilevel"/>
    <w:tmpl w:val="ABCAF522"/>
    <w:lvl w:ilvl="0" w:tplc="D8B2A612">
      <w:start w:val="1"/>
      <w:numFmt w:val="decimal"/>
      <w:lvlText w:val="%1."/>
      <w:lvlJc w:val="left"/>
      <w:pPr>
        <w:ind w:left="90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21738A2"/>
    <w:multiLevelType w:val="hybridMultilevel"/>
    <w:tmpl w:val="D0E2E824"/>
    <w:lvl w:ilvl="0" w:tplc="6FF0A220">
      <w:start w:val="1"/>
      <w:numFmt w:val="decimal"/>
      <w:lvlText w:val="%1."/>
      <w:lvlJc w:val="left"/>
      <w:pPr>
        <w:ind w:left="364" w:hanging="264"/>
      </w:pPr>
      <w:rPr>
        <w:rFonts w:ascii="Perpetua" w:eastAsia="Perpetua" w:hAnsi="Perpetua" w:cs="Perpetua" w:hint="default"/>
        <w:b/>
        <w:bCs/>
        <w:w w:val="100"/>
        <w:sz w:val="28"/>
        <w:szCs w:val="28"/>
        <w:lang w:val="en-US" w:eastAsia="en-US" w:bidi="en-US"/>
      </w:rPr>
    </w:lvl>
    <w:lvl w:ilvl="1" w:tplc="4C6C3E18">
      <w:numFmt w:val="bullet"/>
      <w:lvlText w:val=""/>
      <w:lvlJc w:val="left"/>
      <w:pPr>
        <w:ind w:left="820" w:hanging="360"/>
      </w:pPr>
      <w:rPr>
        <w:rFonts w:hint="default"/>
        <w:w w:val="99"/>
        <w:lang w:val="en-US" w:eastAsia="en-US" w:bidi="en-US"/>
      </w:rPr>
    </w:lvl>
    <w:lvl w:ilvl="2" w:tplc="72A21706">
      <w:numFmt w:val="bullet"/>
      <w:lvlText w:val="•"/>
      <w:lvlJc w:val="left"/>
      <w:pPr>
        <w:ind w:left="1793" w:hanging="360"/>
      </w:pPr>
      <w:rPr>
        <w:rFonts w:hint="default"/>
        <w:lang w:val="en-US" w:eastAsia="en-US" w:bidi="en-US"/>
      </w:rPr>
    </w:lvl>
    <w:lvl w:ilvl="3" w:tplc="9E46748C">
      <w:numFmt w:val="bullet"/>
      <w:lvlText w:val="•"/>
      <w:lvlJc w:val="left"/>
      <w:pPr>
        <w:ind w:left="2766" w:hanging="360"/>
      </w:pPr>
      <w:rPr>
        <w:rFonts w:hint="default"/>
        <w:lang w:val="en-US" w:eastAsia="en-US" w:bidi="en-US"/>
      </w:rPr>
    </w:lvl>
    <w:lvl w:ilvl="4" w:tplc="B4AEEF9A">
      <w:numFmt w:val="bullet"/>
      <w:lvlText w:val="•"/>
      <w:lvlJc w:val="left"/>
      <w:pPr>
        <w:ind w:left="3740" w:hanging="360"/>
      </w:pPr>
      <w:rPr>
        <w:rFonts w:hint="default"/>
        <w:lang w:val="en-US" w:eastAsia="en-US" w:bidi="en-US"/>
      </w:rPr>
    </w:lvl>
    <w:lvl w:ilvl="5" w:tplc="7196EEC0">
      <w:numFmt w:val="bullet"/>
      <w:lvlText w:val="•"/>
      <w:lvlJc w:val="left"/>
      <w:pPr>
        <w:ind w:left="4713" w:hanging="360"/>
      </w:pPr>
      <w:rPr>
        <w:rFonts w:hint="default"/>
        <w:lang w:val="en-US" w:eastAsia="en-US" w:bidi="en-US"/>
      </w:rPr>
    </w:lvl>
    <w:lvl w:ilvl="6" w:tplc="C9182EF0">
      <w:numFmt w:val="bullet"/>
      <w:lvlText w:val="•"/>
      <w:lvlJc w:val="left"/>
      <w:pPr>
        <w:ind w:left="5686" w:hanging="360"/>
      </w:pPr>
      <w:rPr>
        <w:rFonts w:hint="default"/>
        <w:lang w:val="en-US" w:eastAsia="en-US" w:bidi="en-US"/>
      </w:rPr>
    </w:lvl>
    <w:lvl w:ilvl="7" w:tplc="09928010">
      <w:numFmt w:val="bullet"/>
      <w:lvlText w:val="•"/>
      <w:lvlJc w:val="left"/>
      <w:pPr>
        <w:ind w:left="6660" w:hanging="360"/>
      </w:pPr>
      <w:rPr>
        <w:rFonts w:hint="default"/>
        <w:lang w:val="en-US" w:eastAsia="en-US" w:bidi="en-US"/>
      </w:rPr>
    </w:lvl>
    <w:lvl w:ilvl="8" w:tplc="6CAA58C8">
      <w:numFmt w:val="bullet"/>
      <w:lvlText w:val="•"/>
      <w:lvlJc w:val="left"/>
      <w:pPr>
        <w:ind w:left="7633" w:hanging="360"/>
      </w:pPr>
      <w:rPr>
        <w:rFonts w:hint="default"/>
        <w:lang w:val="en-US" w:eastAsia="en-US" w:bidi="en-US"/>
      </w:rPr>
    </w:lvl>
  </w:abstractNum>
  <w:abstractNum w:abstractNumId="14" w15:restartNumberingAfterBreak="0">
    <w:nsid w:val="46020DC0"/>
    <w:multiLevelType w:val="hybridMultilevel"/>
    <w:tmpl w:val="5B205898"/>
    <w:lvl w:ilvl="0" w:tplc="3386FAA2">
      <w:numFmt w:val="bullet"/>
      <w:lvlText w:val=""/>
      <w:lvlJc w:val="left"/>
      <w:pPr>
        <w:ind w:left="830" w:hanging="361"/>
      </w:pPr>
      <w:rPr>
        <w:rFonts w:ascii="Symbol" w:eastAsia="Symbol" w:hAnsi="Symbol" w:cs="Symbol" w:hint="default"/>
        <w:w w:val="100"/>
        <w:sz w:val="27"/>
        <w:szCs w:val="27"/>
        <w:lang w:val="en-US" w:eastAsia="en-US" w:bidi="en-US"/>
      </w:rPr>
    </w:lvl>
    <w:lvl w:ilvl="1" w:tplc="D0EA20BE">
      <w:numFmt w:val="bullet"/>
      <w:lvlText w:val="•"/>
      <w:lvlJc w:val="left"/>
      <w:pPr>
        <w:ind w:left="1464" w:hanging="361"/>
      </w:pPr>
      <w:rPr>
        <w:rFonts w:hint="default"/>
        <w:lang w:val="en-US" w:eastAsia="en-US" w:bidi="en-US"/>
      </w:rPr>
    </w:lvl>
    <w:lvl w:ilvl="2" w:tplc="5AA0234C">
      <w:numFmt w:val="bullet"/>
      <w:lvlText w:val="•"/>
      <w:lvlJc w:val="left"/>
      <w:pPr>
        <w:ind w:left="2088" w:hanging="361"/>
      </w:pPr>
      <w:rPr>
        <w:rFonts w:hint="default"/>
        <w:lang w:val="en-US" w:eastAsia="en-US" w:bidi="en-US"/>
      </w:rPr>
    </w:lvl>
    <w:lvl w:ilvl="3" w:tplc="A5C65068">
      <w:numFmt w:val="bullet"/>
      <w:lvlText w:val="•"/>
      <w:lvlJc w:val="left"/>
      <w:pPr>
        <w:ind w:left="2712" w:hanging="361"/>
      </w:pPr>
      <w:rPr>
        <w:rFonts w:hint="default"/>
        <w:lang w:val="en-US" w:eastAsia="en-US" w:bidi="en-US"/>
      </w:rPr>
    </w:lvl>
    <w:lvl w:ilvl="4" w:tplc="0494F86E">
      <w:numFmt w:val="bullet"/>
      <w:lvlText w:val="•"/>
      <w:lvlJc w:val="left"/>
      <w:pPr>
        <w:ind w:left="3336" w:hanging="361"/>
      </w:pPr>
      <w:rPr>
        <w:rFonts w:hint="default"/>
        <w:lang w:val="en-US" w:eastAsia="en-US" w:bidi="en-US"/>
      </w:rPr>
    </w:lvl>
    <w:lvl w:ilvl="5" w:tplc="2D767202">
      <w:numFmt w:val="bullet"/>
      <w:lvlText w:val="•"/>
      <w:lvlJc w:val="left"/>
      <w:pPr>
        <w:ind w:left="3960" w:hanging="361"/>
      </w:pPr>
      <w:rPr>
        <w:rFonts w:hint="default"/>
        <w:lang w:val="en-US" w:eastAsia="en-US" w:bidi="en-US"/>
      </w:rPr>
    </w:lvl>
    <w:lvl w:ilvl="6" w:tplc="187A4B9A">
      <w:numFmt w:val="bullet"/>
      <w:lvlText w:val="•"/>
      <w:lvlJc w:val="left"/>
      <w:pPr>
        <w:ind w:left="4584" w:hanging="361"/>
      </w:pPr>
      <w:rPr>
        <w:rFonts w:hint="default"/>
        <w:lang w:val="en-US" w:eastAsia="en-US" w:bidi="en-US"/>
      </w:rPr>
    </w:lvl>
    <w:lvl w:ilvl="7" w:tplc="DF626EC0">
      <w:numFmt w:val="bullet"/>
      <w:lvlText w:val="•"/>
      <w:lvlJc w:val="left"/>
      <w:pPr>
        <w:ind w:left="5208" w:hanging="361"/>
      </w:pPr>
      <w:rPr>
        <w:rFonts w:hint="default"/>
        <w:lang w:val="en-US" w:eastAsia="en-US" w:bidi="en-US"/>
      </w:rPr>
    </w:lvl>
    <w:lvl w:ilvl="8" w:tplc="1812AA48">
      <w:numFmt w:val="bullet"/>
      <w:lvlText w:val="•"/>
      <w:lvlJc w:val="left"/>
      <w:pPr>
        <w:ind w:left="5832" w:hanging="361"/>
      </w:pPr>
      <w:rPr>
        <w:rFonts w:hint="default"/>
        <w:lang w:val="en-US" w:eastAsia="en-US" w:bidi="en-US"/>
      </w:rPr>
    </w:lvl>
  </w:abstractNum>
  <w:abstractNum w:abstractNumId="15" w15:restartNumberingAfterBreak="0">
    <w:nsid w:val="502F7147"/>
    <w:multiLevelType w:val="hybridMultilevel"/>
    <w:tmpl w:val="04A23724"/>
    <w:lvl w:ilvl="0" w:tplc="EEC46D5A">
      <w:numFmt w:val="bullet"/>
      <w:lvlText w:val=""/>
      <w:lvlJc w:val="left"/>
      <w:pPr>
        <w:ind w:left="830" w:hanging="361"/>
      </w:pPr>
      <w:rPr>
        <w:rFonts w:ascii="Symbol" w:eastAsia="Symbol" w:hAnsi="Symbol" w:cs="Symbol" w:hint="default"/>
        <w:w w:val="100"/>
        <w:sz w:val="27"/>
        <w:szCs w:val="27"/>
        <w:lang w:val="en-US" w:eastAsia="en-US" w:bidi="en-US"/>
      </w:rPr>
    </w:lvl>
    <w:lvl w:ilvl="1" w:tplc="9D345036">
      <w:numFmt w:val="bullet"/>
      <w:lvlText w:val="•"/>
      <w:lvlJc w:val="left"/>
      <w:pPr>
        <w:ind w:left="1464" w:hanging="361"/>
      </w:pPr>
      <w:rPr>
        <w:rFonts w:hint="default"/>
        <w:lang w:val="en-US" w:eastAsia="en-US" w:bidi="en-US"/>
      </w:rPr>
    </w:lvl>
    <w:lvl w:ilvl="2" w:tplc="90801C22">
      <w:numFmt w:val="bullet"/>
      <w:lvlText w:val="•"/>
      <w:lvlJc w:val="left"/>
      <w:pPr>
        <w:ind w:left="2088" w:hanging="361"/>
      </w:pPr>
      <w:rPr>
        <w:rFonts w:hint="default"/>
        <w:lang w:val="en-US" w:eastAsia="en-US" w:bidi="en-US"/>
      </w:rPr>
    </w:lvl>
    <w:lvl w:ilvl="3" w:tplc="A5BCCFFE">
      <w:numFmt w:val="bullet"/>
      <w:lvlText w:val="•"/>
      <w:lvlJc w:val="left"/>
      <w:pPr>
        <w:ind w:left="2712" w:hanging="361"/>
      </w:pPr>
      <w:rPr>
        <w:rFonts w:hint="default"/>
        <w:lang w:val="en-US" w:eastAsia="en-US" w:bidi="en-US"/>
      </w:rPr>
    </w:lvl>
    <w:lvl w:ilvl="4" w:tplc="032648F4">
      <w:numFmt w:val="bullet"/>
      <w:lvlText w:val="•"/>
      <w:lvlJc w:val="left"/>
      <w:pPr>
        <w:ind w:left="3336" w:hanging="361"/>
      </w:pPr>
      <w:rPr>
        <w:rFonts w:hint="default"/>
        <w:lang w:val="en-US" w:eastAsia="en-US" w:bidi="en-US"/>
      </w:rPr>
    </w:lvl>
    <w:lvl w:ilvl="5" w:tplc="29CA9456">
      <w:numFmt w:val="bullet"/>
      <w:lvlText w:val="•"/>
      <w:lvlJc w:val="left"/>
      <w:pPr>
        <w:ind w:left="3960" w:hanging="361"/>
      </w:pPr>
      <w:rPr>
        <w:rFonts w:hint="default"/>
        <w:lang w:val="en-US" w:eastAsia="en-US" w:bidi="en-US"/>
      </w:rPr>
    </w:lvl>
    <w:lvl w:ilvl="6" w:tplc="23D2B4B6">
      <w:numFmt w:val="bullet"/>
      <w:lvlText w:val="•"/>
      <w:lvlJc w:val="left"/>
      <w:pPr>
        <w:ind w:left="4584" w:hanging="361"/>
      </w:pPr>
      <w:rPr>
        <w:rFonts w:hint="default"/>
        <w:lang w:val="en-US" w:eastAsia="en-US" w:bidi="en-US"/>
      </w:rPr>
    </w:lvl>
    <w:lvl w:ilvl="7" w:tplc="2820DD54">
      <w:numFmt w:val="bullet"/>
      <w:lvlText w:val="•"/>
      <w:lvlJc w:val="left"/>
      <w:pPr>
        <w:ind w:left="5208" w:hanging="361"/>
      </w:pPr>
      <w:rPr>
        <w:rFonts w:hint="default"/>
        <w:lang w:val="en-US" w:eastAsia="en-US" w:bidi="en-US"/>
      </w:rPr>
    </w:lvl>
    <w:lvl w:ilvl="8" w:tplc="5C4A0766">
      <w:numFmt w:val="bullet"/>
      <w:lvlText w:val="•"/>
      <w:lvlJc w:val="left"/>
      <w:pPr>
        <w:ind w:left="5832" w:hanging="361"/>
      </w:pPr>
      <w:rPr>
        <w:rFonts w:hint="default"/>
        <w:lang w:val="en-US" w:eastAsia="en-US" w:bidi="en-US"/>
      </w:rPr>
    </w:lvl>
  </w:abstractNum>
  <w:abstractNum w:abstractNumId="16" w15:restartNumberingAfterBreak="0">
    <w:nsid w:val="536C2CB0"/>
    <w:multiLevelType w:val="hybridMultilevel"/>
    <w:tmpl w:val="D72A1EC6"/>
    <w:lvl w:ilvl="0" w:tplc="F8323822">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3A40712"/>
    <w:multiLevelType w:val="hybridMultilevel"/>
    <w:tmpl w:val="DC286B4C"/>
    <w:lvl w:ilvl="0" w:tplc="CDB41120">
      <w:numFmt w:val="bullet"/>
      <w:lvlText w:val=""/>
      <w:lvlJc w:val="left"/>
      <w:pPr>
        <w:ind w:left="830" w:hanging="361"/>
      </w:pPr>
      <w:rPr>
        <w:rFonts w:ascii="Symbol" w:eastAsia="Symbol" w:hAnsi="Symbol" w:cs="Symbol" w:hint="default"/>
        <w:w w:val="100"/>
        <w:sz w:val="27"/>
        <w:szCs w:val="27"/>
        <w:lang w:val="en-US" w:eastAsia="en-US" w:bidi="en-US"/>
      </w:rPr>
    </w:lvl>
    <w:lvl w:ilvl="1" w:tplc="610CA710">
      <w:numFmt w:val="bullet"/>
      <w:lvlText w:val="•"/>
      <w:lvlJc w:val="left"/>
      <w:pPr>
        <w:ind w:left="1464" w:hanging="361"/>
      </w:pPr>
      <w:rPr>
        <w:rFonts w:hint="default"/>
        <w:lang w:val="en-US" w:eastAsia="en-US" w:bidi="en-US"/>
      </w:rPr>
    </w:lvl>
    <w:lvl w:ilvl="2" w:tplc="B20891EA">
      <w:numFmt w:val="bullet"/>
      <w:lvlText w:val="•"/>
      <w:lvlJc w:val="left"/>
      <w:pPr>
        <w:ind w:left="2088" w:hanging="361"/>
      </w:pPr>
      <w:rPr>
        <w:rFonts w:hint="default"/>
        <w:lang w:val="en-US" w:eastAsia="en-US" w:bidi="en-US"/>
      </w:rPr>
    </w:lvl>
    <w:lvl w:ilvl="3" w:tplc="24EAAD58">
      <w:numFmt w:val="bullet"/>
      <w:lvlText w:val="•"/>
      <w:lvlJc w:val="left"/>
      <w:pPr>
        <w:ind w:left="2712" w:hanging="361"/>
      </w:pPr>
      <w:rPr>
        <w:rFonts w:hint="default"/>
        <w:lang w:val="en-US" w:eastAsia="en-US" w:bidi="en-US"/>
      </w:rPr>
    </w:lvl>
    <w:lvl w:ilvl="4" w:tplc="9CACF98E">
      <w:numFmt w:val="bullet"/>
      <w:lvlText w:val="•"/>
      <w:lvlJc w:val="left"/>
      <w:pPr>
        <w:ind w:left="3336" w:hanging="361"/>
      </w:pPr>
      <w:rPr>
        <w:rFonts w:hint="default"/>
        <w:lang w:val="en-US" w:eastAsia="en-US" w:bidi="en-US"/>
      </w:rPr>
    </w:lvl>
    <w:lvl w:ilvl="5" w:tplc="4A422676">
      <w:numFmt w:val="bullet"/>
      <w:lvlText w:val="•"/>
      <w:lvlJc w:val="left"/>
      <w:pPr>
        <w:ind w:left="3960" w:hanging="361"/>
      </w:pPr>
      <w:rPr>
        <w:rFonts w:hint="default"/>
        <w:lang w:val="en-US" w:eastAsia="en-US" w:bidi="en-US"/>
      </w:rPr>
    </w:lvl>
    <w:lvl w:ilvl="6" w:tplc="C478D482">
      <w:numFmt w:val="bullet"/>
      <w:lvlText w:val="•"/>
      <w:lvlJc w:val="left"/>
      <w:pPr>
        <w:ind w:left="4584" w:hanging="361"/>
      </w:pPr>
      <w:rPr>
        <w:rFonts w:hint="default"/>
        <w:lang w:val="en-US" w:eastAsia="en-US" w:bidi="en-US"/>
      </w:rPr>
    </w:lvl>
    <w:lvl w:ilvl="7" w:tplc="166A3628">
      <w:numFmt w:val="bullet"/>
      <w:lvlText w:val="•"/>
      <w:lvlJc w:val="left"/>
      <w:pPr>
        <w:ind w:left="5208" w:hanging="361"/>
      </w:pPr>
      <w:rPr>
        <w:rFonts w:hint="default"/>
        <w:lang w:val="en-US" w:eastAsia="en-US" w:bidi="en-US"/>
      </w:rPr>
    </w:lvl>
    <w:lvl w:ilvl="8" w:tplc="25D23FCC">
      <w:numFmt w:val="bullet"/>
      <w:lvlText w:val="•"/>
      <w:lvlJc w:val="left"/>
      <w:pPr>
        <w:ind w:left="5832" w:hanging="361"/>
      </w:pPr>
      <w:rPr>
        <w:rFonts w:hint="default"/>
        <w:lang w:val="en-US" w:eastAsia="en-US" w:bidi="en-US"/>
      </w:rPr>
    </w:lvl>
  </w:abstractNum>
  <w:abstractNum w:abstractNumId="18"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19" w15:restartNumberingAfterBreak="0">
    <w:nsid w:val="5D9D1E46"/>
    <w:multiLevelType w:val="hybridMultilevel"/>
    <w:tmpl w:val="4E9884A6"/>
    <w:lvl w:ilvl="0" w:tplc="D98A108C">
      <w:start w:val="2"/>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0" w15:restartNumberingAfterBreak="0">
    <w:nsid w:val="619A2078"/>
    <w:multiLevelType w:val="hybridMultilevel"/>
    <w:tmpl w:val="ABCAF522"/>
    <w:lvl w:ilvl="0" w:tplc="D8B2A612">
      <w:start w:val="1"/>
      <w:numFmt w:val="decimal"/>
      <w:lvlText w:val="%1."/>
      <w:lvlJc w:val="left"/>
      <w:pPr>
        <w:ind w:left="90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37016A6"/>
    <w:multiLevelType w:val="hybridMultilevel"/>
    <w:tmpl w:val="2F8C62F6"/>
    <w:lvl w:ilvl="0" w:tplc="F77C0870">
      <w:numFmt w:val="bullet"/>
      <w:lvlText w:val=""/>
      <w:lvlJc w:val="left"/>
      <w:pPr>
        <w:ind w:left="830" w:hanging="361"/>
      </w:pPr>
      <w:rPr>
        <w:rFonts w:ascii="Symbol" w:eastAsia="Symbol" w:hAnsi="Symbol" w:cs="Symbol" w:hint="default"/>
        <w:w w:val="100"/>
        <w:sz w:val="27"/>
        <w:szCs w:val="27"/>
        <w:lang w:val="en-US" w:eastAsia="en-US" w:bidi="en-US"/>
      </w:rPr>
    </w:lvl>
    <w:lvl w:ilvl="1" w:tplc="1E96A4B6">
      <w:numFmt w:val="bullet"/>
      <w:lvlText w:val="•"/>
      <w:lvlJc w:val="left"/>
      <w:pPr>
        <w:ind w:left="1464" w:hanging="361"/>
      </w:pPr>
      <w:rPr>
        <w:rFonts w:hint="default"/>
        <w:lang w:val="en-US" w:eastAsia="en-US" w:bidi="en-US"/>
      </w:rPr>
    </w:lvl>
    <w:lvl w:ilvl="2" w:tplc="5BEA75AC">
      <w:numFmt w:val="bullet"/>
      <w:lvlText w:val="•"/>
      <w:lvlJc w:val="left"/>
      <w:pPr>
        <w:ind w:left="2088" w:hanging="361"/>
      </w:pPr>
      <w:rPr>
        <w:rFonts w:hint="default"/>
        <w:lang w:val="en-US" w:eastAsia="en-US" w:bidi="en-US"/>
      </w:rPr>
    </w:lvl>
    <w:lvl w:ilvl="3" w:tplc="DC427FD4">
      <w:numFmt w:val="bullet"/>
      <w:lvlText w:val="•"/>
      <w:lvlJc w:val="left"/>
      <w:pPr>
        <w:ind w:left="2712" w:hanging="361"/>
      </w:pPr>
      <w:rPr>
        <w:rFonts w:hint="default"/>
        <w:lang w:val="en-US" w:eastAsia="en-US" w:bidi="en-US"/>
      </w:rPr>
    </w:lvl>
    <w:lvl w:ilvl="4" w:tplc="4574DE52">
      <w:numFmt w:val="bullet"/>
      <w:lvlText w:val="•"/>
      <w:lvlJc w:val="left"/>
      <w:pPr>
        <w:ind w:left="3336" w:hanging="361"/>
      </w:pPr>
      <w:rPr>
        <w:rFonts w:hint="default"/>
        <w:lang w:val="en-US" w:eastAsia="en-US" w:bidi="en-US"/>
      </w:rPr>
    </w:lvl>
    <w:lvl w:ilvl="5" w:tplc="75165330">
      <w:numFmt w:val="bullet"/>
      <w:lvlText w:val="•"/>
      <w:lvlJc w:val="left"/>
      <w:pPr>
        <w:ind w:left="3960" w:hanging="361"/>
      </w:pPr>
      <w:rPr>
        <w:rFonts w:hint="default"/>
        <w:lang w:val="en-US" w:eastAsia="en-US" w:bidi="en-US"/>
      </w:rPr>
    </w:lvl>
    <w:lvl w:ilvl="6" w:tplc="E684D736">
      <w:numFmt w:val="bullet"/>
      <w:lvlText w:val="•"/>
      <w:lvlJc w:val="left"/>
      <w:pPr>
        <w:ind w:left="4584" w:hanging="361"/>
      </w:pPr>
      <w:rPr>
        <w:rFonts w:hint="default"/>
        <w:lang w:val="en-US" w:eastAsia="en-US" w:bidi="en-US"/>
      </w:rPr>
    </w:lvl>
    <w:lvl w:ilvl="7" w:tplc="D158ADF0">
      <w:numFmt w:val="bullet"/>
      <w:lvlText w:val="•"/>
      <w:lvlJc w:val="left"/>
      <w:pPr>
        <w:ind w:left="5208" w:hanging="361"/>
      </w:pPr>
      <w:rPr>
        <w:rFonts w:hint="default"/>
        <w:lang w:val="en-US" w:eastAsia="en-US" w:bidi="en-US"/>
      </w:rPr>
    </w:lvl>
    <w:lvl w:ilvl="8" w:tplc="7C681D40">
      <w:numFmt w:val="bullet"/>
      <w:lvlText w:val="•"/>
      <w:lvlJc w:val="left"/>
      <w:pPr>
        <w:ind w:left="5832" w:hanging="361"/>
      </w:pPr>
      <w:rPr>
        <w:rFonts w:hint="default"/>
        <w:lang w:val="en-US" w:eastAsia="en-US" w:bidi="en-US"/>
      </w:rPr>
    </w:lvl>
  </w:abstractNum>
  <w:abstractNum w:abstractNumId="22" w15:restartNumberingAfterBreak="0">
    <w:nsid w:val="638250DE"/>
    <w:multiLevelType w:val="hybridMultilevel"/>
    <w:tmpl w:val="3F64667A"/>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6833332B"/>
    <w:multiLevelType w:val="hybridMultilevel"/>
    <w:tmpl w:val="462EC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A4062C"/>
    <w:multiLevelType w:val="multilevel"/>
    <w:tmpl w:val="658289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08F6A73"/>
    <w:multiLevelType w:val="hybridMultilevel"/>
    <w:tmpl w:val="0450D76A"/>
    <w:lvl w:ilvl="0" w:tplc="93442158">
      <w:numFmt w:val="bullet"/>
      <w:lvlText w:val=""/>
      <w:lvlJc w:val="left"/>
      <w:pPr>
        <w:ind w:left="830" w:hanging="361"/>
      </w:pPr>
      <w:rPr>
        <w:rFonts w:ascii="Symbol" w:eastAsia="Symbol" w:hAnsi="Symbol" w:cs="Symbol" w:hint="default"/>
        <w:w w:val="100"/>
        <w:sz w:val="27"/>
        <w:szCs w:val="27"/>
        <w:lang w:val="en-US" w:eastAsia="en-US" w:bidi="en-US"/>
      </w:rPr>
    </w:lvl>
    <w:lvl w:ilvl="1" w:tplc="753CF8E2">
      <w:numFmt w:val="bullet"/>
      <w:lvlText w:val="•"/>
      <w:lvlJc w:val="left"/>
      <w:pPr>
        <w:ind w:left="1464" w:hanging="361"/>
      </w:pPr>
      <w:rPr>
        <w:rFonts w:hint="default"/>
        <w:lang w:val="en-US" w:eastAsia="en-US" w:bidi="en-US"/>
      </w:rPr>
    </w:lvl>
    <w:lvl w:ilvl="2" w:tplc="A0C2AC0E">
      <w:numFmt w:val="bullet"/>
      <w:lvlText w:val="•"/>
      <w:lvlJc w:val="left"/>
      <w:pPr>
        <w:ind w:left="2088" w:hanging="361"/>
      </w:pPr>
      <w:rPr>
        <w:rFonts w:hint="default"/>
        <w:lang w:val="en-US" w:eastAsia="en-US" w:bidi="en-US"/>
      </w:rPr>
    </w:lvl>
    <w:lvl w:ilvl="3" w:tplc="1F4CF3A8">
      <w:numFmt w:val="bullet"/>
      <w:lvlText w:val="•"/>
      <w:lvlJc w:val="left"/>
      <w:pPr>
        <w:ind w:left="2712" w:hanging="361"/>
      </w:pPr>
      <w:rPr>
        <w:rFonts w:hint="default"/>
        <w:lang w:val="en-US" w:eastAsia="en-US" w:bidi="en-US"/>
      </w:rPr>
    </w:lvl>
    <w:lvl w:ilvl="4" w:tplc="292E1380">
      <w:numFmt w:val="bullet"/>
      <w:lvlText w:val="•"/>
      <w:lvlJc w:val="left"/>
      <w:pPr>
        <w:ind w:left="3336" w:hanging="361"/>
      </w:pPr>
      <w:rPr>
        <w:rFonts w:hint="default"/>
        <w:lang w:val="en-US" w:eastAsia="en-US" w:bidi="en-US"/>
      </w:rPr>
    </w:lvl>
    <w:lvl w:ilvl="5" w:tplc="6AFCC096">
      <w:numFmt w:val="bullet"/>
      <w:lvlText w:val="•"/>
      <w:lvlJc w:val="left"/>
      <w:pPr>
        <w:ind w:left="3960" w:hanging="361"/>
      </w:pPr>
      <w:rPr>
        <w:rFonts w:hint="default"/>
        <w:lang w:val="en-US" w:eastAsia="en-US" w:bidi="en-US"/>
      </w:rPr>
    </w:lvl>
    <w:lvl w:ilvl="6" w:tplc="B2DC3346">
      <w:numFmt w:val="bullet"/>
      <w:lvlText w:val="•"/>
      <w:lvlJc w:val="left"/>
      <w:pPr>
        <w:ind w:left="4584" w:hanging="361"/>
      </w:pPr>
      <w:rPr>
        <w:rFonts w:hint="default"/>
        <w:lang w:val="en-US" w:eastAsia="en-US" w:bidi="en-US"/>
      </w:rPr>
    </w:lvl>
    <w:lvl w:ilvl="7" w:tplc="642C72B2">
      <w:numFmt w:val="bullet"/>
      <w:lvlText w:val="•"/>
      <w:lvlJc w:val="left"/>
      <w:pPr>
        <w:ind w:left="5208" w:hanging="361"/>
      </w:pPr>
      <w:rPr>
        <w:rFonts w:hint="default"/>
        <w:lang w:val="en-US" w:eastAsia="en-US" w:bidi="en-US"/>
      </w:rPr>
    </w:lvl>
    <w:lvl w:ilvl="8" w:tplc="8F7627F8">
      <w:numFmt w:val="bullet"/>
      <w:lvlText w:val="•"/>
      <w:lvlJc w:val="left"/>
      <w:pPr>
        <w:ind w:left="5832" w:hanging="361"/>
      </w:pPr>
      <w:rPr>
        <w:rFonts w:hint="default"/>
        <w:lang w:val="en-US" w:eastAsia="en-US" w:bidi="en-US"/>
      </w:rPr>
    </w:lvl>
  </w:abstractNum>
  <w:abstractNum w:abstractNumId="26" w15:restartNumberingAfterBreak="0">
    <w:nsid w:val="73FE259B"/>
    <w:multiLevelType w:val="hybridMultilevel"/>
    <w:tmpl w:val="2EBAE618"/>
    <w:lvl w:ilvl="0" w:tplc="4009000F">
      <w:start w:val="1"/>
      <w:numFmt w:val="decimal"/>
      <w:lvlText w:val="%1."/>
      <w:lvlJc w:val="left"/>
      <w:pPr>
        <w:ind w:left="90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5132E12"/>
    <w:multiLevelType w:val="hybridMultilevel"/>
    <w:tmpl w:val="CC7E8696"/>
    <w:lvl w:ilvl="0" w:tplc="1A14E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24"/>
  </w:num>
  <w:num w:numId="3">
    <w:abstractNumId w:val="16"/>
  </w:num>
  <w:num w:numId="4">
    <w:abstractNumId w:val="23"/>
  </w:num>
  <w:num w:numId="5">
    <w:abstractNumId w:val="27"/>
  </w:num>
  <w:num w:numId="6">
    <w:abstractNumId w:val="4"/>
  </w:num>
  <w:num w:numId="7">
    <w:abstractNumId w:val="8"/>
  </w:num>
  <w:num w:numId="8">
    <w:abstractNumId w:val="13"/>
  </w:num>
  <w:num w:numId="9">
    <w:abstractNumId w:val="9"/>
  </w:num>
  <w:num w:numId="10">
    <w:abstractNumId w:val="0"/>
  </w:num>
  <w:num w:numId="11">
    <w:abstractNumId w:val="15"/>
  </w:num>
  <w:num w:numId="12">
    <w:abstractNumId w:val="5"/>
  </w:num>
  <w:num w:numId="13">
    <w:abstractNumId w:val="14"/>
  </w:num>
  <w:num w:numId="14">
    <w:abstractNumId w:val="3"/>
  </w:num>
  <w:num w:numId="15">
    <w:abstractNumId w:val="11"/>
  </w:num>
  <w:num w:numId="16">
    <w:abstractNumId w:val="7"/>
  </w:num>
  <w:num w:numId="17">
    <w:abstractNumId w:val="1"/>
  </w:num>
  <w:num w:numId="18">
    <w:abstractNumId w:val="25"/>
  </w:num>
  <w:num w:numId="19">
    <w:abstractNumId w:val="17"/>
  </w:num>
  <w:num w:numId="20">
    <w:abstractNumId w:val="21"/>
  </w:num>
  <w:num w:numId="21">
    <w:abstractNumId w:val="12"/>
  </w:num>
  <w:num w:numId="22">
    <w:abstractNumId w:val="26"/>
  </w:num>
  <w:num w:numId="23">
    <w:abstractNumId w:val="10"/>
  </w:num>
  <w:num w:numId="24">
    <w:abstractNumId w:val="22"/>
  </w:num>
  <w:num w:numId="25">
    <w:abstractNumId w:val="19"/>
  </w:num>
  <w:num w:numId="26">
    <w:abstractNumId w:val="6"/>
  </w:num>
  <w:num w:numId="27">
    <w:abstractNumId w:val="2"/>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NotTrackMoves/>
  <w:defaultTabStop w:val="72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11993"/>
    <w:rsid w:val="000179D4"/>
    <w:rsid w:val="00033E7E"/>
    <w:rsid w:val="000421DE"/>
    <w:rsid w:val="000734E0"/>
    <w:rsid w:val="00093E35"/>
    <w:rsid w:val="000A6394"/>
    <w:rsid w:val="000B35CD"/>
    <w:rsid w:val="001140F1"/>
    <w:rsid w:val="0013350B"/>
    <w:rsid w:val="001946AB"/>
    <w:rsid w:val="001E023F"/>
    <w:rsid w:val="00222D2D"/>
    <w:rsid w:val="002239ED"/>
    <w:rsid w:val="00224C31"/>
    <w:rsid w:val="002260DA"/>
    <w:rsid w:val="00271EA6"/>
    <w:rsid w:val="002A0A0A"/>
    <w:rsid w:val="002A5B9C"/>
    <w:rsid w:val="003478E1"/>
    <w:rsid w:val="00380E44"/>
    <w:rsid w:val="003841EE"/>
    <w:rsid w:val="003B3E3D"/>
    <w:rsid w:val="003D3673"/>
    <w:rsid w:val="004136EF"/>
    <w:rsid w:val="00425538"/>
    <w:rsid w:val="00436A96"/>
    <w:rsid w:val="004370FE"/>
    <w:rsid w:val="00450D25"/>
    <w:rsid w:val="0049254B"/>
    <w:rsid w:val="004B5873"/>
    <w:rsid w:val="004B7915"/>
    <w:rsid w:val="004C12EA"/>
    <w:rsid w:val="004D7D8D"/>
    <w:rsid w:val="0050181F"/>
    <w:rsid w:val="005103C7"/>
    <w:rsid w:val="005356D4"/>
    <w:rsid w:val="00563DEB"/>
    <w:rsid w:val="00592E6F"/>
    <w:rsid w:val="005C2EF2"/>
    <w:rsid w:val="005F0E4D"/>
    <w:rsid w:val="005F24BA"/>
    <w:rsid w:val="005F53B1"/>
    <w:rsid w:val="006069D4"/>
    <w:rsid w:val="006077F6"/>
    <w:rsid w:val="00633C60"/>
    <w:rsid w:val="00645318"/>
    <w:rsid w:val="006533FB"/>
    <w:rsid w:val="0066150B"/>
    <w:rsid w:val="006C1565"/>
    <w:rsid w:val="00735DFA"/>
    <w:rsid w:val="00746F87"/>
    <w:rsid w:val="00750D50"/>
    <w:rsid w:val="007624AD"/>
    <w:rsid w:val="00773DB3"/>
    <w:rsid w:val="007A24A8"/>
    <w:rsid w:val="007B12A5"/>
    <w:rsid w:val="007D5B32"/>
    <w:rsid w:val="007F38E7"/>
    <w:rsid w:val="00803F49"/>
    <w:rsid w:val="00865D2A"/>
    <w:rsid w:val="008A59D0"/>
    <w:rsid w:val="008D47BB"/>
    <w:rsid w:val="008E53B9"/>
    <w:rsid w:val="008F7B37"/>
    <w:rsid w:val="00906AF4"/>
    <w:rsid w:val="009245DA"/>
    <w:rsid w:val="009347EE"/>
    <w:rsid w:val="009429B8"/>
    <w:rsid w:val="00956B4B"/>
    <w:rsid w:val="009A3154"/>
    <w:rsid w:val="00A00F70"/>
    <w:rsid w:val="00A145F0"/>
    <w:rsid w:val="00A30130"/>
    <w:rsid w:val="00A636C1"/>
    <w:rsid w:val="00A7669C"/>
    <w:rsid w:val="00B11A34"/>
    <w:rsid w:val="00B13E0E"/>
    <w:rsid w:val="00B547EA"/>
    <w:rsid w:val="00B57EEF"/>
    <w:rsid w:val="00B94F2F"/>
    <w:rsid w:val="00BB76D2"/>
    <w:rsid w:val="00BE3ADE"/>
    <w:rsid w:val="00C434FA"/>
    <w:rsid w:val="00C559AE"/>
    <w:rsid w:val="00CD7E72"/>
    <w:rsid w:val="00D10255"/>
    <w:rsid w:val="00D301F7"/>
    <w:rsid w:val="00D40231"/>
    <w:rsid w:val="00D71EBC"/>
    <w:rsid w:val="00DD5015"/>
    <w:rsid w:val="00DE296B"/>
    <w:rsid w:val="00DE3B81"/>
    <w:rsid w:val="00E20FD3"/>
    <w:rsid w:val="00E662FC"/>
    <w:rsid w:val="00E97986"/>
    <w:rsid w:val="00EC0E05"/>
    <w:rsid w:val="00ED0375"/>
    <w:rsid w:val="00EF6659"/>
    <w:rsid w:val="00F01E89"/>
    <w:rsid w:val="00F0559C"/>
    <w:rsid w:val="00F30496"/>
    <w:rsid w:val="00F51BE7"/>
    <w:rsid w:val="00F77890"/>
    <w:rsid w:val="00FB078C"/>
    <w:rsid w:val="00FB2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1CBADC"/>
  <w15:chartTrackingRefBased/>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link w:val="Heading1Char"/>
    <w:uiPriority w:val="9"/>
    <w:qFormat/>
    <w:rsid w:val="00450D25"/>
    <w:pPr>
      <w:widowControl w:val="0"/>
      <w:autoSpaceDE w:val="0"/>
      <w:autoSpaceDN w:val="0"/>
      <w:spacing w:before="81" w:after="0" w:line="240" w:lineRule="auto"/>
      <w:ind w:left="364" w:hanging="265"/>
      <w:outlineLvl w:val="0"/>
    </w:pPr>
    <w:rPr>
      <w:rFonts w:ascii="Perpetua" w:eastAsia="Perpetua" w:hAnsi="Perpetua" w:cs="Perpetua"/>
      <w:b/>
      <w:bCs/>
      <w:sz w:val="28"/>
      <w:szCs w:val="28"/>
      <w:lang w:val="x-none" w:eastAsia="x-none"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alloonText">
    <w:name w:val="Balloon Text"/>
    <w:basedOn w:val="Normal"/>
    <w:link w:val="BalloonTextChar"/>
    <w:uiPriority w:val="99"/>
    <w:semiHidden/>
    <w:unhideWhenUsed/>
    <w:rsid w:val="008D47BB"/>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8D47BB"/>
    <w:rPr>
      <w:rFonts w:ascii="Segoe UI" w:hAnsi="Segoe UI" w:cs="Segoe UI"/>
      <w:sz w:val="18"/>
      <w:szCs w:val="18"/>
    </w:rPr>
  </w:style>
  <w:style w:type="paragraph" w:customStyle="1" w:styleId="Default">
    <w:name w:val="Default"/>
    <w:rsid w:val="002260DA"/>
    <w:pPr>
      <w:autoSpaceDE w:val="0"/>
      <w:autoSpaceDN w:val="0"/>
      <w:adjustRightInd w:val="0"/>
    </w:pPr>
    <w:rPr>
      <w:rFonts w:ascii="Perpetua" w:hAnsi="Perpetua" w:cs="Perpetua"/>
      <w:color w:val="000000"/>
      <w:sz w:val="24"/>
      <w:szCs w:val="24"/>
    </w:rPr>
  </w:style>
  <w:style w:type="character" w:customStyle="1" w:styleId="Heading1Char">
    <w:name w:val="Heading 1 Char"/>
    <w:link w:val="Heading1"/>
    <w:uiPriority w:val="9"/>
    <w:rsid w:val="00450D25"/>
    <w:rPr>
      <w:rFonts w:ascii="Perpetua" w:eastAsia="Perpetua" w:hAnsi="Perpetua" w:cs="Perpetua"/>
      <w:b/>
      <w:bCs/>
      <w:sz w:val="28"/>
      <w:szCs w:val="28"/>
      <w:lang w:bidi="en-US"/>
    </w:rPr>
  </w:style>
  <w:style w:type="paragraph" w:styleId="BodyText">
    <w:name w:val="Body Text"/>
    <w:basedOn w:val="Normal"/>
    <w:link w:val="BodyTextChar"/>
    <w:uiPriority w:val="99"/>
    <w:semiHidden/>
    <w:unhideWhenUsed/>
    <w:rsid w:val="003841EE"/>
    <w:pPr>
      <w:spacing w:after="120"/>
    </w:pPr>
    <w:rPr>
      <w:lang w:val="x-none" w:eastAsia="x-none"/>
    </w:rPr>
  </w:style>
  <w:style w:type="character" w:customStyle="1" w:styleId="BodyTextChar">
    <w:name w:val="Body Text Char"/>
    <w:link w:val="BodyText"/>
    <w:uiPriority w:val="99"/>
    <w:semiHidden/>
    <w:rsid w:val="003841EE"/>
    <w:rPr>
      <w:sz w:val="22"/>
      <w:szCs w:val="22"/>
    </w:rPr>
  </w:style>
  <w:style w:type="paragraph" w:styleId="NoSpacing">
    <w:name w:val="No Spacing"/>
    <w:uiPriority w:val="1"/>
    <w:qFormat/>
    <w:rsid w:val="00DE3B81"/>
    <w:rPr>
      <w:sz w:val="22"/>
      <w:szCs w:val="22"/>
    </w:rPr>
  </w:style>
  <w:style w:type="paragraph" w:customStyle="1" w:styleId="has-medium-font-size">
    <w:name w:val="has-medium-font-size"/>
    <w:basedOn w:val="Normal"/>
    <w:rsid w:val="00E662FC"/>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E662FC"/>
    <w:rPr>
      <w:b/>
      <w:bCs/>
    </w:rPr>
  </w:style>
  <w:style w:type="character" w:styleId="Emphasis">
    <w:name w:val="Emphasis"/>
    <w:uiPriority w:val="20"/>
    <w:qFormat/>
    <w:rsid w:val="00E662FC"/>
    <w:rPr>
      <w:i/>
      <w:iCs/>
    </w:rPr>
  </w:style>
  <w:style w:type="paragraph" w:styleId="Header">
    <w:name w:val="header"/>
    <w:basedOn w:val="Normal"/>
    <w:link w:val="HeaderChar"/>
    <w:uiPriority w:val="99"/>
    <w:semiHidden/>
    <w:unhideWhenUsed/>
    <w:rsid w:val="00865D2A"/>
    <w:pPr>
      <w:tabs>
        <w:tab w:val="center" w:pos="4680"/>
        <w:tab w:val="right" w:pos="9360"/>
      </w:tabs>
    </w:pPr>
  </w:style>
  <w:style w:type="character" w:customStyle="1" w:styleId="HeaderChar">
    <w:name w:val="Header Char"/>
    <w:link w:val="Header"/>
    <w:uiPriority w:val="99"/>
    <w:semiHidden/>
    <w:rsid w:val="00865D2A"/>
    <w:rPr>
      <w:sz w:val="22"/>
      <w:szCs w:val="22"/>
    </w:rPr>
  </w:style>
  <w:style w:type="paragraph" w:styleId="Footer">
    <w:name w:val="footer"/>
    <w:basedOn w:val="Normal"/>
    <w:link w:val="FooterChar"/>
    <w:uiPriority w:val="99"/>
    <w:unhideWhenUsed/>
    <w:rsid w:val="00865D2A"/>
    <w:pPr>
      <w:tabs>
        <w:tab w:val="center" w:pos="4680"/>
        <w:tab w:val="right" w:pos="9360"/>
      </w:tabs>
    </w:pPr>
  </w:style>
  <w:style w:type="character" w:customStyle="1" w:styleId="FooterChar">
    <w:name w:val="Footer Char"/>
    <w:link w:val="Footer"/>
    <w:uiPriority w:val="99"/>
    <w:rsid w:val="00865D2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116553">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1328</Words>
  <Characters>7570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3</cp:revision>
  <cp:lastPrinted>2020-02-28T11:02:00Z</cp:lastPrinted>
  <dcterms:created xsi:type="dcterms:W3CDTF">2021-05-12T07:07:00Z</dcterms:created>
  <dcterms:modified xsi:type="dcterms:W3CDTF">2021-05-12T07:10:00Z</dcterms:modified>
</cp:coreProperties>
</file>