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3D0690" w14:textId="77777777" w:rsidR="0058259C" w:rsidRPr="00E33C8E" w:rsidRDefault="00A76ACF" w:rsidP="00295BFB">
      <w:pPr>
        <w:spacing w:afterLines="100" w:after="240"/>
        <w:jc w:val="center"/>
        <w:rPr>
          <w:rFonts w:ascii="Arial Black" w:hAnsi="Arial Black" w:cstheme="minorHAnsi"/>
          <w:sz w:val="24"/>
          <w:szCs w:val="24"/>
        </w:rPr>
      </w:pPr>
      <w:r w:rsidRPr="00E33C8E">
        <w:rPr>
          <w:rFonts w:ascii="Arial Black" w:hAnsi="Arial Black" w:cstheme="minorHAnsi"/>
          <w:sz w:val="24"/>
          <w:szCs w:val="24"/>
        </w:rPr>
        <w:t>NEUROSCIENCE OF LEADERSHIP</w:t>
      </w:r>
    </w:p>
    <w:tbl>
      <w:tblPr>
        <w:tblStyle w:val="TableGrid"/>
        <w:tblW w:w="0" w:type="auto"/>
        <w:tblLook w:val="04A0" w:firstRow="1" w:lastRow="0" w:firstColumn="1" w:lastColumn="0" w:noHBand="0" w:noVBand="1"/>
      </w:tblPr>
      <w:tblGrid>
        <w:gridCol w:w="3192"/>
        <w:gridCol w:w="336"/>
        <w:gridCol w:w="6048"/>
      </w:tblGrid>
      <w:tr w:rsidR="00A76ACF" w:rsidRPr="00E33C8E" w14:paraId="3CDFA181" w14:textId="77777777" w:rsidTr="00A76ACF">
        <w:tc>
          <w:tcPr>
            <w:tcW w:w="3192" w:type="dxa"/>
          </w:tcPr>
          <w:p w14:paraId="523184EC" w14:textId="77777777" w:rsidR="00A76ACF" w:rsidRPr="00E33C8E" w:rsidRDefault="00A76ACF" w:rsidP="00542C8B">
            <w:pPr>
              <w:spacing w:afterLines="100" w:after="240"/>
              <w:jc w:val="both"/>
              <w:rPr>
                <w:rFonts w:cstheme="minorHAnsi"/>
                <w:sz w:val="24"/>
                <w:szCs w:val="24"/>
              </w:rPr>
            </w:pPr>
            <w:r w:rsidRPr="00E33C8E">
              <w:rPr>
                <w:rFonts w:cstheme="minorHAnsi"/>
                <w:sz w:val="24"/>
                <w:szCs w:val="24"/>
              </w:rPr>
              <w:t>Credits</w:t>
            </w:r>
          </w:p>
        </w:tc>
        <w:tc>
          <w:tcPr>
            <w:tcW w:w="336" w:type="dxa"/>
          </w:tcPr>
          <w:p w14:paraId="50C53DEE" w14:textId="77777777" w:rsidR="00A76ACF" w:rsidRPr="00E33C8E" w:rsidRDefault="00A76ACF" w:rsidP="00542C8B">
            <w:pPr>
              <w:spacing w:afterLines="100" w:after="240"/>
              <w:jc w:val="both"/>
              <w:rPr>
                <w:rFonts w:cstheme="minorHAnsi"/>
                <w:b/>
                <w:sz w:val="24"/>
                <w:szCs w:val="24"/>
              </w:rPr>
            </w:pPr>
            <w:r w:rsidRPr="00E33C8E">
              <w:rPr>
                <w:rFonts w:cstheme="minorHAnsi"/>
                <w:b/>
                <w:sz w:val="24"/>
                <w:szCs w:val="24"/>
              </w:rPr>
              <w:t>:</w:t>
            </w:r>
          </w:p>
        </w:tc>
        <w:tc>
          <w:tcPr>
            <w:tcW w:w="6048" w:type="dxa"/>
          </w:tcPr>
          <w:p w14:paraId="39E5B864" w14:textId="79061A8E" w:rsidR="00A76ACF" w:rsidRPr="00E33C8E" w:rsidRDefault="00A76ACF" w:rsidP="00542C8B">
            <w:pPr>
              <w:spacing w:afterLines="100" w:after="240"/>
              <w:jc w:val="both"/>
              <w:rPr>
                <w:rFonts w:cstheme="minorHAnsi"/>
                <w:sz w:val="24"/>
                <w:szCs w:val="24"/>
              </w:rPr>
            </w:pPr>
            <w:r w:rsidRPr="00E33C8E">
              <w:rPr>
                <w:rFonts w:cstheme="minorHAnsi"/>
                <w:sz w:val="24"/>
                <w:szCs w:val="24"/>
              </w:rPr>
              <w:t>3</w:t>
            </w:r>
            <w:r w:rsidR="00542C8B">
              <w:rPr>
                <w:rFonts w:cstheme="minorHAnsi"/>
                <w:sz w:val="24"/>
                <w:szCs w:val="24"/>
              </w:rPr>
              <w:t>.0</w:t>
            </w:r>
          </w:p>
        </w:tc>
      </w:tr>
      <w:tr w:rsidR="00A76ACF" w:rsidRPr="00E33C8E" w14:paraId="54B69F71" w14:textId="77777777" w:rsidTr="00A76ACF">
        <w:tc>
          <w:tcPr>
            <w:tcW w:w="3192" w:type="dxa"/>
          </w:tcPr>
          <w:p w14:paraId="6A43AF26" w14:textId="77777777" w:rsidR="00A76ACF" w:rsidRPr="00E33C8E" w:rsidRDefault="00A76ACF" w:rsidP="00542C8B">
            <w:pPr>
              <w:spacing w:afterLines="100" w:after="240"/>
              <w:jc w:val="both"/>
              <w:rPr>
                <w:rFonts w:cstheme="minorHAnsi"/>
                <w:sz w:val="24"/>
                <w:szCs w:val="24"/>
              </w:rPr>
            </w:pPr>
            <w:r w:rsidRPr="00E33C8E">
              <w:rPr>
                <w:rFonts w:cstheme="minorHAnsi"/>
                <w:sz w:val="24"/>
                <w:szCs w:val="24"/>
              </w:rPr>
              <w:t>Faculty</w:t>
            </w:r>
          </w:p>
        </w:tc>
        <w:tc>
          <w:tcPr>
            <w:tcW w:w="336" w:type="dxa"/>
          </w:tcPr>
          <w:p w14:paraId="41A3241D" w14:textId="77777777" w:rsidR="00A76ACF" w:rsidRPr="00E33C8E" w:rsidRDefault="00A76ACF" w:rsidP="00542C8B">
            <w:pPr>
              <w:spacing w:afterLines="100" w:after="240"/>
              <w:rPr>
                <w:rFonts w:cstheme="minorHAnsi"/>
                <w:sz w:val="24"/>
                <w:szCs w:val="24"/>
              </w:rPr>
            </w:pPr>
            <w:r w:rsidRPr="00E33C8E">
              <w:rPr>
                <w:rFonts w:cstheme="minorHAnsi"/>
                <w:b/>
                <w:sz w:val="24"/>
                <w:szCs w:val="24"/>
              </w:rPr>
              <w:t>:</w:t>
            </w:r>
          </w:p>
        </w:tc>
        <w:tc>
          <w:tcPr>
            <w:tcW w:w="6048" w:type="dxa"/>
          </w:tcPr>
          <w:p w14:paraId="2AAD482D" w14:textId="77777777" w:rsidR="00A76ACF" w:rsidRPr="00E33C8E" w:rsidRDefault="00A76ACF" w:rsidP="00542C8B">
            <w:pPr>
              <w:spacing w:afterLines="100" w:after="240"/>
              <w:jc w:val="both"/>
              <w:rPr>
                <w:rFonts w:cstheme="minorHAnsi"/>
                <w:sz w:val="24"/>
                <w:szCs w:val="24"/>
              </w:rPr>
            </w:pPr>
            <w:r w:rsidRPr="00E33C8E">
              <w:rPr>
                <w:rFonts w:cstheme="minorHAnsi"/>
                <w:sz w:val="24"/>
                <w:szCs w:val="24"/>
              </w:rPr>
              <w:t>Prof. F. M. Sahoo</w:t>
            </w:r>
          </w:p>
        </w:tc>
      </w:tr>
      <w:tr w:rsidR="00A76ACF" w:rsidRPr="00E33C8E" w14:paraId="1E4AE1A3" w14:textId="77777777" w:rsidTr="00A76ACF">
        <w:tc>
          <w:tcPr>
            <w:tcW w:w="3192" w:type="dxa"/>
          </w:tcPr>
          <w:p w14:paraId="7D0F9B9F" w14:textId="77777777" w:rsidR="00A76ACF" w:rsidRPr="00E33C8E" w:rsidRDefault="00A76ACF" w:rsidP="00542C8B">
            <w:pPr>
              <w:spacing w:afterLines="100" w:after="240"/>
              <w:jc w:val="both"/>
              <w:rPr>
                <w:rFonts w:cstheme="minorHAnsi"/>
                <w:sz w:val="24"/>
                <w:szCs w:val="24"/>
              </w:rPr>
            </w:pPr>
            <w:r w:rsidRPr="00E33C8E">
              <w:rPr>
                <w:rFonts w:cstheme="minorHAnsi"/>
                <w:sz w:val="24"/>
                <w:szCs w:val="24"/>
              </w:rPr>
              <w:t>Program</w:t>
            </w:r>
          </w:p>
        </w:tc>
        <w:tc>
          <w:tcPr>
            <w:tcW w:w="336" w:type="dxa"/>
          </w:tcPr>
          <w:p w14:paraId="5AD22057" w14:textId="77777777" w:rsidR="00A76ACF" w:rsidRPr="00E33C8E" w:rsidRDefault="00A76ACF" w:rsidP="00542C8B">
            <w:pPr>
              <w:spacing w:afterLines="100" w:after="240"/>
              <w:rPr>
                <w:rFonts w:cstheme="minorHAnsi"/>
                <w:sz w:val="24"/>
                <w:szCs w:val="24"/>
              </w:rPr>
            </w:pPr>
            <w:r w:rsidRPr="00E33C8E">
              <w:rPr>
                <w:rFonts w:cstheme="minorHAnsi"/>
                <w:b/>
                <w:sz w:val="24"/>
                <w:szCs w:val="24"/>
              </w:rPr>
              <w:t>:</w:t>
            </w:r>
          </w:p>
        </w:tc>
        <w:tc>
          <w:tcPr>
            <w:tcW w:w="6048" w:type="dxa"/>
          </w:tcPr>
          <w:p w14:paraId="4A2F93EE" w14:textId="77777777" w:rsidR="00A76ACF" w:rsidRPr="00E33C8E" w:rsidRDefault="007722B7" w:rsidP="00542C8B">
            <w:pPr>
              <w:spacing w:afterLines="100" w:after="240"/>
              <w:jc w:val="both"/>
              <w:rPr>
                <w:rFonts w:cstheme="minorHAnsi"/>
                <w:sz w:val="24"/>
                <w:szCs w:val="24"/>
              </w:rPr>
            </w:pPr>
            <w:r>
              <w:rPr>
                <w:rFonts w:cstheme="minorHAnsi"/>
                <w:sz w:val="24"/>
                <w:szCs w:val="24"/>
              </w:rPr>
              <w:t>MBA (</w:t>
            </w:r>
            <w:r w:rsidR="00D373F4">
              <w:rPr>
                <w:rFonts w:cstheme="minorHAnsi"/>
                <w:sz w:val="24"/>
                <w:szCs w:val="24"/>
              </w:rPr>
              <w:t>HRM</w:t>
            </w:r>
            <w:r>
              <w:rPr>
                <w:rFonts w:cstheme="minorHAnsi"/>
                <w:sz w:val="24"/>
                <w:szCs w:val="24"/>
              </w:rPr>
              <w:t>)</w:t>
            </w:r>
          </w:p>
        </w:tc>
      </w:tr>
      <w:tr w:rsidR="00A76ACF" w:rsidRPr="00E33C8E" w14:paraId="713DDD08" w14:textId="77777777" w:rsidTr="00A76ACF">
        <w:tc>
          <w:tcPr>
            <w:tcW w:w="3192" w:type="dxa"/>
          </w:tcPr>
          <w:p w14:paraId="39BEEB54" w14:textId="77777777" w:rsidR="00A76ACF" w:rsidRPr="00E33C8E" w:rsidRDefault="00A76ACF" w:rsidP="00542C8B">
            <w:pPr>
              <w:spacing w:afterLines="100" w:after="240"/>
              <w:jc w:val="both"/>
              <w:rPr>
                <w:rFonts w:cstheme="minorHAnsi"/>
                <w:sz w:val="24"/>
                <w:szCs w:val="24"/>
              </w:rPr>
            </w:pPr>
            <w:r w:rsidRPr="00E33C8E">
              <w:rPr>
                <w:rFonts w:cstheme="minorHAnsi"/>
                <w:sz w:val="24"/>
                <w:szCs w:val="24"/>
              </w:rPr>
              <w:t>Academic Year and Term</w:t>
            </w:r>
          </w:p>
        </w:tc>
        <w:tc>
          <w:tcPr>
            <w:tcW w:w="336" w:type="dxa"/>
          </w:tcPr>
          <w:p w14:paraId="6C56C96F" w14:textId="77777777" w:rsidR="00A76ACF" w:rsidRPr="00E33C8E" w:rsidRDefault="00A76ACF" w:rsidP="00542C8B">
            <w:pPr>
              <w:spacing w:afterLines="100" w:after="240"/>
              <w:rPr>
                <w:rFonts w:cstheme="minorHAnsi"/>
                <w:sz w:val="24"/>
                <w:szCs w:val="24"/>
              </w:rPr>
            </w:pPr>
            <w:r w:rsidRPr="00E33C8E">
              <w:rPr>
                <w:rFonts w:cstheme="minorHAnsi"/>
                <w:b/>
                <w:sz w:val="24"/>
                <w:szCs w:val="24"/>
              </w:rPr>
              <w:t>:</w:t>
            </w:r>
          </w:p>
        </w:tc>
        <w:tc>
          <w:tcPr>
            <w:tcW w:w="6048" w:type="dxa"/>
          </w:tcPr>
          <w:p w14:paraId="587A91F2" w14:textId="7953757E" w:rsidR="00A76ACF" w:rsidRPr="00E33C8E" w:rsidRDefault="00406F45" w:rsidP="00542C8B">
            <w:pPr>
              <w:spacing w:afterLines="100" w:after="240"/>
              <w:jc w:val="both"/>
              <w:rPr>
                <w:rFonts w:cstheme="minorHAnsi"/>
                <w:sz w:val="24"/>
                <w:szCs w:val="24"/>
              </w:rPr>
            </w:pPr>
            <w:r>
              <w:rPr>
                <w:rFonts w:cstheme="minorHAnsi"/>
                <w:sz w:val="24"/>
                <w:szCs w:val="24"/>
              </w:rPr>
              <w:t>201</w:t>
            </w:r>
            <w:r w:rsidR="00542C8B">
              <w:rPr>
                <w:rFonts w:cstheme="minorHAnsi"/>
                <w:sz w:val="24"/>
                <w:szCs w:val="24"/>
              </w:rPr>
              <w:t>9</w:t>
            </w:r>
            <w:r w:rsidR="00295BFB">
              <w:rPr>
                <w:rFonts w:cstheme="minorHAnsi"/>
                <w:sz w:val="24"/>
                <w:szCs w:val="24"/>
              </w:rPr>
              <w:t xml:space="preserve"> – </w:t>
            </w:r>
            <w:r w:rsidR="007B3591">
              <w:rPr>
                <w:rFonts w:cstheme="minorHAnsi"/>
                <w:sz w:val="24"/>
                <w:szCs w:val="24"/>
              </w:rPr>
              <w:t>20</w:t>
            </w:r>
            <w:r w:rsidR="00A76ACF" w:rsidRPr="00E33C8E">
              <w:rPr>
                <w:rFonts w:cstheme="minorHAnsi"/>
                <w:sz w:val="24"/>
                <w:szCs w:val="24"/>
              </w:rPr>
              <w:t xml:space="preserve">; Term V </w:t>
            </w:r>
          </w:p>
        </w:tc>
      </w:tr>
    </w:tbl>
    <w:p w14:paraId="6D55803A" w14:textId="77777777" w:rsidR="00A76ACF" w:rsidRPr="00E33C8E" w:rsidRDefault="00A76ACF" w:rsidP="00295BFB">
      <w:pPr>
        <w:spacing w:afterLines="100" w:after="240"/>
        <w:jc w:val="both"/>
        <w:rPr>
          <w:rFonts w:cstheme="minorHAnsi"/>
          <w:sz w:val="24"/>
          <w:szCs w:val="24"/>
        </w:rPr>
      </w:pPr>
      <w:bookmarkStart w:id="0" w:name="_GoBack"/>
      <w:bookmarkEnd w:id="0"/>
    </w:p>
    <w:p w14:paraId="042528E2" w14:textId="77777777" w:rsidR="00A76ACF" w:rsidRPr="00E33C8E" w:rsidRDefault="00A76ACF" w:rsidP="00295BFB">
      <w:pPr>
        <w:pStyle w:val="ListParagraph"/>
        <w:numPr>
          <w:ilvl w:val="0"/>
          <w:numId w:val="1"/>
        </w:numPr>
        <w:spacing w:afterLines="100" w:after="240"/>
        <w:jc w:val="both"/>
        <w:rPr>
          <w:rFonts w:cstheme="minorHAnsi"/>
          <w:b/>
          <w:sz w:val="24"/>
          <w:szCs w:val="24"/>
        </w:rPr>
      </w:pPr>
      <w:r w:rsidRPr="00E33C8E">
        <w:rPr>
          <w:rFonts w:cstheme="minorHAnsi"/>
          <w:b/>
          <w:sz w:val="24"/>
          <w:szCs w:val="24"/>
        </w:rPr>
        <w:t>Course Description</w:t>
      </w:r>
    </w:p>
    <w:p w14:paraId="209E2AAA" w14:textId="77777777" w:rsidR="00A76ACF" w:rsidRPr="00E33C8E" w:rsidRDefault="00A76ACF" w:rsidP="00295BFB">
      <w:pPr>
        <w:pStyle w:val="ListParagraph"/>
        <w:spacing w:afterLines="100" w:after="240"/>
        <w:ind w:left="360"/>
        <w:jc w:val="both"/>
        <w:rPr>
          <w:rFonts w:cstheme="minorHAnsi"/>
          <w:sz w:val="24"/>
          <w:szCs w:val="24"/>
        </w:rPr>
      </w:pPr>
      <w:r w:rsidRPr="00E33C8E">
        <w:rPr>
          <w:rFonts w:cstheme="minorHAnsi"/>
          <w:sz w:val="24"/>
          <w:szCs w:val="24"/>
        </w:rPr>
        <w:t>Neuroscience represents and cap</w:t>
      </w:r>
      <w:r w:rsidR="00724422">
        <w:rPr>
          <w:rFonts w:cstheme="minorHAnsi"/>
          <w:sz w:val="24"/>
          <w:szCs w:val="24"/>
        </w:rPr>
        <w:t>tures</w:t>
      </w:r>
      <w:r w:rsidRPr="00E33C8E">
        <w:rPr>
          <w:rFonts w:cstheme="minorHAnsi"/>
          <w:sz w:val="24"/>
          <w:szCs w:val="24"/>
        </w:rPr>
        <w:t xml:space="preserve"> new knowledge. This innovative course combines neuroscience and leadership together in a way that entails emerging knowledge and the latest evidence from neuroscience, neuroleadership, neurobiology and positive psychology for brain friendly leadership. The course provides insight and new learning that will encourage students to be a leader of tomorrow.</w:t>
      </w:r>
    </w:p>
    <w:p w14:paraId="6ED776F3" w14:textId="77777777" w:rsidR="00A76ACF" w:rsidRPr="00E33C8E" w:rsidRDefault="00A76ACF" w:rsidP="00295BFB">
      <w:pPr>
        <w:pStyle w:val="ListParagraph"/>
        <w:spacing w:afterLines="100" w:after="240"/>
        <w:ind w:left="360"/>
        <w:jc w:val="both"/>
        <w:rPr>
          <w:rFonts w:cstheme="minorHAnsi"/>
          <w:sz w:val="24"/>
          <w:szCs w:val="24"/>
        </w:rPr>
      </w:pPr>
    </w:p>
    <w:p w14:paraId="5AFB3526" w14:textId="77777777" w:rsidR="00A76ACF" w:rsidRPr="00E33C8E" w:rsidRDefault="00A76ACF" w:rsidP="00295BFB">
      <w:pPr>
        <w:pStyle w:val="ListParagraph"/>
        <w:numPr>
          <w:ilvl w:val="0"/>
          <w:numId w:val="1"/>
        </w:numPr>
        <w:spacing w:afterLines="100" w:after="240"/>
        <w:jc w:val="both"/>
        <w:rPr>
          <w:rFonts w:cstheme="minorHAnsi"/>
          <w:b/>
          <w:sz w:val="24"/>
          <w:szCs w:val="24"/>
        </w:rPr>
      </w:pPr>
      <w:r w:rsidRPr="00E33C8E">
        <w:rPr>
          <w:rFonts w:cstheme="minorHAnsi"/>
          <w:b/>
          <w:sz w:val="24"/>
          <w:szCs w:val="24"/>
        </w:rPr>
        <w:t>Student Learning Outcome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6408"/>
      </w:tblGrid>
      <w:tr w:rsidR="00A76ACF" w:rsidRPr="00E33C8E" w14:paraId="0A745395" w14:textId="77777777" w:rsidTr="00E33C8E">
        <w:tc>
          <w:tcPr>
            <w:tcW w:w="2808" w:type="dxa"/>
          </w:tcPr>
          <w:p w14:paraId="7232C9CB" w14:textId="77777777" w:rsidR="00A76ACF" w:rsidRPr="00724422" w:rsidRDefault="00A76ACF" w:rsidP="00E33C8E">
            <w:pPr>
              <w:pStyle w:val="ListParagraph"/>
              <w:spacing w:after="60"/>
              <w:ind w:left="0"/>
              <w:jc w:val="both"/>
              <w:rPr>
                <w:rFonts w:cstheme="minorHAnsi"/>
                <w:b/>
                <w:sz w:val="24"/>
                <w:szCs w:val="24"/>
              </w:rPr>
            </w:pPr>
            <w:r w:rsidRPr="00724422">
              <w:rPr>
                <w:rFonts w:cstheme="minorHAnsi"/>
                <w:b/>
                <w:sz w:val="24"/>
                <w:szCs w:val="24"/>
              </w:rPr>
              <w:t xml:space="preserve">Be able </w:t>
            </w:r>
            <w:proofErr w:type="gramStart"/>
            <w:r w:rsidRPr="00724422">
              <w:rPr>
                <w:rFonts w:cstheme="minorHAnsi"/>
                <w:b/>
                <w:sz w:val="24"/>
                <w:szCs w:val="24"/>
              </w:rPr>
              <w:t>to  …</w:t>
            </w:r>
            <w:proofErr w:type="gramEnd"/>
            <w:r w:rsidRPr="00724422">
              <w:rPr>
                <w:rFonts w:cstheme="minorHAnsi"/>
                <w:b/>
                <w:sz w:val="24"/>
                <w:szCs w:val="24"/>
              </w:rPr>
              <w:t>…</w:t>
            </w:r>
          </w:p>
        </w:tc>
        <w:tc>
          <w:tcPr>
            <w:tcW w:w="6408" w:type="dxa"/>
          </w:tcPr>
          <w:p w14:paraId="21746C88" w14:textId="77777777" w:rsidR="00A76ACF" w:rsidRPr="00E33C8E" w:rsidRDefault="00724422" w:rsidP="00E33C8E">
            <w:pPr>
              <w:pStyle w:val="ListParagraph"/>
              <w:spacing w:after="60"/>
              <w:ind w:left="0"/>
              <w:jc w:val="both"/>
              <w:rPr>
                <w:rFonts w:cstheme="minorHAnsi"/>
                <w:sz w:val="24"/>
                <w:szCs w:val="24"/>
              </w:rPr>
            </w:pPr>
            <w:r>
              <w:rPr>
                <w:rFonts w:cstheme="minorHAnsi"/>
                <w:sz w:val="24"/>
                <w:szCs w:val="24"/>
              </w:rPr>
              <w:t>u</w:t>
            </w:r>
            <w:r w:rsidR="00A76ACF" w:rsidRPr="00E33C8E">
              <w:rPr>
                <w:rFonts w:cstheme="minorHAnsi"/>
                <w:sz w:val="24"/>
                <w:szCs w:val="24"/>
              </w:rPr>
              <w:t xml:space="preserve">nderstand and appreciate recent developments in </w:t>
            </w:r>
            <w:proofErr w:type="spellStart"/>
            <w:r w:rsidR="00A76ACF" w:rsidRPr="00E33C8E">
              <w:rPr>
                <w:rFonts w:cstheme="minorHAnsi"/>
                <w:sz w:val="24"/>
                <w:szCs w:val="24"/>
              </w:rPr>
              <w:t>neuroleadership</w:t>
            </w:r>
            <w:proofErr w:type="spellEnd"/>
          </w:p>
        </w:tc>
      </w:tr>
      <w:tr w:rsidR="00A76ACF" w:rsidRPr="00E33C8E" w14:paraId="22A4A751" w14:textId="77777777" w:rsidTr="00E33C8E">
        <w:tc>
          <w:tcPr>
            <w:tcW w:w="2808" w:type="dxa"/>
          </w:tcPr>
          <w:p w14:paraId="2BB73B1F" w14:textId="77777777" w:rsidR="00A76ACF" w:rsidRPr="00724422" w:rsidRDefault="00A76ACF" w:rsidP="00E33C8E">
            <w:pPr>
              <w:pStyle w:val="ListParagraph"/>
              <w:spacing w:after="60"/>
              <w:ind w:left="0"/>
              <w:jc w:val="both"/>
              <w:rPr>
                <w:rFonts w:cstheme="minorHAnsi"/>
                <w:b/>
                <w:sz w:val="24"/>
                <w:szCs w:val="24"/>
              </w:rPr>
            </w:pPr>
            <w:r w:rsidRPr="00724422">
              <w:rPr>
                <w:rFonts w:cstheme="minorHAnsi"/>
                <w:b/>
                <w:sz w:val="24"/>
                <w:szCs w:val="24"/>
              </w:rPr>
              <w:t xml:space="preserve">Be able </w:t>
            </w:r>
            <w:proofErr w:type="gramStart"/>
            <w:r w:rsidRPr="00724422">
              <w:rPr>
                <w:rFonts w:cstheme="minorHAnsi"/>
                <w:b/>
                <w:sz w:val="24"/>
                <w:szCs w:val="24"/>
              </w:rPr>
              <w:t>to  …</w:t>
            </w:r>
            <w:proofErr w:type="gramEnd"/>
            <w:r w:rsidRPr="00724422">
              <w:rPr>
                <w:rFonts w:cstheme="minorHAnsi"/>
                <w:b/>
                <w:sz w:val="24"/>
                <w:szCs w:val="24"/>
              </w:rPr>
              <w:t>…</w:t>
            </w:r>
          </w:p>
        </w:tc>
        <w:tc>
          <w:tcPr>
            <w:tcW w:w="6408" w:type="dxa"/>
          </w:tcPr>
          <w:p w14:paraId="2F63CC62" w14:textId="77777777" w:rsidR="00A76ACF" w:rsidRPr="00E33C8E" w:rsidRDefault="00724422" w:rsidP="00E33C8E">
            <w:pPr>
              <w:pStyle w:val="ListParagraph"/>
              <w:spacing w:after="60"/>
              <w:ind w:left="0"/>
              <w:jc w:val="both"/>
              <w:rPr>
                <w:rFonts w:cstheme="minorHAnsi"/>
                <w:sz w:val="24"/>
                <w:szCs w:val="24"/>
              </w:rPr>
            </w:pPr>
            <w:proofErr w:type="spellStart"/>
            <w:r>
              <w:rPr>
                <w:rFonts w:cstheme="minorHAnsi"/>
                <w:sz w:val="24"/>
                <w:szCs w:val="24"/>
              </w:rPr>
              <w:t>a</w:t>
            </w:r>
            <w:r w:rsidR="00A76ACF" w:rsidRPr="00E33C8E">
              <w:rPr>
                <w:rFonts w:cstheme="minorHAnsi"/>
                <w:sz w:val="24"/>
                <w:szCs w:val="24"/>
              </w:rPr>
              <w:t>dministrer</w:t>
            </w:r>
            <w:proofErr w:type="spellEnd"/>
            <w:r w:rsidR="00A76ACF" w:rsidRPr="00E33C8E">
              <w:rPr>
                <w:rFonts w:cstheme="minorHAnsi"/>
                <w:sz w:val="24"/>
                <w:szCs w:val="24"/>
              </w:rPr>
              <w:t xml:space="preserve"> and interpret neuroscience-relevant psychometric tests</w:t>
            </w:r>
          </w:p>
        </w:tc>
      </w:tr>
      <w:tr w:rsidR="00A76ACF" w:rsidRPr="00E33C8E" w14:paraId="1F3B93E1" w14:textId="77777777" w:rsidTr="00E33C8E">
        <w:tc>
          <w:tcPr>
            <w:tcW w:w="2808" w:type="dxa"/>
          </w:tcPr>
          <w:p w14:paraId="21B38E7E" w14:textId="77777777" w:rsidR="00A76ACF" w:rsidRPr="00724422" w:rsidRDefault="00A76ACF" w:rsidP="00E33C8E">
            <w:pPr>
              <w:pStyle w:val="ListParagraph"/>
              <w:spacing w:after="60"/>
              <w:ind w:left="0"/>
              <w:jc w:val="both"/>
              <w:rPr>
                <w:rFonts w:cstheme="minorHAnsi"/>
                <w:b/>
                <w:sz w:val="24"/>
                <w:szCs w:val="24"/>
              </w:rPr>
            </w:pPr>
            <w:r w:rsidRPr="00724422">
              <w:rPr>
                <w:rFonts w:cstheme="minorHAnsi"/>
                <w:b/>
                <w:sz w:val="24"/>
                <w:szCs w:val="24"/>
              </w:rPr>
              <w:t xml:space="preserve">Be able </w:t>
            </w:r>
            <w:proofErr w:type="gramStart"/>
            <w:r w:rsidRPr="00724422">
              <w:rPr>
                <w:rFonts w:cstheme="minorHAnsi"/>
                <w:b/>
                <w:sz w:val="24"/>
                <w:szCs w:val="24"/>
              </w:rPr>
              <w:t>to  …</w:t>
            </w:r>
            <w:proofErr w:type="gramEnd"/>
            <w:r w:rsidRPr="00724422">
              <w:rPr>
                <w:rFonts w:cstheme="minorHAnsi"/>
                <w:b/>
                <w:sz w:val="24"/>
                <w:szCs w:val="24"/>
              </w:rPr>
              <w:t>…</w:t>
            </w:r>
          </w:p>
        </w:tc>
        <w:tc>
          <w:tcPr>
            <w:tcW w:w="6408" w:type="dxa"/>
          </w:tcPr>
          <w:p w14:paraId="006E36DE" w14:textId="77777777" w:rsidR="00A76ACF" w:rsidRPr="00E33C8E" w:rsidRDefault="00724422" w:rsidP="00E33C8E">
            <w:pPr>
              <w:pStyle w:val="ListParagraph"/>
              <w:spacing w:after="60"/>
              <w:ind w:left="0"/>
              <w:jc w:val="both"/>
              <w:rPr>
                <w:rFonts w:cstheme="minorHAnsi"/>
                <w:sz w:val="24"/>
                <w:szCs w:val="24"/>
              </w:rPr>
            </w:pPr>
            <w:r>
              <w:rPr>
                <w:rFonts w:cstheme="minorHAnsi"/>
                <w:sz w:val="24"/>
                <w:szCs w:val="24"/>
              </w:rPr>
              <w:t>c</w:t>
            </w:r>
            <w:r w:rsidR="00A76ACF" w:rsidRPr="00E33C8E">
              <w:rPr>
                <w:rFonts w:cstheme="minorHAnsi"/>
                <w:sz w:val="24"/>
                <w:szCs w:val="24"/>
              </w:rPr>
              <w:t>reate a brain friendly workplace</w:t>
            </w:r>
          </w:p>
        </w:tc>
      </w:tr>
    </w:tbl>
    <w:p w14:paraId="4BA4DF2D" w14:textId="77777777" w:rsidR="00A76ACF" w:rsidRPr="00E33C8E" w:rsidRDefault="00A76ACF" w:rsidP="00295BFB">
      <w:pPr>
        <w:pStyle w:val="ListParagraph"/>
        <w:spacing w:afterLines="100" w:after="240"/>
        <w:ind w:left="360"/>
        <w:jc w:val="both"/>
        <w:rPr>
          <w:rFonts w:cstheme="minorHAnsi"/>
          <w:sz w:val="24"/>
          <w:szCs w:val="24"/>
        </w:rPr>
      </w:pPr>
    </w:p>
    <w:p w14:paraId="0F12AEC9" w14:textId="77777777" w:rsidR="00A76ACF" w:rsidRDefault="00A76ACF" w:rsidP="00295BFB">
      <w:pPr>
        <w:pStyle w:val="ListParagraph"/>
        <w:numPr>
          <w:ilvl w:val="0"/>
          <w:numId w:val="1"/>
        </w:numPr>
        <w:spacing w:afterLines="100" w:after="240"/>
        <w:jc w:val="both"/>
        <w:rPr>
          <w:rFonts w:cstheme="minorHAnsi"/>
          <w:b/>
          <w:sz w:val="24"/>
          <w:szCs w:val="24"/>
        </w:rPr>
      </w:pPr>
      <w:r w:rsidRPr="00E33C8E">
        <w:rPr>
          <w:rFonts w:cstheme="minorHAnsi"/>
          <w:b/>
          <w:sz w:val="24"/>
          <w:szCs w:val="24"/>
        </w:rPr>
        <w:t>Required Reading Materials</w:t>
      </w:r>
      <w:r w:rsidR="00D32827" w:rsidRPr="00E33C8E">
        <w:rPr>
          <w:rFonts w:cstheme="minorHAnsi"/>
          <w:b/>
          <w:sz w:val="24"/>
          <w:szCs w:val="24"/>
        </w:rPr>
        <w:t>and</w:t>
      </w:r>
      <w:r w:rsidR="00D32827">
        <w:rPr>
          <w:rFonts w:cstheme="minorHAnsi"/>
          <w:b/>
          <w:sz w:val="24"/>
          <w:szCs w:val="24"/>
        </w:rPr>
        <w:t>Reference</w:t>
      </w:r>
      <w:r w:rsidR="00D32827" w:rsidRPr="00E33C8E">
        <w:rPr>
          <w:rFonts w:cstheme="minorHAnsi"/>
          <w:b/>
          <w:sz w:val="24"/>
          <w:szCs w:val="24"/>
        </w:rPr>
        <w:t xml:space="preserve"> Books </w:t>
      </w:r>
    </w:p>
    <w:p w14:paraId="5AC80054" w14:textId="77777777" w:rsidR="00E33C8E" w:rsidRDefault="00E33C8E" w:rsidP="00295BFB">
      <w:pPr>
        <w:pStyle w:val="ListParagraph"/>
        <w:spacing w:afterLines="100" w:after="240"/>
        <w:ind w:left="360"/>
        <w:jc w:val="both"/>
        <w:rPr>
          <w:rFonts w:cstheme="minorHAnsi"/>
          <w:b/>
          <w:sz w:val="24"/>
          <w:szCs w:val="24"/>
        </w:rPr>
      </w:pPr>
    </w:p>
    <w:p w14:paraId="45C16FE8" w14:textId="77777777" w:rsidR="00D32827" w:rsidRDefault="00D32827" w:rsidP="00295BFB">
      <w:pPr>
        <w:pStyle w:val="ListParagraph"/>
        <w:spacing w:afterLines="100" w:after="240"/>
        <w:ind w:left="360"/>
        <w:jc w:val="both"/>
        <w:rPr>
          <w:rFonts w:cstheme="minorHAnsi"/>
          <w:sz w:val="24"/>
          <w:szCs w:val="24"/>
        </w:rPr>
      </w:pPr>
      <w:r>
        <w:rPr>
          <w:rFonts w:cstheme="minorHAnsi"/>
          <w:b/>
          <w:sz w:val="24"/>
          <w:szCs w:val="24"/>
        </w:rPr>
        <w:t xml:space="preserve">Core Reading: </w:t>
      </w:r>
      <w:r>
        <w:rPr>
          <w:rFonts w:cstheme="minorHAnsi"/>
          <w:sz w:val="24"/>
          <w:szCs w:val="24"/>
        </w:rPr>
        <w:t>Concise Reading Materials would be provided by the Course Instructor (Prof.</w:t>
      </w:r>
    </w:p>
    <w:p w14:paraId="28EEE582" w14:textId="77777777" w:rsidR="00D32827" w:rsidRDefault="00D32827" w:rsidP="00295BFB">
      <w:pPr>
        <w:pStyle w:val="ListParagraph"/>
        <w:spacing w:afterLines="100" w:after="240"/>
        <w:ind w:left="1800"/>
        <w:jc w:val="both"/>
        <w:rPr>
          <w:rFonts w:cstheme="minorHAnsi"/>
          <w:sz w:val="24"/>
          <w:szCs w:val="24"/>
        </w:rPr>
      </w:pPr>
      <w:r>
        <w:rPr>
          <w:rFonts w:cstheme="minorHAnsi"/>
          <w:sz w:val="24"/>
          <w:szCs w:val="24"/>
        </w:rPr>
        <w:t>FM Sahoo)</w:t>
      </w:r>
    </w:p>
    <w:p w14:paraId="6FE777FA" w14:textId="77777777" w:rsidR="00D32827" w:rsidRPr="009144C4" w:rsidRDefault="00D32827" w:rsidP="00295BFB">
      <w:pPr>
        <w:spacing w:afterLines="100" w:after="240"/>
        <w:jc w:val="both"/>
        <w:rPr>
          <w:rFonts w:cstheme="minorHAnsi"/>
          <w:b/>
          <w:sz w:val="24"/>
          <w:szCs w:val="24"/>
        </w:rPr>
      </w:pPr>
      <w:r w:rsidRPr="009144C4">
        <w:rPr>
          <w:rFonts w:cstheme="minorHAnsi"/>
          <w:b/>
          <w:sz w:val="24"/>
          <w:szCs w:val="24"/>
        </w:rPr>
        <w:t xml:space="preserve">       Reference Sources: </w:t>
      </w:r>
    </w:p>
    <w:p w14:paraId="1DF2A42A" w14:textId="77777777" w:rsidR="00D32827" w:rsidRDefault="00D32827" w:rsidP="00295BFB">
      <w:pPr>
        <w:pStyle w:val="ListParagraph"/>
        <w:numPr>
          <w:ilvl w:val="0"/>
          <w:numId w:val="4"/>
        </w:numPr>
        <w:spacing w:afterLines="100" w:after="240"/>
        <w:jc w:val="both"/>
        <w:rPr>
          <w:rFonts w:cstheme="minorHAnsi"/>
          <w:sz w:val="24"/>
          <w:szCs w:val="24"/>
        </w:rPr>
      </w:pPr>
      <w:r>
        <w:rPr>
          <w:rFonts w:cstheme="minorHAnsi"/>
          <w:sz w:val="24"/>
          <w:szCs w:val="24"/>
        </w:rPr>
        <w:t>Cognitive Planning and Executive Functions (First Edition, 2015): J.P. Das &amp; S.Mishra</w:t>
      </w:r>
      <w:r w:rsidR="009144C4">
        <w:rPr>
          <w:rFonts w:cstheme="minorHAnsi"/>
          <w:sz w:val="24"/>
          <w:szCs w:val="24"/>
        </w:rPr>
        <w:t xml:space="preserve"> - Sage Publication, India</w:t>
      </w:r>
    </w:p>
    <w:p w14:paraId="009099EE" w14:textId="77777777" w:rsidR="009144C4" w:rsidRDefault="009144C4" w:rsidP="00295BFB">
      <w:pPr>
        <w:pStyle w:val="ListParagraph"/>
        <w:numPr>
          <w:ilvl w:val="0"/>
          <w:numId w:val="4"/>
        </w:numPr>
        <w:spacing w:afterLines="100" w:after="240"/>
        <w:jc w:val="both"/>
        <w:rPr>
          <w:rFonts w:cstheme="minorHAnsi"/>
          <w:sz w:val="24"/>
          <w:szCs w:val="24"/>
        </w:rPr>
      </w:pPr>
      <w:r>
        <w:rPr>
          <w:rFonts w:cstheme="minorHAnsi"/>
          <w:sz w:val="24"/>
          <w:szCs w:val="24"/>
        </w:rPr>
        <w:t xml:space="preserve">Neuroscience for Leadership: T. Swart, K. Chisholm &amp; P. Brown – Palgrave, MacMillan </w:t>
      </w:r>
    </w:p>
    <w:p w14:paraId="466DFB8E" w14:textId="77777777" w:rsidR="009144C4" w:rsidRDefault="009144C4" w:rsidP="00295BFB">
      <w:pPr>
        <w:pStyle w:val="ListParagraph"/>
        <w:numPr>
          <w:ilvl w:val="0"/>
          <w:numId w:val="4"/>
        </w:numPr>
        <w:spacing w:afterLines="100" w:after="240"/>
        <w:jc w:val="both"/>
        <w:rPr>
          <w:rFonts w:cstheme="minorHAnsi"/>
          <w:sz w:val="24"/>
          <w:szCs w:val="24"/>
        </w:rPr>
      </w:pPr>
      <w:r>
        <w:rPr>
          <w:rFonts w:cstheme="minorHAnsi"/>
          <w:sz w:val="24"/>
          <w:szCs w:val="24"/>
        </w:rPr>
        <w:t xml:space="preserve">Neuroscience for Leaders: N. </w:t>
      </w:r>
      <w:proofErr w:type="spellStart"/>
      <w:r>
        <w:rPr>
          <w:rFonts w:cstheme="minorHAnsi"/>
          <w:sz w:val="24"/>
          <w:szCs w:val="24"/>
        </w:rPr>
        <w:t>Dimitriadis</w:t>
      </w:r>
      <w:proofErr w:type="spellEnd"/>
      <w:r>
        <w:rPr>
          <w:rFonts w:cstheme="minorHAnsi"/>
          <w:sz w:val="24"/>
          <w:szCs w:val="24"/>
        </w:rPr>
        <w:t xml:space="preserve">&amp; A. </w:t>
      </w:r>
      <w:proofErr w:type="spellStart"/>
      <w:r>
        <w:rPr>
          <w:rFonts w:cstheme="minorHAnsi"/>
          <w:sz w:val="24"/>
          <w:szCs w:val="24"/>
        </w:rPr>
        <w:t>Psychogios</w:t>
      </w:r>
      <w:proofErr w:type="spellEnd"/>
      <w:r>
        <w:rPr>
          <w:rFonts w:cstheme="minorHAnsi"/>
          <w:sz w:val="24"/>
          <w:szCs w:val="24"/>
        </w:rPr>
        <w:t xml:space="preserve"> – </w:t>
      </w:r>
      <w:proofErr w:type="spellStart"/>
      <w:r>
        <w:rPr>
          <w:rFonts w:cstheme="minorHAnsi"/>
          <w:sz w:val="24"/>
          <w:szCs w:val="24"/>
        </w:rPr>
        <w:t>Kogan</w:t>
      </w:r>
      <w:proofErr w:type="spellEnd"/>
      <w:r>
        <w:rPr>
          <w:rFonts w:cstheme="minorHAnsi"/>
          <w:sz w:val="24"/>
          <w:szCs w:val="24"/>
        </w:rPr>
        <w:t xml:space="preserve"> Page Limited</w:t>
      </w:r>
    </w:p>
    <w:p w14:paraId="045843FE" w14:textId="77777777" w:rsidR="009144C4" w:rsidRPr="00D32827" w:rsidRDefault="009144C4" w:rsidP="00295BFB">
      <w:pPr>
        <w:pStyle w:val="ListParagraph"/>
        <w:numPr>
          <w:ilvl w:val="0"/>
          <w:numId w:val="4"/>
        </w:numPr>
        <w:spacing w:afterLines="100" w:after="240"/>
        <w:jc w:val="both"/>
        <w:rPr>
          <w:rFonts w:cstheme="minorHAnsi"/>
          <w:sz w:val="24"/>
          <w:szCs w:val="24"/>
        </w:rPr>
      </w:pPr>
      <w:r>
        <w:rPr>
          <w:rFonts w:cstheme="minorHAnsi"/>
          <w:sz w:val="24"/>
          <w:szCs w:val="24"/>
        </w:rPr>
        <w:t xml:space="preserve">The Neuroscience of Leadership Coaching: P. </w:t>
      </w:r>
      <w:proofErr w:type="spellStart"/>
      <w:r>
        <w:rPr>
          <w:rFonts w:cstheme="minorHAnsi"/>
          <w:sz w:val="24"/>
          <w:szCs w:val="24"/>
        </w:rPr>
        <w:t>Bossons</w:t>
      </w:r>
      <w:proofErr w:type="spellEnd"/>
      <w:r>
        <w:rPr>
          <w:rFonts w:cstheme="minorHAnsi"/>
          <w:sz w:val="24"/>
          <w:szCs w:val="24"/>
        </w:rPr>
        <w:t xml:space="preserve">, P. Riddell &amp; D. Sartain – Bloomsbury </w:t>
      </w:r>
    </w:p>
    <w:p w14:paraId="49351834" w14:textId="77777777" w:rsidR="00A76ACF" w:rsidRDefault="00A76ACF" w:rsidP="00295BFB">
      <w:pPr>
        <w:pStyle w:val="ListParagraph"/>
        <w:spacing w:afterLines="100" w:after="240"/>
        <w:ind w:left="360"/>
        <w:jc w:val="both"/>
        <w:rPr>
          <w:rFonts w:cstheme="minorHAnsi"/>
          <w:sz w:val="24"/>
          <w:szCs w:val="24"/>
        </w:rPr>
      </w:pPr>
    </w:p>
    <w:p w14:paraId="14EE4DD2" w14:textId="77777777" w:rsidR="009144C4" w:rsidRPr="00E33C8E" w:rsidRDefault="009144C4" w:rsidP="00295BFB">
      <w:pPr>
        <w:pStyle w:val="ListParagraph"/>
        <w:spacing w:afterLines="100" w:after="240"/>
        <w:ind w:left="360"/>
        <w:jc w:val="both"/>
        <w:rPr>
          <w:rFonts w:cstheme="minorHAnsi"/>
          <w:sz w:val="24"/>
          <w:szCs w:val="24"/>
        </w:rPr>
      </w:pPr>
    </w:p>
    <w:p w14:paraId="152C3D58" w14:textId="77777777" w:rsidR="00A76ACF" w:rsidRPr="00E33C8E" w:rsidRDefault="00A76ACF" w:rsidP="00295BFB">
      <w:pPr>
        <w:pStyle w:val="ListParagraph"/>
        <w:numPr>
          <w:ilvl w:val="0"/>
          <w:numId w:val="1"/>
        </w:numPr>
        <w:spacing w:afterLines="100" w:after="240"/>
        <w:jc w:val="both"/>
        <w:rPr>
          <w:rFonts w:cstheme="minorHAnsi"/>
          <w:b/>
          <w:sz w:val="24"/>
          <w:szCs w:val="24"/>
        </w:rPr>
      </w:pPr>
      <w:r w:rsidRPr="00E33C8E">
        <w:rPr>
          <w:rFonts w:cstheme="minorHAnsi"/>
          <w:b/>
          <w:sz w:val="24"/>
          <w:szCs w:val="24"/>
        </w:rPr>
        <w:lastRenderedPageBreak/>
        <w:t>Tentative Session Plans</w:t>
      </w:r>
    </w:p>
    <w:p w14:paraId="5D3A1A74" w14:textId="77777777" w:rsidR="00031529" w:rsidRPr="00E33C8E" w:rsidRDefault="00031529" w:rsidP="00295BFB">
      <w:pPr>
        <w:pStyle w:val="ListParagraph"/>
        <w:spacing w:afterLines="100" w:after="240"/>
        <w:ind w:left="360"/>
        <w:jc w:val="both"/>
        <w:rPr>
          <w:rFonts w:cstheme="minorHAnsi"/>
          <w:sz w:val="24"/>
          <w:szCs w:val="24"/>
        </w:rPr>
      </w:pPr>
      <w:r w:rsidRPr="00E33C8E">
        <w:rPr>
          <w:rFonts w:cstheme="minorHAnsi"/>
          <w:sz w:val="24"/>
          <w:szCs w:val="24"/>
        </w:rPr>
        <w:t xml:space="preserve">Classroom activities would include lectures, group </w:t>
      </w:r>
      <w:r w:rsidR="00D32827" w:rsidRPr="00E33C8E">
        <w:rPr>
          <w:rFonts w:cstheme="minorHAnsi"/>
          <w:sz w:val="24"/>
          <w:szCs w:val="24"/>
        </w:rPr>
        <w:t>discussion</w:t>
      </w:r>
      <w:r w:rsidRPr="00E33C8E">
        <w:rPr>
          <w:rFonts w:cstheme="minorHAnsi"/>
          <w:sz w:val="24"/>
          <w:szCs w:val="24"/>
        </w:rPr>
        <w:t>, administration and interpretation of leadership – relevant psychometric tests. More importantly</w:t>
      </w:r>
      <w:r w:rsidR="00724422">
        <w:rPr>
          <w:rFonts w:cstheme="minorHAnsi"/>
          <w:sz w:val="24"/>
          <w:szCs w:val="24"/>
        </w:rPr>
        <w:t>,</w:t>
      </w:r>
      <w:r w:rsidRPr="00E33C8E">
        <w:rPr>
          <w:rFonts w:cstheme="minorHAnsi"/>
          <w:sz w:val="24"/>
          <w:szCs w:val="24"/>
        </w:rPr>
        <w:t xml:space="preserve"> the course would </w:t>
      </w:r>
      <w:r w:rsidR="00D32827">
        <w:rPr>
          <w:rFonts w:cstheme="minorHAnsi"/>
          <w:sz w:val="24"/>
          <w:szCs w:val="24"/>
        </w:rPr>
        <w:t xml:space="preserve">involvea </w:t>
      </w:r>
      <w:r w:rsidRPr="00E33C8E">
        <w:rPr>
          <w:rFonts w:cstheme="minorHAnsi"/>
          <w:sz w:val="24"/>
          <w:szCs w:val="24"/>
        </w:rPr>
        <w:t>field visit to</w:t>
      </w:r>
      <w:r w:rsidR="00724422" w:rsidRPr="00724422">
        <w:rPr>
          <w:rFonts w:cstheme="minorHAnsi"/>
          <w:b/>
          <w:sz w:val="24"/>
          <w:szCs w:val="24"/>
        </w:rPr>
        <w:t>Mapping Centres at Cuttack</w:t>
      </w:r>
      <w:r w:rsidR="00D32827">
        <w:rPr>
          <w:rFonts w:cstheme="minorHAnsi"/>
          <w:b/>
          <w:sz w:val="24"/>
          <w:szCs w:val="24"/>
        </w:rPr>
        <w:t xml:space="preserve"> or Bhubaneswar</w:t>
      </w:r>
      <w:r w:rsidR="00724422">
        <w:rPr>
          <w:rFonts w:cstheme="minorHAnsi"/>
          <w:sz w:val="24"/>
          <w:szCs w:val="24"/>
        </w:rPr>
        <w:t>.</w:t>
      </w:r>
    </w:p>
    <w:p w14:paraId="1915CAE8" w14:textId="77777777" w:rsidR="00031529" w:rsidRPr="00E33C8E" w:rsidRDefault="00031529" w:rsidP="00295BFB">
      <w:pPr>
        <w:pStyle w:val="ListParagraph"/>
        <w:spacing w:afterLines="100" w:after="240"/>
        <w:ind w:left="360"/>
        <w:jc w:val="both"/>
        <w:rPr>
          <w:rFonts w:cstheme="minorHAnsi"/>
          <w:sz w:val="24"/>
          <w:szCs w:val="24"/>
        </w:rPr>
      </w:pPr>
    </w:p>
    <w:p w14:paraId="7415D5EF" w14:textId="77777777" w:rsidR="00031529" w:rsidRPr="00E33C8E" w:rsidRDefault="00031529" w:rsidP="00295BFB">
      <w:pPr>
        <w:pStyle w:val="ListParagraph"/>
        <w:spacing w:afterLines="100" w:after="240"/>
        <w:ind w:left="360"/>
        <w:jc w:val="both"/>
        <w:rPr>
          <w:rFonts w:cstheme="minorHAnsi"/>
          <w:b/>
          <w:sz w:val="24"/>
          <w:szCs w:val="24"/>
          <w:u w:val="single"/>
        </w:rPr>
      </w:pPr>
      <w:r w:rsidRPr="00E33C8E">
        <w:rPr>
          <w:rFonts w:cstheme="minorHAnsi"/>
          <w:b/>
          <w:sz w:val="24"/>
          <w:szCs w:val="24"/>
          <w:u w:val="single"/>
        </w:rPr>
        <w:t xml:space="preserve">Tentative Session Plan </w:t>
      </w:r>
    </w:p>
    <w:p w14:paraId="04BD1FBF" w14:textId="77777777" w:rsidR="00031529" w:rsidRPr="00E33C8E" w:rsidRDefault="00031529" w:rsidP="00295BFB">
      <w:pPr>
        <w:pStyle w:val="ListParagraph"/>
        <w:spacing w:afterLines="100" w:after="240"/>
        <w:ind w:left="360"/>
        <w:jc w:val="both"/>
        <w:rPr>
          <w:rFonts w:cstheme="minorHAnsi"/>
          <w:sz w:val="24"/>
          <w:szCs w:val="24"/>
        </w:rPr>
      </w:pPr>
    </w:p>
    <w:tbl>
      <w:tblPr>
        <w:tblStyle w:val="TableGrid"/>
        <w:tblW w:w="972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6259"/>
        <w:gridCol w:w="2508"/>
      </w:tblGrid>
      <w:tr w:rsidR="00031529" w:rsidRPr="00E33C8E" w14:paraId="3C4A0195" w14:textId="77777777" w:rsidTr="004418F4">
        <w:tc>
          <w:tcPr>
            <w:tcW w:w="959" w:type="dxa"/>
          </w:tcPr>
          <w:p w14:paraId="6677A7D8" w14:textId="77777777" w:rsidR="00031529" w:rsidRPr="00E33C8E" w:rsidRDefault="00031529" w:rsidP="009144C4">
            <w:pPr>
              <w:pStyle w:val="ListParagraph"/>
              <w:spacing w:after="100"/>
              <w:ind w:left="0"/>
              <w:jc w:val="center"/>
              <w:rPr>
                <w:rFonts w:cstheme="minorHAnsi"/>
                <w:b/>
                <w:sz w:val="24"/>
                <w:szCs w:val="24"/>
              </w:rPr>
            </w:pPr>
            <w:r w:rsidRPr="00E33C8E">
              <w:rPr>
                <w:rFonts w:cstheme="minorHAnsi"/>
                <w:b/>
                <w:sz w:val="24"/>
                <w:szCs w:val="24"/>
              </w:rPr>
              <w:t>Session</w:t>
            </w:r>
          </w:p>
        </w:tc>
        <w:tc>
          <w:tcPr>
            <w:tcW w:w="6259" w:type="dxa"/>
          </w:tcPr>
          <w:p w14:paraId="176EF1EC" w14:textId="77777777" w:rsidR="00031529" w:rsidRPr="00E33C8E" w:rsidRDefault="00031529" w:rsidP="00E33C8E">
            <w:pPr>
              <w:pStyle w:val="ListParagraph"/>
              <w:spacing w:after="100"/>
              <w:ind w:left="0"/>
              <w:jc w:val="center"/>
              <w:rPr>
                <w:rFonts w:cstheme="minorHAnsi"/>
                <w:b/>
                <w:sz w:val="24"/>
                <w:szCs w:val="24"/>
              </w:rPr>
            </w:pPr>
            <w:r w:rsidRPr="00E33C8E">
              <w:rPr>
                <w:rFonts w:cstheme="minorHAnsi"/>
                <w:b/>
                <w:sz w:val="24"/>
                <w:szCs w:val="24"/>
              </w:rPr>
              <w:t>Topics / Activities</w:t>
            </w:r>
          </w:p>
        </w:tc>
        <w:tc>
          <w:tcPr>
            <w:tcW w:w="2508" w:type="dxa"/>
          </w:tcPr>
          <w:p w14:paraId="1643A628" w14:textId="77777777" w:rsidR="00031529" w:rsidRPr="00E33C8E" w:rsidRDefault="00031529" w:rsidP="00E33C8E">
            <w:pPr>
              <w:pStyle w:val="ListParagraph"/>
              <w:spacing w:after="100"/>
              <w:ind w:left="0"/>
              <w:jc w:val="center"/>
              <w:rPr>
                <w:rFonts w:cstheme="minorHAnsi"/>
                <w:b/>
                <w:sz w:val="24"/>
                <w:szCs w:val="24"/>
              </w:rPr>
            </w:pPr>
            <w:r w:rsidRPr="00E33C8E">
              <w:rPr>
                <w:rFonts w:cstheme="minorHAnsi"/>
                <w:b/>
                <w:sz w:val="24"/>
                <w:szCs w:val="24"/>
              </w:rPr>
              <w:t>Readings</w:t>
            </w:r>
          </w:p>
        </w:tc>
      </w:tr>
      <w:tr w:rsidR="00724422" w:rsidRPr="00E33C8E" w14:paraId="5B3688D2" w14:textId="77777777" w:rsidTr="004418F4">
        <w:tc>
          <w:tcPr>
            <w:tcW w:w="959" w:type="dxa"/>
          </w:tcPr>
          <w:p w14:paraId="7E2B7BAE" w14:textId="77777777" w:rsidR="00724422" w:rsidRPr="00E33C8E" w:rsidRDefault="00724422" w:rsidP="00E33C8E">
            <w:pPr>
              <w:pStyle w:val="ListParagraph"/>
              <w:spacing w:after="100"/>
              <w:ind w:left="0"/>
              <w:jc w:val="right"/>
              <w:rPr>
                <w:rFonts w:cstheme="minorHAnsi"/>
                <w:sz w:val="24"/>
                <w:szCs w:val="24"/>
              </w:rPr>
            </w:pPr>
            <w:r w:rsidRPr="00E33C8E">
              <w:rPr>
                <w:rFonts w:cstheme="minorHAnsi"/>
                <w:sz w:val="24"/>
                <w:szCs w:val="24"/>
              </w:rPr>
              <w:t>1 &amp; 2</w:t>
            </w:r>
          </w:p>
        </w:tc>
        <w:tc>
          <w:tcPr>
            <w:tcW w:w="6259" w:type="dxa"/>
          </w:tcPr>
          <w:p w14:paraId="6534B825" w14:textId="77777777" w:rsidR="00724422" w:rsidRPr="00E33C8E" w:rsidRDefault="00D172E6" w:rsidP="009144C4">
            <w:pPr>
              <w:pStyle w:val="ListParagraph"/>
              <w:spacing w:after="100"/>
              <w:ind w:left="0"/>
              <w:jc w:val="both"/>
              <w:rPr>
                <w:rFonts w:cstheme="minorHAnsi"/>
                <w:sz w:val="24"/>
                <w:szCs w:val="24"/>
              </w:rPr>
            </w:pPr>
            <w:r w:rsidRPr="00E33C8E">
              <w:rPr>
                <w:rFonts w:cstheme="minorHAnsi"/>
                <w:sz w:val="24"/>
                <w:szCs w:val="24"/>
              </w:rPr>
              <w:t>Introduction</w:t>
            </w:r>
          </w:p>
        </w:tc>
        <w:tc>
          <w:tcPr>
            <w:tcW w:w="2508" w:type="dxa"/>
          </w:tcPr>
          <w:p w14:paraId="3289600C" w14:textId="77777777" w:rsidR="00724422" w:rsidRDefault="00724422"/>
        </w:tc>
      </w:tr>
      <w:tr w:rsidR="00724422" w:rsidRPr="00E33C8E" w14:paraId="17B3D541" w14:textId="77777777" w:rsidTr="004418F4">
        <w:tc>
          <w:tcPr>
            <w:tcW w:w="959" w:type="dxa"/>
          </w:tcPr>
          <w:p w14:paraId="562BBFAC" w14:textId="77777777" w:rsidR="00724422" w:rsidRPr="00E33C8E" w:rsidRDefault="00724422" w:rsidP="00E33C8E">
            <w:pPr>
              <w:pStyle w:val="ListParagraph"/>
              <w:spacing w:after="100"/>
              <w:ind w:left="0"/>
              <w:jc w:val="right"/>
              <w:rPr>
                <w:rFonts w:cstheme="minorHAnsi"/>
                <w:sz w:val="24"/>
                <w:szCs w:val="24"/>
              </w:rPr>
            </w:pPr>
            <w:r w:rsidRPr="00E33C8E">
              <w:rPr>
                <w:rFonts w:cstheme="minorHAnsi"/>
                <w:sz w:val="24"/>
                <w:szCs w:val="24"/>
              </w:rPr>
              <w:t>3</w:t>
            </w:r>
          </w:p>
        </w:tc>
        <w:tc>
          <w:tcPr>
            <w:tcW w:w="6259" w:type="dxa"/>
          </w:tcPr>
          <w:p w14:paraId="67650C17" w14:textId="77777777" w:rsidR="00724422" w:rsidRPr="00E33C8E" w:rsidRDefault="009144C4" w:rsidP="00E33C8E">
            <w:pPr>
              <w:pStyle w:val="ListParagraph"/>
              <w:spacing w:after="100"/>
              <w:ind w:left="0"/>
              <w:jc w:val="both"/>
              <w:rPr>
                <w:rFonts w:cstheme="minorHAnsi"/>
                <w:sz w:val="24"/>
                <w:szCs w:val="24"/>
              </w:rPr>
            </w:pPr>
            <w:r>
              <w:rPr>
                <w:rFonts w:cstheme="minorHAnsi"/>
                <w:sz w:val="24"/>
                <w:szCs w:val="24"/>
              </w:rPr>
              <w:t>Methods of Studying Brain Functions</w:t>
            </w:r>
          </w:p>
        </w:tc>
        <w:tc>
          <w:tcPr>
            <w:tcW w:w="2508" w:type="dxa"/>
          </w:tcPr>
          <w:p w14:paraId="2A8DA9B2" w14:textId="77777777" w:rsidR="00724422" w:rsidRDefault="00724422">
            <w:r w:rsidRPr="00F96105">
              <w:rPr>
                <w:rFonts w:cstheme="minorHAnsi"/>
                <w:sz w:val="24"/>
                <w:szCs w:val="24"/>
              </w:rPr>
              <w:t>ARM</w:t>
            </w:r>
          </w:p>
        </w:tc>
      </w:tr>
      <w:tr w:rsidR="00724422" w:rsidRPr="00E33C8E" w14:paraId="75FE9D6B" w14:textId="77777777" w:rsidTr="004418F4">
        <w:tc>
          <w:tcPr>
            <w:tcW w:w="959" w:type="dxa"/>
          </w:tcPr>
          <w:p w14:paraId="6908CBF1" w14:textId="77777777" w:rsidR="00724422" w:rsidRPr="00E33C8E" w:rsidRDefault="00724422" w:rsidP="00E33C8E">
            <w:pPr>
              <w:pStyle w:val="ListParagraph"/>
              <w:spacing w:after="100"/>
              <w:ind w:left="0"/>
              <w:jc w:val="right"/>
              <w:rPr>
                <w:rFonts w:cstheme="minorHAnsi"/>
                <w:sz w:val="24"/>
                <w:szCs w:val="24"/>
              </w:rPr>
            </w:pPr>
            <w:r w:rsidRPr="00E33C8E">
              <w:rPr>
                <w:rFonts w:cstheme="minorHAnsi"/>
                <w:sz w:val="24"/>
                <w:szCs w:val="24"/>
              </w:rPr>
              <w:t>4</w:t>
            </w:r>
          </w:p>
        </w:tc>
        <w:tc>
          <w:tcPr>
            <w:tcW w:w="6259" w:type="dxa"/>
          </w:tcPr>
          <w:p w14:paraId="1184D8A3" w14:textId="77777777" w:rsidR="00724422" w:rsidRPr="00E33C8E" w:rsidRDefault="009144C4" w:rsidP="00EB1E35">
            <w:pPr>
              <w:pStyle w:val="ListParagraph"/>
              <w:spacing w:after="100"/>
              <w:ind w:left="0"/>
              <w:jc w:val="both"/>
              <w:rPr>
                <w:rFonts w:cstheme="minorHAnsi"/>
                <w:sz w:val="24"/>
                <w:szCs w:val="24"/>
              </w:rPr>
            </w:pPr>
            <w:r>
              <w:rPr>
                <w:rFonts w:cstheme="minorHAnsi"/>
                <w:sz w:val="24"/>
                <w:szCs w:val="24"/>
              </w:rPr>
              <w:t xml:space="preserve">Landmarks in Brain Research </w:t>
            </w:r>
          </w:p>
        </w:tc>
        <w:tc>
          <w:tcPr>
            <w:tcW w:w="2508" w:type="dxa"/>
          </w:tcPr>
          <w:p w14:paraId="307790E6" w14:textId="77777777" w:rsidR="00724422" w:rsidRDefault="00724422">
            <w:r w:rsidRPr="00F96105">
              <w:rPr>
                <w:rFonts w:cstheme="minorHAnsi"/>
                <w:sz w:val="24"/>
                <w:szCs w:val="24"/>
              </w:rPr>
              <w:t>ARM</w:t>
            </w:r>
          </w:p>
        </w:tc>
      </w:tr>
      <w:tr w:rsidR="00031529" w:rsidRPr="00E33C8E" w14:paraId="4E3F887D" w14:textId="77777777" w:rsidTr="004418F4">
        <w:tc>
          <w:tcPr>
            <w:tcW w:w="959" w:type="dxa"/>
          </w:tcPr>
          <w:p w14:paraId="43EA1838" w14:textId="77777777" w:rsidR="00031529" w:rsidRPr="00E33C8E" w:rsidRDefault="00031529" w:rsidP="009144C4">
            <w:pPr>
              <w:pStyle w:val="ListParagraph"/>
              <w:spacing w:after="100"/>
              <w:ind w:left="0"/>
              <w:jc w:val="right"/>
              <w:rPr>
                <w:rFonts w:cstheme="minorHAnsi"/>
                <w:sz w:val="24"/>
                <w:szCs w:val="24"/>
              </w:rPr>
            </w:pPr>
            <w:r w:rsidRPr="00E33C8E">
              <w:rPr>
                <w:rFonts w:cstheme="minorHAnsi"/>
                <w:sz w:val="24"/>
                <w:szCs w:val="24"/>
              </w:rPr>
              <w:t xml:space="preserve">5 </w:t>
            </w:r>
          </w:p>
        </w:tc>
        <w:tc>
          <w:tcPr>
            <w:tcW w:w="6259" w:type="dxa"/>
          </w:tcPr>
          <w:p w14:paraId="06AFEA0C" w14:textId="77777777" w:rsidR="00031529" w:rsidRPr="00E33C8E" w:rsidRDefault="009144C4" w:rsidP="00EB1E35">
            <w:pPr>
              <w:pStyle w:val="ListParagraph"/>
              <w:spacing w:after="100"/>
              <w:ind w:left="0"/>
              <w:jc w:val="both"/>
              <w:rPr>
                <w:rFonts w:cstheme="minorHAnsi"/>
                <w:sz w:val="24"/>
                <w:szCs w:val="24"/>
              </w:rPr>
            </w:pPr>
            <w:r>
              <w:rPr>
                <w:rFonts w:cstheme="minorHAnsi"/>
                <w:sz w:val="24"/>
                <w:szCs w:val="24"/>
              </w:rPr>
              <w:t>Neuro-Anatomy</w:t>
            </w:r>
          </w:p>
        </w:tc>
        <w:tc>
          <w:tcPr>
            <w:tcW w:w="2508" w:type="dxa"/>
          </w:tcPr>
          <w:p w14:paraId="25B28FB3" w14:textId="77777777" w:rsidR="00031529" w:rsidRPr="00E33C8E" w:rsidRDefault="009144C4" w:rsidP="00E33C8E">
            <w:pPr>
              <w:pStyle w:val="ListParagraph"/>
              <w:spacing w:after="100"/>
              <w:ind w:left="0"/>
              <w:jc w:val="both"/>
              <w:rPr>
                <w:rFonts w:cstheme="minorHAnsi"/>
                <w:sz w:val="24"/>
                <w:szCs w:val="24"/>
              </w:rPr>
            </w:pPr>
            <w:r>
              <w:rPr>
                <w:rFonts w:cstheme="minorHAnsi"/>
                <w:sz w:val="24"/>
                <w:szCs w:val="24"/>
              </w:rPr>
              <w:t>ARM</w:t>
            </w:r>
          </w:p>
        </w:tc>
      </w:tr>
      <w:tr w:rsidR="00031529" w:rsidRPr="00E33C8E" w14:paraId="425489C2" w14:textId="77777777" w:rsidTr="004418F4">
        <w:tc>
          <w:tcPr>
            <w:tcW w:w="959" w:type="dxa"/>
          </w:tcPr>
          <w:p w14:paraId="766401AB" w14:textId="77777777" w:rsidR="00031529" w:rsidRPr="00E33C8E" w:rsidRDefault="009144C4" w:rsidP="00E33C8E">
            <w:pPr>
              <w:pStyle w:val="ListParagraph"/>
              <w:spacing w:after="100"/>
              <w:ind w:left="0"/>
              <w:jc w:val="right"/>
              <w:rPr>
                <w:rFonts w:cstheme="minorHAnsi"/>
                <w:sz w:val="24"/>
                <w:szCs w:val="24"/>
              </w:rPr>
            </w:pPr>
            <w:r>
              <w:rPr>
                <w:rFonts w:cstheme="minorHAnsi"/>
                <w:sz w:val="24"/>
                <w:szCs w:val="24"/>
              </w:rPr>
              <w:t>6</w:t>
            </w:r>
          </w:p>
        </w:tc>
        <w:tc>
          <w:tcPr>
            <w:tcW w:w="6259" w:type="dxa"/>
          </w:tcPr>
          <w:p w14:paraId="75A0EA4A" w14:textId="77777777" w:rsidR="00031529" w:rsidRPr="00E33C8E" w:rsidRDefault="009144C4" w:rsidP="00EB1E35">
            <w:pPr>
              <w:pStyle w:val="ListParagraph"/>
              <w:spacing w:after="100"/>
              <w:ind w:left="0"/>
              <w:jc w:val="both"/>
              <w:rPr>
                <w:rFonts w:cstheme="minorHAnsi"/>
                <w:sz w:val="24"/>
                <w:szCs w:val="24"/>
              </w:rPr>
            </w:pPr>
            <w:r>
              <w:rPr>
                <w:rFonts w:cstheme="minorHAnsi"/>
                <w:sz w:val="24"/>
                <w:szCs w:val="24"/>
              </w:rPr>
              <w:t xml:space="preserve">Neuro-Chemistry </w:t>
            </w:r>
          </w:p>
        </w:tc>
        <w:tc>
          <w:tcPr>
            <w:tcW w:w="2508" w:type="dxa"/>
          </w:tcPr>
          <w:p w14:paraId="39490BC0" w14:textId="77777777" w:rsidR="00031529" w:rsidRPr="00E33C8E" w:rsidRDefault="009144C4" w:rsidP="00E33C8E">
            <w:pPr>
              <w:pStyle w:val="ListParagraph"/>
              <w:spacing w:after="100"/>
              <w:ind w:left="0"/>
              <w:jc w:val="both"/>
              <w:rPr>
                <w:rFonts w:cstheme="minorHAnsi"/>
                <w:sz w:val="24"/>
                <w:szCs w:val="24"/>
              </w:rPr>
            </w:pPr>
            <w:r>
              <w:rPr>
                <w:rFonts w:cstheme="minorHAnsi"/>
                <w:sz w:val="24"/>
                <w:szCs w:val="24"/>
              </w:rPr>
              <w:t>ARM</w:t>
            </w:r>
          </w:p>
        </w:tc>
      </w:tr>
      <w:tr w:rsidR="00031529" w:rsidRPr="00E33C8E" w14:paraId="66EEA864" w14:textId="77777777" w:rsidTr="004418F4">
        <w:tc>
          <w:tcPr>
            <w:tcW w:w="959" w:type="dxa"/>
          </w:tcPr>
          <w:p w14:paraId="4035BC7B" w14:textId="77777777" w:rsidR="00031529" w:rsidRPr="00E33C8E" w:rsidRDefault="009144C4" w:rsidP="00E33C8E">
            <w:pPr>
              <w:pStyle w:val="ListParagraph"/>
              <w:spacing w:after="100"/>
              <w:ind w:left="0"/>
              <w:jc w:val="right"/>
              <w:rPr>
                <w:rFonts w:cstheme="minorHAnsi"/>
                <w:sz w:val="24"/>
                <w:szCs w:val="24"/>
              </w:rPr>
            </w:pPr>
            <w:r>
              <w:rPr>
                <w:rFonts w:cstheme="minorHAnsi"/>
                <w:sz w:val="24"/>
                <w:szCs w:val="24"/>
              </w:rPr>
              <w:t>7</w:t>
            </w:r>
          </w:p>
        </w:tc>
        <w:tc>
          <w:tcPr>
            <w:tcW w:w="6259" w:type="dxa"/>
          </w:tcPr>
          <w:p w14:paraId="688C8ED3" w14:textId="77777777" w:rsidR="00031529" w:rsidRPr="00E33C8E" w:rsidRDefault="009144C4" w:rsidP="00EB1E35">
            <w:pPr>
              <w:pStyle w:val="ListParagraph"/>
              <w:spacing w:after="100"/>
              <w:ind w:left="0"/>
              <w:jc w:val="both"/>
              <w:rPr>
                <w:rFonts w:cstheme="minorHAnsi"/>
                <w:sz w:val="24"/>
                <w:szCs w:val="24"/>
              </w:rPr>
            </w:pPr>
            <w:r>
              <w:rPr>
                <w:rFonts w:cstheme="minorHAnsi"/>
                <w:sz w:val="24"/>
                <w:szCs w:val="24"/>
              </w:rPr>
              <w:t>Planning</w:t>
            </w:r>
          </w:p>
        </w:tc>
        <w:tc>
          <w:tcPr>
            <w:tcW w:w="2508" w:type="dxa"/>
          </w:tcPr>
          <w:p w14:paraId="7350342D" w14:textId="77777777" w:rsidR="00031529" w:rsidRPr="00E33C8E" w:rsidRDefault="009144C4" w:rsidP="00E33C8E">
            <w:pPr>
              <w:spacing w:after="100"/>
              <w:rPr>
                <w:rFonts w:cstheme="minorHAnsi"/>
                <w:sz w:val="24"/>
                <w:szCs w:val="24"/>
              </w:rPr>
            </w:pPr>
            <w:r>
              <w:rPr>
                <w:rFonts w:cstheme="minorHAnsi"/>
                <w:sz w:val="24"/>
                <w:szCs w:val="24"/>
              </w:rPr>
              <w:t>Das &amp; Mishra (Relevant Portions; ARM</w:t>
            </w:r>
          </w:p>
        </w:tc>
      </w:tr>
      <w:tr w:rsidR="004418F4" w:rsidRPr="00E33C8E" w14:paraId="04FBADE0" w14:textId="77777777" w:rsidTr="004418F4">
        <w:tc>
          <w:tcPr>
            <w:tcW w:w="959" w:type="dxa"/>
          </w:tcPr>
          <w:p w14:paraId="6CBF02E1" w14:textId="77777777" w:rsidR="004418F4" w:rsidRDefault="004418F4" w:rsidP="00E33C8E">
            <w:pPr>
              <w:pStyle w:val="ListParagraph"/>
              <w:spacing w:after="100"/>
              <w:ind w:left="0"/>
              <w:jc w:val="right"/>
              <w:rPr>
                <w:rFonts w:cstheme="minorHAnsi"/>
                <w:sz w:val="24"/>
                <w:szCs w:val="24"/>
              </w:rPr>
            </w:pPr>
            <w:r>
              <w:rPr>
                <w:rFonts w:cstheme="minorHAnsi"/>
                <w:sz w:val="24"/>
                <w:szCs w:val="24"/>
              </w:rPr>
              <w:t>8</w:t>
            </w:r>
          </w:p>
        </w:tc>
        <w:tc>
          <w:tcPr>
            <w:tcW w:w="6259" w:type="dxa"/>
          </w:tcPr>
          <w:p w14:paraId="76DE69EC" w14:textId="77777777" w:rsidR="004418F4" w:rsidRDefault="004418F4" w:rsidP="00EB1E35">
            <w:pPr>
              <w:pStyle w:val="ListParagraph"/>
              <w:spacing w:after="100"/>
              <w:ind w:left="0"/>
              <w:jc w:val="both"/>
              <w:rPr>
                <w:rFonts w:cstheme="minorHAnsi"/>
                <w:sz w:val="24"/>
                <w:szCs w:val="24"/>
              </w:rPr>
            </w:pPr>
            <w:r>
              <w:rPr>
                <w:rFonts w:cstheme="minorHAnsi"/>
                <w:sz w:val="24"/>
                <w:szCs w:val="24"/>
              </w:rPr>
              <w:t>Decision Making</w:t>
            </w:r>
          </w:p>
        </w:tc>
        <w:tc>
          <w:tcPr>
            <w:tcW w:w="2508" w:type="dxa"/>
          </w:tcPr>
          <w:p w14:paraId="4D926A0F" w14:textId="77777777" w:rsidR="004418F4" w:rsidRDefault="004418F4" w:rsidP="00E33C8E">
            <w:pPr>
              <w:spacing w:after="100"/>
              <w:rPr>
                <w:rFonts w:cstheme="minorHAnsi"/>
                <w:sz w:val="24"/>
                <w:szCs w:val="24"/>
              </w:rPr>
            </w:pPr>
            <w:proofErr w:type="spellStart"/>
            <w:r>
              <w:rPr>
                <w:rFonts w:cstheme="minorHAnsi"/>
                <w:sz w:val="24"/>
                <w:szCs w:val="24"/>
              </w:rPr>
              <w:t>Dimitriadis&amp;Psychogios</w:t>
            </w:r>
            <w:proofErr w:type="spellEnd"/>
            <w:r>
              <w:rPr>
                <w:rFonts w:cstheme="minorHAnsi"/>
                <w:sz w:val="24"/>
                <w:szCs w:val="24"/>
              </w:rPr>
              <w:t xml:space="preserve"> (</w:t>
            </w:r>
            <w:proofErr w:type="spellStart"/>
            <w:r>
              <w:rPr>
                <w:rFonts w:cstheme="minorHAnsi"/>
                <w:sz w:val="24"/>
                <w:szCs w:val="24"/>
              </w:rPr>
              <w:t>Chapt</w:t>
            </w:r>
            <w:proofErr w:type="spellEnd"/>
            <w:r>
              <w:rPr>
                <w:rFonts w:cstheme="minorHAnsi"/>
                <w:sz w:val="24"/>
                <w:szCs w:val="24"/>
              </w:rPr>
              <w:t xml:space="preserve"> 5); ARM</w:t>
            </w:r>
          </w:p>
        </w:tc>
      </w:tr>
      <w:tr w:rsidR="00031529" w:rsidRPr="00E33C8E" w14:paraId="57497F9F" w14:textId="77777777" w:rsidTr="004418F4">
        <w:tc>
          <w:tcPr>
            <w:tcW w:w="959" w:type="dxa"/>
          </w:tcPr>
          <w:p w14:paraId="464A177B" w14:textId="77777777" w:rsidR="00031529" w:rsidRPr="00E33C8E" w:rsidRDefault="004418F4" w:rsidP="00E33C8E">
            <w:pPr>
              <w:pStyle w:val="ListParagraph"/>
              <w:spacing w:after="100"/>
              <w:ind w:left="0"/>
              <w:jc w:val="right"/>
              <w:rPr>
                <w:rFonts w:cstheme="minorHAnsi"/>
                <w:sz w:val="24"/>
                <w:szCs w:val="24"/>
              </w:rPr>
            </w:pPr>
            <w:r>
              <w:rPr>
                <w:rFonts w:cstheme="minorHAnsi"/>
                <w:sz w:val="24"/>
                <w:szCs w:val="24"/>
              </w:rPr>
              <w:t>9</w:t>
            </w:r>
          </w:p>
        </w:tc>
        <w:tc>
          <w:tcPr>
            <w:tcW w:w="6259" w:type="dxa"/>
          </w:tcPr>
          <w:p w14:paraId="2373B0DD" w14:textId="77777777" w:rsidR="00031529" w:rsidRPr="00E33C8E" w:rsidRDefault="009144C4" w:rsidP="004418F4">
            <w:pPr>
              <w:pStyle w:val="ListParagraph"/>
              <w:spacing w:after="100"/>
              <w:ind w:left="0"/>
              <w:jc w:val="both"/>
              <w:rPr>
                <w:rFonts w:cstheme="minorHAnsi"/>
                <w:sz w:val="24"/>
                <w:szCs w:val="24"/>
              </w:rPr>
            </w:pPr>
            <w:r>
              <w:rPr>
                <w:rFonts w:cstheme="minorHAnsi"/>
                <w:sz w:val="24"/>
                <w:szCs w:val="24"/>
              </w:rPr>
              <w:t xml:space="preserve">Emotional </w:t>
            </w:r>
            <w:r w:rsidR="004418F4">
              <w:rPr>
                <w:rFonts w:cstheme="minorHAnsi"/>
                <w:sz w:val="24"/>
                <w:szCs w:val="24"/>
              </w:rPr>
              <w:t>Management</w:t>
            </w:r>
          </w:p>
        </w:tc>
        <w:tc>
          <w:tcPr>
            <w:tcW w:w="2508" w:type="dxa"/>
          </w:tcPr>
          <w:p w14:paraId="2854C655" w14:textId="77777777" w:rsidR="00031529" w:rsidRPr="00E33C8E" w:rsidRDefault="004418F4" w:rsidP="00E33C8E">
            <w:pPr>
              <w:spacing w:after="100"/>
              <w:rPr>
                <w:rFonts w:cstheme="minorHAnsi"/>
                <w:sz w:val="24"/>
                <w:szCs w:val="24"/>
              </w:rPr>
            </w:pPr>
            <w:proofErr w:type="spellStart"/>
            <w:r>
              <w:rPr>
                <w:rFonts w:cstheme="minorHAnsi"/>
                <w:sz w:val="24"/>
                <w:szCs w:val="24"/>
              </w:rPr>
              <w:t>Dimitriadis&amp;Psychogios</w:t>
            </w:r>
            <w:proofErr w:type="spellEnd"/>
            <w:r>
              <w:rPr>
                <w:rFonts w:cstheme="minorHAnsi"/>
                <w:sz w:val="24"/>
                <w:szCs w:val="24"/>
              </w:rPr>
              <w:t xml:space="preserve"> (</w:t>
            </w:r>
            <w:proofErr w:type="spellStart"/>
            <w:r>
              <w:rPr>
                <w:rFonts w:cstheme="minorHAnsi"/>
                <w:sz w:val="24"/>
                <w:szCs w:val="24"/>
              </w:rPr>
              <w:t>Chapt</w:t>
            </w:r>
            <w:proofErr w:type="spellEnd"/>
            <w:r>
              <w:rPr>
                <w:rFonts w:cstheme="minorHAnsi"/>
                <w:sz w:val="24"/>
                <w:szCs w:val="24"/>
              </w:rPr>
              <w:t xml:space="preserve"> 5</w:t>
            </w:r>
            <w:r w:rsidR="009144C4">
              <w:rPr>
                <w:rFonts w:cstheme="minorHAnsi"/>
                <w:sz w:val="24"/>
                <w:szCs w:val="24"/>
              </w:rPr>
              <w:t>); ARM</w:t>
            </w:r>
          </w:p>
        </w:tc>
      </w:tr>
      <w:tr w:rsidR="004418F4" w:rsidRPr="00E33C8E" w14:paraId="68067BD3" w14:textId="77777777" w:rsidTr="004418F4">
        <w:tc>
          <w:tcPr>
            <w:tcW w:w="959" w:type="dxa"/>
          </w:tcPr>
          <w:p w14:paraId="39B1E14F" w14:textId="77777777" w:rsidR="004418F4" w:rsidRDefault="004418F4" w:rsidP="00E33C8E">
            <w:pPr>
              <w:pStyle w:val="ListParagraph"/>
              <w:spacing w:after="100"/>
              <w:ind w:left="0"/>
              <w:jc w:val="right"/>
              <w:rPr>
                <w:rFonts w:cstheme="minorHAnsi"/>
                <w:sz w:val="24"/>
                <w:szCs w:val="24"/>
              </w:rPr>
            </w:pPr>
            <w:r>
              <w:rPr>
                <w:rFonts w:cstheme="minorHAnsi"/>
                <w:sz w:val="24"/>
                <w:szCs w:val="24"/>
              </w:rPr>
              <w:t>10.</w:t>
            </w:r>
          </w:p>
        </w:tc>
        <w:tc>
          <w:tcPr>
            <w:tcW w:w="6259" w:type="dxa"/>
          </w:tcPr>
          <w:p w14:paraId="781D78C6" w14:textId="77777777" w:rsidR="004418F4" w:rsidRDefault="004418F4" w:rsidP="004418F4">
            <w:pPr>
              <w:pStyle w:val="ListParagraph"/>
              <w:spacing w:after="100"/>
              <w:ind w:left="0"/>
              <w:jc w:val="both"/>
              <w:rPr>
                <w:rFonts w:cstheme="minorHAnsi"/>
                <w:sz w:val="24"/>
                <w:szCs w:val="24"/>
              </w:rPr>
            </w:pPr>
            <w:r>
              <w:rPr>
                <w:rFonts w:cstheme="minorHAnsi"/>
                <w:sz w:val="24"/>
                <w:szCs w:val="24"/>
              </w:rPr>
              <w:t>Emotional Styles</w:t>
            </w:r>
          </w:p>
        </w:tc>
        <w:tc>
          <w:tcPr>
            <w:tcW w:w="2508" w:type="dxa"/>
          </w:tcPr>
          <w:p w14:paraId="1DAF4568" w14:textId="77777777" w:rsidR="004418F4" w:rsidRDefault="004418F4" w:rsidP="00E33C8E">
            <w:pPr>
              <w:spacing w:after="100"/>
              <w:rPr>
                <w:rFonts w:cstheme="minorHAnsi"/>
                <w:sz w:val="24"/>
                <w:szCs w:val="24"/>
              </w:rPr>
            </w:pPr>
            <w:proofErr w:type="spellStart"/>
            <w:r>
              <w:rPr>
                <w:rFonts w:cstheme="minorHAnsi"/>
                <w:sz w:val="24"/>
                <w:szCs w:val="24"/>
              </w:rPr>
              <w:t>Dimitriadis&amp;Psychogios</w:t>
            </w:r>
            <w:proofErr w:type="spellEnd"/>
            <w:r>
              <w:rPr>
                <w:rFonts w:cstheme="minorHAnsi"/>
                <w:sz w:val="24"/>
                <w:szCs w:val="24"/>
              </w:rPr>
              <w:t xml:space="preserve"> (</w:t>
            </w:r>
            <w:proofErr w:type="spellStart"/>
            <w:r>
              <w:rPr>
                <w:rFonts w:cstheme="minorHAnsi"/>
                <w:sz w:val="24"/>
                <w:szCs w:val="24"/>
              </w:rPr>
              <w:t>Chapt</w:t>
            </w:r>
            <w:proofErr w:type="spellEnd"/>
            <w:r>
              <w:rPr>
                <w:rFonts w:cstheme="minorHAnsi"/>
                <w:sz w:val="24"/>
                <w:szCs w:val="24"/>
              </w:rPr>
              <w:t xml:space="preserve"> 4); ARM</w:t>
            </w:r>
          </w:p>
        </w:tc>
      </w:tr>
      <w:tr w:rsidR="00031529" w:rsidRPr="00E33C8E" w14:paraId="4E8D71E4" w14:textId="77777777" w:rsidTr="004418F4">
        <w:tc>
          <w:tcPr>
            <w:tcW w:w="959" w:type="dxa"/>
          </w:tcPr>
          <w:p w14:paraId="5BC92DB6" w14:textId="77777777" w:rsidR="00031529" w:rsidRPr="00E33C8E" w:rsidRDefault="004418F4" w:rsidP="00E33C8E">
            <w:pPr>
              <w:pStyle w:val="ListParagraph"/>
              <w:spacing w:after="100"/>
              <w:ind w:left="0"/>
              <w:jc w:val="right"/>
              <w:rPr>
                <w:rFonts w:cstheme="minorHAnsi"/>
                <w:sz w:val="24"/>
                <w:szCs w:val="24"/>
              </w:rPr>
            </w:pPr>
            <w:r>
              <w:rPr>
                <w:rFonts w:cstheme="minorHAnsi"/>
                <w:sz w:val="24"/>
                <w:szCs w:val="24"/>
              </w:rPr>
              <w:t>11</w:t>
            </w:r>
          </w:p>
        </w:tc>
        <w:tc>
          <w:tcPr>
            <w:tcW w:w="6259" w:type="dxa"/>
          </w:tcPr>
          <w:p w14:paraId="4FEB73B6" w14:textId="77777777" w:rsidR="00031529" w:rsidRPr="00E33C8E" w:rsidRDefault="009144C4" w:rsidP="00E33C8E">
            <w:pPr>
              <w:pStyle w:val="ListParagraph"/>
              <w:spacing w:after="100"/>
              <w:ind w:left="0"/>
              <w:jc w:val="both"/>
              <w:rPr>
                <w:rFonts w:cstheme="minorHAnsi"/>
                <w:sz w:val="24"/>
                <w:szCs w:val="24"/>
              </w:rPr>
            </w:pPr>
            <w:r>
              <w:rPr>
                <w:rFonts w:cstheme="minorHAnsi"/>
                <w:sz w:val="24"/>
                <w:szCs w:val="24"/>
              </w:rPr>
              <w:t>Activity: Emotional Equation (Scenarios Construction)</w:t>
            </w:r>
          </w:p>
        </w:tc>
        <w:tc>
          <w:tcPr>
            <w:tcW w:w="2508" w:type="dxa"/>
          </w:tcPr>
          <w:p w14:paraId="16C2E9BB" w14:textId="77777777" w:rsidR="00031529" w:rsidRPr="00E33C8E" w:rsidRDefault="00031529" w:rsidP="00E33C8E">
            <w:pPr>
              <w:pStyle w:val="ListParagraph"/>
              <w:spacing w:after="100"/>
              <w:ind w:left="0"/>
              <w:jc w:val="both"/>
              <w:rPr>
                <w:rFonts w:cstheme="minorHAnsi"/>
                <w:sz w:val="24"/>
                <w:szCs w:val="24"/>
              </w:rPr>
            </w:pPr>
          </w:p>
        </w:tc>
      </w:tr>
      <w:tr w:rsidR="00E33C8E" w:rsidRPr="00E33C8E" w14:paraId="37B55D5C" w14:textId="77777777" w:rsidTr="004418F4">
        <w:tc>
          <w:tcPr>
            <w:tcW w:w="959" w:type="dxa"/>
          </w:tcPr>
          <w:p w14:paraId="23571232" w14:textId="77777777" w:rsidR="00E33C8E" w:rsidRPr="00E33C8E" w:rsidRDefault="009144C4" w:rsidP="00E33C8E">
            <w:pPr>
              <w:pStyle w:val="ListParagraph"/>
              <w:spacing w:after="100"/>
              <w:ind w:left="0"/>
              <w:jc w:val="right"/>
              <w:rPr>
                <w:rFonts w:cstheme="minorHAnsi"/>
                <w:sz w:val="24"/>
                <w:szCs w:val="24"/>
              </w:rPr>
            </w:pPr>
            <w:r>
              <w:rPr>
                <w:rFonts w:cstheme="minorHAnsi"/>
                <w:sz w:val="24"/>
                <w:szCs w:val="24"/>
              </w:rPr>
              <w:t>1</w:t>
            </w:r>
            <w:r w:rsidR="004418F4">
              <w:rPr>
                <w:rFonts w:cstheme="minorHAnsi"/>
                <w:sz w:val="24"/>
                <w:szCs w:val="24"/>
              </w:rPr>
              <w:t>2</w:t>
            </w:r>
          </w:p>
        </w:tc>
        <w:tc>
          <w:tcPr>
            <w:tcW w:w="6259" w:type="dxa"/>
          </w:tcPr>
          <w:p w14:paraId="5E61BDE3" w14:textId="77777777" w:rsidR="00E33C8E" w:rsidRPr="00E33C8E" w:rsidRDefault="009144C4" w:rsidP="006E687A">
            <w:pPr>
              <w:spacing w:after="100"/>
              <w:rPr>
                <w:rFonts w:cstheme="minorHAnsi"/>
                <w:sz w:val="24"/>
                <w:szCs w:val="24"/>
              </w:rPr>
            </w:pPr>
            <w:r>
              <w:rPr>
                <w:rFonts w:cstheme="minorHAnsi"/>
                <w:sz w:val="24"/>
                <w:szCs w:val="24"/>
              </w:rPr>
              <w:t>Changing Self &amp; Others</w:t>
            </w:r>
          </w:p>
        </w:tc>
        <w:tc>
          <w:tcPr>
            <w:tcW w:w="2508" w:type="dxa"/>
          </w:tcPr>
          <w:p w14:paraId="66BE905E" w14:textId="77777777" w:rsidR="00E33C8E" w:rsidRPr="00E33C8E" w:rsidRDefault="009144C4" w:rsidP="00E33C8E">
            <w:pPr>
              <w:spacing w:after="100"/>
              <w:rPr>
                <w:rFonts w:cstheme="minorHAnsi"/>
                <w:sz w:val="24"/>
                <w:szCs w:val="24"/>
              </w:rPr>
            </w:pPr>
            <w:r>
              <w:rPr>
                <w:rFonts w:cstheme="minorHAnsi"/>
                <w:sz w:val="24"/>
                <w:szCs w:val="24"/>
              </w:rPr>
              <w:t>Swart et al (</w:t>
            </w:r>
            <w:proofErr w:type="spellStart"/>
            <w:r>
              <w:rPr>
                <w:rFonts w:cstheme="minorHAnsi"/>
                <w:sz w:val="24"/>
                <w:szCs w:val="24"/>
              </w:rPr>
              <w:t>Chapt</w:t>
            </w:r>
            <w:proofErr w:type="spellEnd"/>
            <w:r>
              <w:rPr>
                <w:rFonts w:cstheme="minorHAnsi"/>
                <w:sz w:val="24"/>
                <w:szCs w:val="24"/>
              </w:rPr>
              <w:t xml:space="preserve"> 7) ARM</w:t>
            </w:r>
          </w:p>
        </w:tc>
      </w:tr>
      <w:tr w:rsidR="00E33C8E" w:rsidRPr="00E33C8E" w14:paraId="64761FE5" w14:textId="77777777" w:rsidTr="004418F4">
        <w:tc>
          <w:tcPr>
            <w:tcW w:w="959" w:type="dxa"/>
          </w:tcPr>
          <w:p w14:paraId="43CB6BE3" w14:textId="77777777" w:rsidR="00E33C8E" w:rsidRPr="00E33C8E" w:rsidRDefault="009144C4" w:rsidP="00E33C8E">
            <w:pPr>
              <w:pStyle w:val="ListParagraph"/>
              <w:spacing w:after="100"/>
              <w:ind w:left="0"/>
              <w:jc w:val="right"/>
              <w:rPr>
                <w:rFonts w:cstheme="minorHAnsi"/>
                <w:sz w:val="24"/>
                <w:szCs w:val="24"/>
              </w:rPr>
            </w:pPr>
            <w:r>
              <w:rPr>
                <w:rFonts w:cstheme="minorHAnsi"/>
                <w:sz w:val="24"/>
                <w:szCs w:val="24"/>
              </w:rPr>
              <w:t>1</w:t>
            </w:r>
            <w:r w:rsidR="004418F4">
              <w:rPr>
                <w:rFonts w:cstheme="minorHAnsi"/>
                <w:sz w:val="24"/>
                <w:szCs w:val="24"/>
              </w:rPr>
              <w:t>3</w:t>
            </w:r>
          </w:p>
        </w:tc>
        <w:tc>
          <w:tcPr>
            <w:tcW w:w="6259" w:type="dxa"/>
          </w:tcPr>
          <w:p w14:paraId="6DF6B8A8" w14:textId="77777777" w:rsidR="00E33C8E" w:rsidRPr="00E33C8E" w:rsidRDefault="009144C4" w:rsidP="00E33C8E">
            <w:pPr>
              <w:spacing w:after="100"/>
              <w:rPr>
                <w:rFonts w:cstheme="minorHAnsi"/>
                <w:sz w:val="24"/>
                <w:szCs w:val="24"/>
              </w:rPr>
            </w:pPr>
            <w:r>
              <w:rPr>
                <w:rFonts w:cstheme="minorHAnsi"/>
                <w:sz w:val="24"/>
                <w:szCs w:val="24"/>
              </w:rPr>
              <w:t>Stress &amp; Resilience</w:t>
            </w:r>
          </w:p>
        </w:tc>
        <w:tc>
          <w:tcPr>
            <w:tcW w:w="2508" w:type="dxa"/>
          </w:tcPr>
          <w:p w14:paraId="2D16F307" w14:textId="77777777" w:rsidR="00E33C8E" w:rsidRPr="00E33C8E" w:rsidRDefault="009144C4" w:rsidP="00E33C8E">
            <w:pPr>
              <w:spacing w:after="100"/>
              <w:rPr>
                <w:rFonts w:cstheme="minorHAnsi"/>
                <w:sz w:val="24"/>
                <w:szCs w:val="24"/>
              </w:rPr>
            </w:pPr>
            <w:r>
              <w:rPr>
                <w:rFonts w:cstheme="minorHAnsi"/>
                <w:sz w:val="24"/>
                <w:szCs w:val="24"/>
              </w:rPr>
              <w:t>Swart et al (</w:t>
            </w:r>
            <w:proofErr w:type="spellStart"/>
            <w:r>
              <w:rPr>
                <w:rFonts w:cstheme="minorHAnsi"/>
                <w:sz w:val="24"/>
                <w:szCs w:val="24"/>
              </w:rPr>
              <w:t>Chapt</w:t>
            </w:r>
            <w:proofErr w:type="spellEnd"/>
            <w:r>
              <w:rPr>
                <w:rFonts w:cstheme="minorHAnsi"/>
                <w:sz w:val="24"/>
                <w:szCs w:val="24"/>
              </w:rPr>
              <w:t xml:space="preserve"> 9); ARM</w:t>
            </w:r>
          </w:p>
        </w:tc>
      </w:tr>
      <w:tr w:rsidR="00E33C8E" w:rsidRPr="00E33C8E" w14:paraId="153A5B4A" w14:textId="77777777" w:rsidTr="004418F4">
        <w:tc>
          <w:tcPr>
            <w:tcW w:w="959" w:type="dxa"/>
          </w:tcPr>
          <w:p w14:paraId="22B2718E" w14:textId="77777777" w:rsidR="00E33C8E" w:rsidRPr="00E33C8E" w:rsidRDefault="009144C4" w:rsidP="00E33C8E">
            <w:pPr>
              <w:pStyle w:val="ListParagraph"/>
              <w:spacing w:after="100"/>
              <w:ind w:left="0"/>
              <w:jc w:val="right"/>
              <w:rPr>
                <w:rFonts w:cstheme="minorHAnsi"/>
                <w:sz w:val="24"/>
                <w:szCs w:val="24"/>
              </w:rPr>
            </w:pPr>
            <w:r>
              <w:rPr>
                <w:rFonts w:cstheme="minorHAnsi"/>
                <w:sz w:val="24"/>
                <w:szCs w:val="24"/>
              </w:rPr>
              <w:t>1</w:t>
            </w:r>
            <w:r w:rsidR="004418F4">
              <w:rPr>
                <w:rFonts w:cstheme="minorHAnsi"/>
                <w:sz w:val="24"/>
                <w:szCs w:val="24"/>
              </w:rPr>
              <w:t>4</w:t>
            </w:r>
          </w:p>
        </w:tc>
        <w:tc>
          <w:tcPr>
            <w:tcW w:w="6259" w:type="dxa"/>
          </w:tcPr>
          <w:p w14:paraId="32BB1480" w14:textId="77777777" w:rsidR="00E33C8E" w:rsidRPr="00E33C8E" w:rsidRDefault="00BE558B" w:rsidP="005B3332">
            <w:pPr>
              <w:pStyle w:val="ListParagraph"/>
              <w:spacing w:after="100"/>
              <w:ind w:left="0"/>
              <w:jc w:val="both"/>
              <w:rPr>
                <w:rFonts w:cstheme="minorHAnsi"/>
                <w:sz w:val="24"/>
                <w:szCs w:val="24"/>
              </w:rPr>
            </w:pPr>
            <w:r>
              <w:rPr>
                <w:rFonts w:cstheme="minorHAnsi"/>
                <w:sz w:val="24"/>
                <w:szCs w:val="24"/>
              </w:rPr>
              <w:t>Competence</w:t>
            </w:r>
          </w:p>
        </w:tc>
        <w:tc>
          <w:tcPr>
            <w:tcW w:w="2508" w:type="dxa"/>
          </w:tcPr>
          <w:p w14:paraId="4E0E4A04" w14:textId="77777777" w:rsidR="00E33C8E" w:rsidRPr="00E33C8E" w:rsidRDefault="00BE558B" w:rsidP="00E33C8E">
            <w:pPr>
              <w:spacing w:after="100"/>
              <w:rPr>
                <w:rFonts w:cstheme="minorHAnsi"/>
                <w:sz w:val="24"/>
                <w:szCs w:val="24"/>
              </w:rPr>
            </w:pPr>
            <w:r>
              <w:rPr>
                <w:rFonts w:cstheme="minorHAnsi"/>
                <w:sz w:val="24"/>
                <w:szCs w:val="24"/>
              </w:rPr>
              <w:t>ARM</w:t>
            </w:r>
          </w:p>
        </w:tc>
      </w:tr>
      <w:tr w:rsidR="00E33C8E" w:rsidRPr="00E33C8E" w14:paraId="566B4B51" w14:textId="77777777" w:rsidTr="004418F4">
        <w:tc>
          <w:tcPr>
            <w:tcW w:w="959" w:type="dxa"/>
          </w:tcPr>
          <w:p w14:paraId="7ACCE592" w14:textId="77777777" w:rsidR="00E33C8E" w:rsidRPr="00E33C8E" w:rsidRDefault="009144C4" w:rsidP="00E33C8E">
            <w:pPr>
              <w:pStyle w:val="ListParagraph"/>
              <w:spacing w:after="100"/>
              <w:ind w:left="0"/>
              <w:jc w:val="right"/>
              <w:rPr>
                <w:rFonts w:cstheme="minorHAnsi"/>
                <w:sz w:val="24"/>
                <w:szCs w:val="24"/>
              </w:rPr>
            </w:pPr>
            <w:r>
              <w:rPr>
                <w:rFonts w:cstheme="minorHAnsi"/>
                <w:sz w:val="24"/>
                <w:szCs w:val="24"/>
              </w:rPr>
              <w:t>1</w:t>
            </w:r>
            <w:r w:rsidR="004418F4">
              <w:rPr>
                <w:rFonts w:cstheme="minorHAnsi"/>
                <w:sz w:val="24"/>
                <w:szCs w:val="24"/>
              </w:rPr>
              <w:t>5</w:t>
            </w:r>
          </w:p>
        </w:tc>
        <w:tc>
          <w:tcPr>
            <w:tcW w:w="6259" w:type="dxa"/>
          </w:tcPr>
          <w:p w14:paraId="218FFB04" w14:textId="77777777" w:rsidR="00E33C8E" w:rsidRPr="00E33C8E" w:rsidRDefault="00BE558B" w:rsidP="00E33C8E">
            <w:pPr>
              <w:pStyle w:val="ListParagraph"/>
              <w:spacing w:after="100"/>
              <w:ind w:left="0"/>
              <w:jc w:val="both"/>
              <w:rPr>
                <w:rFonts w:cstheme="minorHAnsi"/>
                <w:sz w:val="24"/>
                <w:szCs w:val="24"/>
              </w:rPr>
            </w:pPr>
            <w:r>
              <w:rPr>
                <w:rFonts w:cstheme="minorHAnsi"/>
                <w:sz w:val="24"/>
                <w:szCs w:val="24"/>
              </w:rPr>
              <w:t>Difference, Diversity &amp; Gender</w:t>
            </w:r>
          </w:p>
        </w:tc>
        <w:tc>
          <w:tcPr>
            <w:tcW w:w="2508" w:type="dxa"/>
          </w:tcPr>
          <w:p w14:paraId="2B9D8E5D" w14:textId="77777777" w:rsidR="00E33C8E" w:rsidRPr="00E33C8E" w:rsidRDefault="00BE558B" w:rsidP="00E33C8E">
            <w:pPr>
              <w:spacing w:after="100"/>
              <w:rPr>
                <w:rFonts w:cstheme="minorHAnsi"/>
                <w:sz w:val="24"/>
                <w:szCs w:val="24"/>
              </w:rPr>
            </w:pPr>
            <w:r>
              <w:rPr>
                <w:rFonts w:cstheme="minorHAnsi"/>
                <w:sz w:val="24"/>
                <w:szCs w:val="24"/>
              </w:rPr>
              <w:t>Swart et al (</w:t>
            </w:r>
            <w:proofErr w:type="spellStart"/>
            <w:r>
              <w:rPr>
                <w:rFonts w:cstheme="minorHAnsi"/>
                <w:sz w:val="24"/>
                <w:szCs w:val="24"/>
              </w:rPr>
              <w:t>Chapt</w:t>
            </w:r>
            <w:proofErr w:type="spellEnd"/>
            <w:r>
              <w:rPr>
                <w:rFonts w:cstheme="minorHAnsi"/>
                <w:sz w:val="24"/>
                <w:szCs w:val="24"/>
              </w:rPr>
              <w:t xml:space="preserve"> 11); ARM</w:t>
            </w:r>
          </w:p>
        </w:tc>
      </w:tr>
      <w:tr w:rsidR="00BE558B" w:rsidRPr="00E33C8E" w14:paraId="21388312" w14:textId="77777777" w:rsidTr="004418F4">
        <w:tc>
          <w:tcPr>
            <w:tcW w:w="959" w:type="dxa"/>
          </w:tcPr>
          <w:p w14:paraId="6D3551D7" w14:textId="77777777" w:rsidR="00BE558B" w:rsidRDefault="00BE558B" w:rsidP="00E33C8E">
            <w:pPr>
              <w:pStyle w:val="ListParagraph"/>
              <w:spacing w:after="100"/>
              <w:ind w:left="0"/>
              <w:jc w:val="right"/>
              <w:rPr>
                <w:rFonts w:cstheme="minorHAnsi"/>
                <w:sz w:val="24"/>
                <w:szCs w:val="24"/>
              </w:rPr>
            </w:pPr>
            <w:r>
              <w:rPr>
                <w:rFonts w:cstheme="minorHAnsi"/>
                <w:sz w:val="24"/>
                <w:szCs w:val="24"/>
              </w:rPr>
              <w:t>1</w:t>
            </w:r>
            <w:r w:rsidR="004418F4">
              <w:rPr>
                <w:rFonts w:cstheme="minorHAnsi"/>
                <w:sz w:val="24"/>
                <w:szCs w:val="24"/>
              </w:rPr>
              <w:t>6</w:t>
            </w:r>
          </w:p>
        </w:tc>
        <w:tc>
          <w:tcPr>
            <w:tcW w:w="6259" w:type="dxa"/>
          </w:tcPr>
          <w:p w14:paraId="3191A921" w14:textId="77777777" w:rsidR="00BE558B" w:rsidRDefault="00BE558B" w:rsidP="00E33C8E">
            <w:pPr>
              <w:pStyle w:val="ListParagraph"/>
              <w:spacing w:after="100"/>
              <w:ind w:left="0"/>
              <w:jc w:val="both"/>
              <w:rPr>
                <w:rFonts w:cstheme="minorHAnsi"/>
                <w:sz w:val="24"/>
                <w:szCs w:val="24"/>
              </w:rPr>
            </w:pPr>
            <w:r>
              <w:rPr>
                <w:rFonts w:cstheme="minorHAnsi"/>
                <w:sz w:val="24"/>
                <w:szCs w:val="24"/>
              </w:rPr>
              <w:t>Human Connectivity</w:t>
            </w:r>
          </w:p>
        </w:tc>
        <w:tc>
          <w:tcPr>
            <w:tcW w:w="2508" w:type="dxa"/>
          </w:tcPr>
          <w:p w14:paraId="3C1232ED" w14:textId="77777777" w:rsidR="00BE558B" w:rsidRDefault="00BE558B" w:rsidP="00E33C8E">
            <w:pPr>
              <w:spacing w:after="100"/>
              <w:rPr>
                <w:rFonts w:cstheme="minorHAnsi"/>
                <w:sz w:val="24"/>
                <w:szCs w:val="24"/>
              </w:rPr>
            </w:pPr>
            <w:r>
              <w:rPr>
                <w:rFonts w:cstheme="minorHAnsi"/>
                <w:sz w:val="24"/>
                <w:szCs w:val="24"/>
              </w:rPr>
              <w:t>ARM</w:t>
            </w:r>
          </w:p>
        </w:tc>
      </w:tr>
      <w:tr w:rsidR="00BE558B" w:rsidRPr="00E33C8E" w14:paraId="45562AA7" w14:textId="77777777" w:rsidTr="004418F4">
        <w:tc>
          <w:tcPr>
            <w:tcW w:w="959" w:type="dxa"/>
          </w:tcPr>
          <w:p w14:paraId="1008FC45" w14:textId="77777777" w:rsidR="00BE558B" w:rsidRDefault="00BE558B" w:rsidP="00E33C8E">
            <w:pPr>
              <w:pStyle w:val="ListParagraph"/>
              <w:spacing w:after="100"/>
              <w:ind w:left="0"/>
              <w:jc w:val="right"/>
              <w:rPr>
                <w:rFonts w:cstheme="minorHAnsi"/>
                <w:sz w:val="24"/>
                <w:szCs w:val="24"/>
              </w:rPr>
            </w:pPr>
            <w:r>
              <w:rPr>
                <w:rFonts w:cstheme="minorHAnsi"/>
                <w:sz w:val="24"/>
                <w:szCs w:val="24"/>
              </w:rPr>
              <w:t>17</w:t>
            </w:r>
          </w:p>
        </w:tc>
        <w:tc>
          <w:tcPr>
            <w:tcW w:w="6259" w:type="dxa"/>
          </w:tcPr>
          <w:p w14:paraId="43C2956B" w14:textId="2DBD82ED" w:rsidR="00BE558B" w:rsidRDefault="00926B87" w:rsidP="00E33C8E">
            <w:pPr>
              <w:pStyle w:val="ListParagraph"/>
              <w:spacing w:after="100"/>
              <w:ind w:left="0"/>
              <w:jc w:val="both"/>
              <w:rPr>
                <w:rFonts w:cstheme="minorHAnsi"/>
                <w:sz w:val="24"/>
                <w:szCs w:val="24"/>
              </w:rPr>
            </w:pPr>
            <w:r>
              <w:rPr>
                <w:rFonts w:cstheme="minorHAnsi"/>
                <w:sz w:val="24"/>
                <w:szCs w:val="24"/>
              </w:rPr>
              <w:t xml:space="preserve">Neuro Plasticity </w:t>
            </w:r>
          </w:p>
        </w:tc>
        <w:tc>
          <w:tcPr>
            <w:tcW w:w="2508" w:type="dxa"/>
          </w:tcPr>
          <w:p w14:paraId="1AEB061C" w14:textId="77777777" w:rsidR="00BE558B" w:rsidRDefault="00BE558B" w:rsidP="00E33C8E">
            <w:pPr>
              <w:spacing w:after="100"/>
              <w:rPr>
                <w:rFonts w:cstheme="minorHAnsi"/>
                <w:sz w:val="24"/>
                <w:szCs w:val="24"/>
              </w:rPr>
            </w:pPr>
            <w:r>
              <w:rPr>
                <w:rFonts w:cstheme="minorHAnsi"/>
                <w:sz w:val="24"/>
                <w:szCs w:val="24"/>
              </w:rPr>
              <w:t>ARM</w:t>
            </w:r>
          </w:p>
        </w:tc>
      </w:tr>
      <w:tr w:rsidR="00BE558B" w:rsidRPr="00E33C8E" w14:paraId="28246994" w14:textId="77777777" w:rsidTr="004418F4">
        <w:tc>
          <w:tcPr>
            <w:tcW w:w="959" w:type="dxa"/>
          </w:tcPr>
          <w:p w14:paraId="15AF1147" w14:textId="77777777" w:rsidR="00BE558B" w:rsidRDefault="00BE558B" w:rsidP="00E33C8E">
            <w:pPr>
              <w:pStyle w:val="ListParagraph"/>
              <w:spacing w:after="100"/>
              <w:ind w:left="0"/>
              <w:jc w:val="right"/>
              <w:rPr>
                <w:rFonts w:cstheme="minorHAnsi"/>
                <w:sz w:val="24"/>
                <w:szCs w:val="24"/>
              </w:rPr>
            </w:pPr>
            <w:r>
              <w:rPr>
                <w:rFonts w:cstheme="minorHAnsi"/>
                <w:sz w:val="24"/>
                <w:szCs w:val="24"/>
              </w:rPr>
              <w:t>18&amp;19</w:t>
            </w:r>
          </w:p>
        </w:tc>
        <w:tc>
          <w:tcPr>
            <w:tcW w:w="6259" w:type="dxa"/>
          </w:tcPr>
          <w:p w14:paraId="783684A4" w14:textId="77777777" w:rsidR="00BE558B" w:rsidRDefault="00BE558B" w:rsidP="00E33C8E">
            <w:pPr>
              <w:pStyle w:val="ListParagraph"/>
              <w:spacing w:after="100"/>
              <w:ind w:left="0"/>
              <w:jc w:val="both"/>
              <w:rPr>
                <w:rFonts w:cstheme="minorHAnsi"/>
                <w:sz w:val="24"/>
                <w:szCs w:val="24"/>
              </w:rPr>
            </w:pPr>
            <w:r>
              <w:rPr>
                <w:rFonts w:cstheme="minorHAnsi"/>
                <w:sz w:val="24"/>
                <w:szCs w:val="24"/>
              </w:rPr>
              <w:t>Group Presentation</w:t>
            </w:r>
          </w:p>
        </w:tc>
        <w:tc>
          <w:tcPr>
            <w:tcW w:w="2508" w:type="dxa"/>
          </w:tcPr>
          <w:p w14:paraId="5E8B7C17" w14:textId="77777777" w:rsidR="00BE558B" w:rsidRDefault="00BE558B" w:rsidP="00E33C8E">
            <w:pPr>
              <w:spacing w:after="100"/>
              <w:rPr>
                <w:rFonts w:cstheme="minorHAnsi"/>
                <w:sz w:val="24"/>
                <w:szCs w:val="24"/>
              </w:rPr>
            </w:pPr>
          </w:p>
        </w:tc>
      </w:tr>
      <w:tr w:rsidR="00BE558B" w:rsidRPr="00E33C8E" w14:paraId="567F9B20" w14:textId="77777777" w:rsidTr="004418F4">
        <w:tc>
          <w:tcPr>
            <w:tcW w:w="959" w:type="dxa"/>
          </w:tcPr>
          <w:p w14:paraId="17F329D6" w14:textId="77777777" w:rsidR="00BE558B" w:rsidRDefault="00BE558B" w:rsidP="00E33C8E">
            <w:pPr>
              <w:pStyle w:val="ListParagraph"/>
              <w:spacing w:after="100"/>
              <w:ind w:left="0"/>
              <w:jc w:val="right"/>
              <w:rPr>
                <w:rFonts w:cstheme="minorHAnsi"/>
                <w:sz w:val="24"/>
                <w:szCs w:val="24"/>
              </w:rPr>
            </w:pPr>
            <w:r>
              <w:rPr>
                <w:rFonts w:cstheme="minorHAnsi"/>
                <w:sz w:val="24"/>
                <w:szCs w:val="24"/>
              </w:rPr>
              <w:t>20</w:t>
            </w:r>
          </w:p>
        </w:tc>
        <w:tc>
          <w:tcPr>
            <w:tcW w:w="6259" w:type="dxa"/>
          </w:tcPr>
          <w:p w14:paraId="6698ACC3" w14:textId="77777777" w:rsidR="00BE558B" w:rsidRDefault="00BE558B" w:rsidP="00E33C8E">
            <w:pPr>
              <w:pStyle w:val="ListParagraph"/>
              <w:spacing w:after="100"/>
              <w:ind w:left="0"/>
              <w:jc w:val="both"/>
              <w:rPr>
                <w:rFonts w:cstheme="minorHAnsi"/>
                <w:sz w:val="24"/>
                <w:szCs w:val="24"/>
              </w:rPr>
            </w:pPr>
            <w:r>
              <w:rPr>
                <w:rFonts w:cstheme="minorHAnsi"/>
                <w:sz w:val="24"/>
                <w:szCs w:val="24"/>
              </w:rPr>
              <w:t xml:space="preserve">Summing up &amp; Integration </w:t>
            </w:r>
          </w:p>
        </w:tc>
        <w:tc>
          <w:tcPr>
            <w:tcW w:w="2508" w:type="dxa"/>
          </w:tcPr>
          <w:p w14:paraId="0A28B39F" w14:textId="77777777" w:rsidR="00BE558B" w:rsidRDefault="00BE558B" w:rsidP="00E33C8E">
            <w:pPr>
              <w:spacing w:after="100"/>
              <w:rPr>
                <w:rFonts w:cstheme="minorHAnsi"/>
                <w:sz w:val="24"/>
                <w:szCs w:val="24"/>
              </w:rPr>
            </w:pPr>
          </w:p>
        </w:tc>
      </w:tr>
    </w:tbl>
    <w:p w14:paraId="786EF596" w14:textId="77777777" w:rsidR="00031529" w:rsidRDefault="00031529" w:rsidP="00295BFB">
      <w:pPr>
        <w:pStyle w:val="ListParagraph"/>
        <w:spacing w:afterLines="100" w:after="240"/>
        <w:ind w:left="360"/>
        <w:jc w:val="both"/>
        <w:rPr>
          <w:rFonts w:cstheme="minorHAnsi"/>
          <w:sz w:val="24"/>
          <w:szCs w:val="24"/>
        </w:rPr>
      </w:pPr>
    </w:p>
    <w:p w14:paraId="53D068F6" w14:textId="77777777" w:rsidR="00BE558B" w:rsidRDefault="00BE558B" w:rsidP="00295BFB">
      <w:pPr>
        <w:pStyle w:val="ListParagraph"/>
        <w:spacing w:afterLines="100" w:after="240"/>
        <w:ind w:left="360"/>
        <w:jc w:val="both"/>
        <w:rPr>
          <w:rFonts w:cstheme="minorHAnsi"/>
          <w:sz w:val="24"/>
          <w:szCs w:val="24"/>
        </w:rPr>
      </w:pPr>
    </w:p>
    <w:p w14:paraId="7D578DBD" w14:textId="77777777" w:rsidR="00BE558B" w:rsidRDefault="00BE558B" w:rsidP="00295BFB">
      <w:pPr>
        <w:pStyle w:val="ListParagraph"/>
        <w:spacing w:afterLines="100" w:after="240"/>
        <w:ind w:left="360"/>
        <w:jc w:val="both"/>
        <w:rPr>
          <w:rFonts w:cstheme="minorHAnsi"/>
          <w:sz w:val="24"/>
          <w:szCs w:val="24"/>
        </w:rPr>
      </w:pPr>
    </w:p>
    <w:p w14:paraId="22E58CD7" w14:textId="77777777" w:rsidR="00BE558B" w:rsidRDefault="00BE558B" w:rsidP="00295BFB">
      <w:pPr>
        <w:pStyle w:val="ListParagraph"/>
        <w:spacing w:afterLines="100" w:after="240"/>
        <w:ind w:left="360"/>
        <w:jc w:val="both"/>
        <w:rPr>
          <w:rFonts w:cstheme="minorHAnsi"/>
          <w:sz w:val="24"/>
          <w:szCs w:val="24"/>
        </w:rPr>
      </w:pPr>
    </w:p>
    <w:p w14:paraId="5B58CD46" w14:textId="77777777" w:rsidR="00BE558B" w:rsidRPr="00E33C8E" w:rsidRDefault="00BE558B" w:rsidP="00295BFB">
      <w:pPr>
        <w:pStyle w:val="ListParagraph"/>
        <w:spacing w:afterLines="100" w:after="240"/>
        <w:ind w:left="360"/>
        <w:jc w:val="both"/>
        <w:rPr>
          <w:rFonts w:cstheme="minorHAnsi"/>
          <w:sz w:val="24"/>
          <w:szCs w:val="24"/>
        </w:rPr>
      </w:pPr>
    </w:p>
    <w:p w14:paraId="78C7E6F8" w14:textId="77777777" w:rsidR="00A76ACF" w:rsidRPr="00E33C8E" w:rsidRDefault="00A76ACF" w:rsidP="00295BFB">
      <w:pPr>
        <w:pStyle w:val="ListParagraph"/>
        <w:numPr>
          <w:ilvl w:val="0"/>
          <w:numId w:val="1"/>
        </w:numPr>
        <w:spacing w:afterLines="100" w:after="240"/>
        <w:jc w:val="both"/>
        <w:rPr>
          <w:rFonts w:cstheme="minorHAnsi"/>
          <w:b/>
          <w:sz w:val="24"/>
          <w:szCs w:val="24"/>
        </w:rPr>
      </w:pPr>
      <w:r w:rsidRPr="00E33C8E">
        <w:rPr>
          <w:rFonts w:cstheme="minorHAnsi"/>
          <w:b/>
          <w:sz w:val="24"/>
          <w:szCs w:val="24"/>
        </w:rPr>
        <w:t>Evaluation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8"/>
        <w:gridCol w:w="5048"/>
        <w:gridCol w:w="3070"/>
      </w:tblGrid>
      <w:tr w:rsidR="00E33C8E" w:rsidRPr="00E33C8E" w14:paraId="0A066CBB" w14:textId="77777777" w:rsidTr="00BA6881">
        <w:tc>
          <w:tcPr>
            <w:tcW w:w="1098" w:type="dxa"/>
          </w:tcPr>
          <w:p w14:paraId="27F4B18E"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A</w:t>
            </w:r>
          </w:p>
        </w:tc>
        <w:tc>
          <w:tcPr>
            <w:tcW w:w="5048" w:type="dxa"/>
          </w:tcPr>
          <w:p w14:paraId="714C58FE"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Quiz 10 % + 10%</w:t>
            </w:r>
          </w:p>
        </w:tc>
        <w:tc>
          <w:tcPr>
            <w:tcW w:w="3070" w:type="dxa"/>
          </w:tcPr>
          <w:p w14:paraId="18FF0242"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20 %</w:t>
            </w:r>
          </w:p>
        </w:tc>
      </w:tr>
      <w:tr w:rsidR="00E33C8E" w:rsidRPr="00E33C8E" w14:paraId="0F74B4B8" w14:textId="77777777" w:rsidTr="00BA6881">
        <w:tc>
          <w:tcPr>
            <w:tcW w:w="1098" w:type="dxa"/>
          </w:tcPr>
          <w:p w14:paraId="3385F1BD"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B</w:t>
            </w:r>
          </w:p>
        </w:tc>
        <w:tc>
          <w:tcPr>
            <w:tcW w:w="5048" w:type="dxa"/>
          </w:tcPr>
          <w:p w14:paraId="3497B528"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 xml:space="preserve">Group Presentation </w:t>
            </w:r>
          </w:p>
        </w:tc>
        <w:tc>
          <w:tcPr>
            <w:tcW w:w="3070" w:type="dxa"/>
          </w:tcPr>
          <w:p w14:paraId="3B0D7CAC"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15 %</w:t>
            </w:r>
          </w:p>
        </w:tc>
      </w:tr>
      <w:tr w:rsidR="00E33C8E" w:rsidRPr="00E33C8E" w14:paraId="12289CCA" w14:textId="77777777" w:rsidTr="00BA6881">
        <w:tc>
          <w:tcPr>
            <w:tcW w:w="1098" w:type="dxa"/>
          </w:tcPr>
          <w:p w14:paraId="0B45AF58"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C</w:t>
            </w:r>
          </w:p>
        </w:tc>
        <w:tc>
          <w:tcPr>
            <w:tcW w:w="5048" w:type="dxa"/>
          </w:tcPr>
          <w:p w14:paraId="0B6474CD"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Personal Learning Papers (PLP)</w:t>
            </w:r>
          </w:p>
        </w:tc>
        <w:tc>
          <w:tcPr>
            <w:tcW w:w="3070" w:type="dxa"/>
          </w:tcPr>
          <w:p w14:paraId="27E187EF"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25 %</w:t>
            </w:r>
          </w:p>
        </w:tc>
      </w:tr>
      <w:tr w:rsidR="00E33C8E" w:rsidRPr="00E33C8E" w14:paraId="3650B5FB" w14:textId="77777777" w:rsidTr="00BA6881">
        <w:tc>
          <w:tcPr>
            <w:tcW w:w="1098" w:type="dxa"/>
          </w:tcPr>
          <w:p w14:paraId="3B13B75E"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D</w:t>
            </w:r>
          </w:p>
        </w:tc>
        <w:tc>
          <w:tcPr>
            <w:tcW w:w="5048" w:type="dxa"/>
          </w:tcPr>
          <w:p w14:paraId="7E6E5DA6"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Class Involvement</w:t>
            </w:r>
          </w:p>
        </w:tc>
        <w:tc>
          <w:tcPr>
            <w:tcW w:w="3070" w:type="dxa"/>
          </w:tcPr>
          <w:p w14:paraId="6B0B949A"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10 %</w:t>
            </w:r>
          </w:p>
        </w:tc>
      </w:tr>
      <w:tr w:rsidR="00E33C8E" w:rsidRPr="00E33C8E" w14:paraId="5BD8BFA9" w14:textId="77777777" w:rsidTr="00BA6881">
        <w:tc>
          <w:tcPr>
            <w:tcW w:w="1098" w:type="dxa"/>
          </w:tcPr>
          <w:p w14:paraId="51623686"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E</w:t>
            </w:r>
          </w:p>
        </w:tc>
        <w:tc>
          <w:tcPr>
            <w:tcW w:w="5048" w:type="dxa"/>
          </w:tcPr>
          <w:p w14:paraId="3FD29270"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End Term Examination</w:t>
            </w:r>
          </w:p>
        </w:tc>
        <w:tc>
          <w:tcPr>
            <w:tcW w:w="3070" w:type="dxa"/>
          </w:tcPr>
          <w:p w14:paraId="0C48B1C6" w14:textId="77777777" w:rsidR="00E33C8E" w:rsidRPr="00E33C8E" w:rsidRDefault="00E33C8E" w:rsidP="00E33C8E">
            <w:pPr>
              <w:pStyle w:val="ListParagraph"/>
              <w:spacing w:after="100"/>
              <w:ind w:left="0"/>
              <w:jc w:val="both"/>
              <w:rPr>
                <w:rFonts w:cstheme="minorHAnsi"/>
                <w:sz w:val="24"/>
                <w:szCs w:val="24"/>
              </w:rPr>
            </w:pPr>
            <w:r w:rsidRPr="00E33C8E">
              <w:rPr>
                <w:rFonts w:cstheme="minorHAnsi"/>
                <w:sz w:val="24"/>
                <w:szCs w:val="24"/>
              </w:rPr>
              <w:t>30 %</w:t>
            </w:r>
          </w:p>
        </w:tc>
      </w:tr>
    </w:tbl>
    <w:p w14:paraId="253DA238" w14:textId="77777777" w:rsidR="00E33C8E" w:rsidRPr="00E33C8E" w:rsidRDefault="00E33C8E" w:rsidP="00295BFB">
      <w:pPr>
        <w:pStyle w:val="ListParagraph"/>
        <w:spacing w:afterLines="100" w:after="240"/>
        <w:ind w:left="360"/>
        <w:jc w:val="both"/>
        <w:rPr>
          <w:rFonts w:cstheme="minorHAnsi"/>
          <w:sz w:val="24"/>
          <w:szCs w:val="24"/>
        </w:rPr>
      </w:pPr>
    </w:p>
    <w:p w14:paraId="4885006E" w14:textId="77777777" w:rsidR="00E33C8E" w:rsidRPr="00E33C8E" w:rsidRDefault="00E33C8E" w:rsidP="00295BFB">
      <w:pPr>
        <w:pStyle w:val="ListParagraph"/>
        <w:spacing w:afterLines="100" w:after="240"/>
        <w:ind w:left="360"/>
        <w:jc w:val="both"/>
        <w:rPr>
          <w:rFonts w:cstheme="minorHAnsi"/>
          <w:sz w:val="24"/>
          <w:szCs w:val="24"/>
        </w:rPr>
      </w:pPr>
    </w:p>
    <w:p w14:paraId="316E5DBE" w14:textId="77777777" w:rsidR="00A76ACF" w:rsidRPr="00BE558B" w:rsidRDefault="00A76ACF" w:rsidP="00295BFB">
      <w:pPr>
        <w:pStyle w:val="ListParagraph"/>
        <w:numPr>
          <w:ilvl w:val="0"/>
          <w:numId w:val="1"/>
        </w:numPr>
        <w:spacing w:afterLines="100" w:after="240"/>
        <w:jc w:val="both"/>
        <w:rPr>
          <w:rFonts w:cstheme="minorHAnsi"/>
          <w:b/>
          <w:sz w:val="24"/>
          <w:szCs w:val="24"/>
        </w:rPr>
      </w:pPr>
      <w:r w:rsidRPr="00BE558B">
        <w:rPr>
          <w:rFonts w:cstheme="minorHAnsi"/>
          <w:b/>
          <w:sz w:val="24"/>
          <w:szCs w:val="24"/>
        </w:rPr>
        <w:t>Academic Integrity</w:t>
      </w:r>
    </w:p>
    <w:p w14:paraId="720F1D6F" w14:textId="77777777" w:rsidR="00E33C8E" w:rsidRPr="00E33C8E" w:rsidRDefault="00E33C8E" w:rsidP="00295BFB">
      <w:pPr>
        <w:pStyle w:val="ListParagraph"/>
        <w:spacing w:afterLines="100" w:after="240"/>
        <w:ind w:left="360"/>
        <w:jc w:val="both"/>
        <w:rPr>
          <w:rFonts w:cstheme="minorHAnsi"/>
          <w:sz w:val="24"/>
          <w:szCs w:val="24"/>
        </w:rPr>
      </w:pPr>
      <w:r w:rsidRPr="00E33C8E">
        <w:rPr>
          <w:rFonts w:cstheme="minorHAnsi"/>
          <w:sz w:val="24"/>
          <w:szCs w:val="24"/>
        </w:rPr>
        <w:t xml:space="preserve">Expected </w:t>
      </w:r>
      <w:r w:rsidR="00406F45" w:rsidRPr="00E33C8E">
        <w:rPr>
          <w:rFonts w:cstheme="minorHAnsi"/>
          <w:sz w:val="24"/>
          <w:szCs w:val="24"/>
        </w:rPr>
        <w:t>norms:</w:t>
      </w:r>
    </w:p>
    <w:p w14:paraId="48E91C3E" w14:textId="77777777" w:rsidR="00E33C8E" w:rsidRPr="00E33C8E" w:rsidRDefault="00E33C8E" w:rsidP="00295BFB">
      <w:pPr>
        <w:pStyle w:val="ListParagraph"/>
        <w:numPr>
          <w:ilvl w:val="0"/>
          <w:numId w:val="2"/>
        </w:numPr>
        <w:spacing w:afterLines="100" w:after="240"/>
        <w:jc w:val="both"/>
        <w:rPr>
          <w:rFonts w:cstheme="minorHAnsi"/>
          <w:sz w:val="24"/>
          <w:szCs w:val="24"/>
        </w:rPr>
      </w:pPr>
      <w:r w:rsidRPr="00E33C8E">
        <w:rPr>
          <w:rFonts w:cstheme="minorHAnsi"/>
          <w:sz w:val="24"/>
          <w:szCs w:val="24"/>
        </w:rPr>
        <w:t>Regularity in class attendance and participation</w:t>
      </w:r>
    </w:p>
    <w:p w14:paraId="31ED462C" w14:textId="77777777" w:rsidR="00E33C8E" w:rsidRPr="00E33C8E" w:rsidRDefault="00E33C8E" w:rsidP="00295BFB">
      <w:pPr>
        <w:pStyle w:val="ListParagraph"/>
        <w:numPr>
          <w:ilvl w:val="0"/>
          <w:numId w:val="2"/>
        </w:numPr>
        <w:spacing w:afterLines="100" w:after="240"/>
        <w:jc w:val="both"/>
        <w:rPr>
          <w:rFonts w:cstheme="minorHAnsi"/>
          <w:sz w:val="24"/>
          <w:szCs w:val="24"/>
        </w:rPr>
      </w:pPr>
      <w:r w:rsidRPr="00E33C8E">
        <w:rPr>
          <w:rFonts w:cstheme="minorHAnsi"/>
          <w:sz w:val="24"/>
          <w:szCs w:val="24"/>
        </w:rPr>
        <w:t>Timely completion of assignments</w:t>
      </w:r>
    </w:p>
    <w:p w14:paraId="76A9E30B" w14:textId="77777777" w:rsidR="00E33C8E" w:rsidRPr="00E33C8E" w:rsidRDefault="00E33C8E" w:rsidP="00295BFB">
      <w:pPr>
        <w:pStyle w:val="ListParagraph"/>
        <w:numPr>
          <w:ilvl w:val="0"/>
          <w:numId w:val="2"/>
        </w:numPr>
        <w:spacing w:afterLines="100" w:after="240"/>
        <w:jc w:val="both"/>
        <w:rPr>
          <w:rFonts w:cstheme="minorHAnsi"/>
          <w:sz w:val="24"/>
          <w:szCs w:val="24"/>
        </w:rPr>
      </w:pPr>
      <w:r w:rsidRPr="00E33C8E">
        <w:rPr>
          <w:rFonts w:cstheme="minorHAnsi"/>
          <w:sz w:val="24"/>
          <w:szCs w:val="24"/>
        </w:rPr>
        <w:t>Maintenance of class room ambience.</w:t>
      </w:r>
    </w:p>
    <w:p w14:paraId="6E780DC3" w14:textId="77777777" w:rsidR="00E33C8E" w:rsidRPr="00E33C8E" w:rsidRDefault="00E33C8E" w:rsidP="00295BFB">
      <w:pPr>
        <w:spacing w:afterLines="100" w:after="240"/>
        <w:rPr>
          <w:rFonts w:cstheme="minorHAnsi"/>
          <w:sz w:val="24"/>
          <w:szCs w:val="24"/>
        </w:rPr>
      </w:pPr>
      <w:r w:rsidRPr="00E33C8E">
        <w:rPr>
          <w:rFonts w:cstheme="minorHAnsi"/>
          <w:sz w:val="24"/>
          <w:szCs w:val="24"/>
        </w:rPr>
        <w:br w:type="page"/>
      </w:r>
    </w:p>
    <w:p w14:paraId="0EB4D9EB" w14:textId="77777777" w:rsidR="00E33C8E" w:rsidRPr="00B506E2" w:rsidRDefault="009E4DB8" w:rsidP="00295BFB">
      <w:pPr>
        <w:pStyle w:val="ListParagraph"/>
        <w:spacing w:afterLines="100" w:after="240"/>
        <w:jc w:val="center"/>
        <w:rPr>
          <w:rFonts w:cstheme="minorHAnsi"/>
          <w:b/>
          <w:sz w:val="32"/>
          <w:szCs w:val="24"/>
        </w:rPr>
      </w:pPr>
      <w:r w:rsidRPr="00B506E2">
        <w:rPr>
          <w:rFonts w:cstheme="minorHAnsi"/>
          <w:b/>
          <w:sz w:val="32"/>
          <w:szCs w:val="24"/>
        </w:rPr>
        <w:t>NEUROSCIENCE OF LEADERSHIP</w:t>
      </w:r>
    </w:p>
    <w:p w14:paraId="4B18CB63" w14:textId="77777777" w:rsidR="009E4DB8" w:rsidRPr="00BA6881" w:rsidRDefault="009E4DB8" w:rsidP="00295BFB">
      <w:pPr>
        <w:pStyle w:val="ListParagraph"/>
        <w:spacing w:afterLines="100" w:after="240"/>
        <w:jc w:val="both"/>
        <w:rPr>
          <w:b/>
          <w:sz w:val="24"/>
          <w:szCs w:val="24"/>
        </w:rPr>
      </w:pPr>
    </w:p>
    <w:p w14:paraId="113F6597" w14:textId="77777777" w:rsidR="009E4DB8" w:rsidRPr="00BA6881" w:rsidRDefault="009E4DB8" w:rsidP="00295BFB">
      <w:pPr>
        <w:pStyle w:val="ListParagraph"/>
        <w:spacing w:afterLines="100" w:after="240"/>
        <w:jc w:val="both"/>
        <w:rPr>
          <w:sz w:val="24"/>
          <w:szCs w:val="24"/>
        </w:rPr>
      </w:pPr>
      <w:r w:rsidRPr="00BA6881">
        <w:rPr>
          <w:b/>
          <w:sz w:val="24"/>
          <w:szCs w:val="24"/>
        </w:rPr>
        <w:t xml:space="preserve">Course </w:t>
      </w:r>
      <w:proofErr w:type="gramStart"/>
      <w:r w:rsidRPr="00BA6881">
        <w:rPr>
          <w:b/>
          <w:sz w:val="24"/>
          <w:szCs w:val="24"/>
        </w:rPr>
        <w:t>Objectives :</w:t>
      </w:r>
      <w:proofErr w:type="gramEnd"/>
    </w:p>
    <w:p w14:paraId="4829166A" w14:textId="77777777" w:rsidR="009E4DB8" w:rsidRPr="00BA6881" w:rsidRDefault="009E4DB8" w:rsidP="00295BFB">
      <w:pPr>
        <w:pStyle w:val="ListParagraph"/>
        <w:spacing w:afterLines="100" w:after="240"/>
        <w:jc w:val="both"/>
        <w:rPr>
          <w:sz w:val="24"/>
          <w:szCs w:val="24"/>
        </w:rPr>
      </w:pPr>
      <w:r w:rsidRPr="00BA6881">
        <w:rPr>
          <w:sz w:val="24"/>
          <w:szCs w:val="24"/>
        </w:rPr>
        <w:t>The course aims to improve one’s understanding of neuro-scientific developments as these relate to new leadership. While the mainstream research on leadership deals with conventional concepts, the need for radical change requires application of brain-friendly techniques. Drawing on the recent developments in neuro-science, neuro-biology, neuro-leadership</w:t>
      </w:r>
      <w:r w:rsidR="00B506E2">
        <w:rPr>
          <w:sz w:val="24"/>
          <w:szCs w:val="24"/>
        </w:rPr>
        <w:t xml:space="preserve">, and </w:t>
      </w:r>
      <w:r w:rsidRPr="00BA6881">
        <w:rPr>
          <w:sz w:val="24"/>
          <w:szCs w:val="24"/>
        </w:rPr>
        <w:t>positive psychology</w:t>
      </w:r>
      <w:r w:rsidR="00B506E2">
        <w:rPr>
          <w:sz w:val="24"/>
          <w:szCs w:val="24"/>
        </w:rPr>
        <w:t>, t</w:t>
      </w:r>
      <w:r w:rsidRPr="00BA6881">
        <w:rPr>
          <w:sz w:val="24"/>
          <w:szCs w:val="24"/>
        </w:rPr>
        <w:t>he course is geared to offer an innovative understanding of leadership in general and transformational leadership in particular. The other objective is to train students</w:t>
      </w:r>
      <w:r w:rsidR="00666522" w:rsidRPr="00BA6881">
        <w:rPr>
          <w:sz w:val="24"/>
          <w:szCs w:val="24"/>
        </w:rPr>
        <w:t xml:space="preserve"> to use and </w:t>
      </w:r>
      <w:proofErr w:type="spellStart"/>
      <w:r w:rsidR="00666522" w:rsidRPr="00BA6881">
        <w:rPr>
          <w:sz w:val="24"/>
          <w:szCs w:val="24"/>
        </w:rPr>
        <w:t>interprete</w:t>
      </w:r>
      <w:proofErr w:type="spellEnd"/>
      <w:r w:rsidR="00666522" w:rsidRPr="00BA6881">
        <w:rPr>
          <w:sz w:val="24"/>
          <w:szCs w:val="24"/>
        </w:rPr>
        <w:t xml:space="preserve"> neuroscience-</w:t>
      </w:r>
      <w:r w:rsidR="00D32827" w:rsidRPr="00BA6881">
        <w:rPr>
          <w:sz w:val="24"/>
          <w:szCs w:val="24"/>
        </w:rPr>
        <w:t>referred psychometric</w:t>
      </w:r>
      <w:r w:rsidR="00666522" w:rsidRPr="00BA6881">
        <w:rPr>
          <w:sz w:val="24"/>
          <w:szCs w:val="24"/>
        </w:rPr>
        <w:t xml:space="preserve"> tests and materials. The course is geared to provide new insights and learning that would encourage students to be leader of tomorrow.</w:t>
      </w:r>
    </w:p>
    <w:p w14:paraId="6B4DC210" w14:textId="77777777" w:rsidR="00666522" w:rsidRPr="00BA6881" w:rsidRDefault="00666522" w:rsidP="00295BFB">
      <w:pPr>
        <w:pStyle w:val="ListParagraph"/>
        <w:spacing w:afterLines="100" w:after="240"/>
        <w:jc w:val="both"/>
        <w:rPr>
          <w:sz w:val="24"/>
          <w:szCs w:val="24"/>
        </w:rPr>
      </w:pPr>
    </w:p>
    <w:p w14:paraId="211ACCAF" w14:textId="77777777" w:rsidR="00666522" w:rsidRPr="00BA6881" w:rsidRDefault="00666522" w:rsidP="00295BFB">
      <w:pPr>
        <w:pStyle w:val="ListParagraph"/>
        <w:spacing w:afterLines="100" w:after="240"/>
        <w:jc w:val="both"/>
        <w:rPr>
          <w:b/>
          <w:sz w:val="24"/>
          <w:szCs w:val="24"/>
        </w:rPr>
      </w:pPr>
      <w:r w:rsidRPr="00BA6881">
        <w:rPr>
          <w:b/>
          <w:sz w:val="24"/>
          <w:szCs w:val="24"/>
        </w:rPr>
        <w:t xml:space="preserve">Course </w:t>
      </w:r>
      <w:proofErr w:type="gramStart"/>
      <w:r w:rsidRPr="00BA6881">
        <w:rPr>
          <w:b/>
          <w:sz w:val="24"/>
          <w:szCs w:val="24"/>
        </w:rPr>
        <w:t>Contents :</w:t>
      </w:r>
      <w:proofErr w:type="gramEnd"/>
    </w:p>
    <w:p w14:paraId="1C2B2C92" w14:textId="77777777" w:rsidR="00666522" w:rsidRPr="00BA6881" w:rsidRDefault="00666522" w:rsidP="00295BFB">
      <w:pPr>
        <w:pStyle w:val="ListParagraph"/>
        <w:spacing w:afterLines="100" w:after="240"/>
        <w:jc w:val="both"/>
        <w:rPr>
          <w:sz w:val="24"/>
          <w:szCs w:val="24"/>
        </w:rPr>
      </w:pPr>
      <w:r w:rsidRPr="00BA6881">
        <w:rPr>
          <w:sz w:val="24"/>
          <w:szCs w:val="24"/>
        </w:rPr>
        <w:t xml:space="preserve">The course contains the fundamentals of brain structure and function along with landmarks in brain research.  Techniques of studying brain functions are presented. The neuroscience of cognitive planning and decision making is dealt with.  In addition, a number of assessment tools are also introduced. The role of emotion and the neuroscience </w:t>
      </w:r>
      <w:r w:rsidR="00BA6881" w:rsidRPr="00BA6881">
        <w:rPr>
          <w:sz w:val="24"/>
          <w:szCs w:val="24"/>
        </w:rPr>
        <w:t>of self-regulation is a special feature of the course. More importantly, the neuroscience of transformational leadership forms an essential component. In addition, neuroscience of collaboration, facilitation of sustainable change and psychological capital (efficacy, hope, optimism and resiliency) are dealt with. In sum, the contents are chosen with a view to generating a brain-friendly work place.</w:t>
      </w:r>
    </w:p>
    <w:p w14:paraId="3F598C18" w14:textId="77777777" w:rsidR="00BA6881" w:rsidRPr="00BA6881" w:rsidRDefault="00BA6881" w:rsidP="00295BFB">
      <w:pPr>
        <w:pStyle w:val="ListParagraph"/>
        <w:spacing w:afterLines="100" w:after="240"/>
        <w:jc w:val="both"/>
        <w:rPr>
          <w:sz w:val="24"/>
          <w:szCs w:val="24"/>
        </w:rPr>
      </w:pPr>
    </w:p>
    <w:p w14:paraId="69605141" w14:textId="77777777" w:rsidR="00BA6881" w:rsidRPr="00BA6881" w:rsidRDefault="00BA6881" w:rsidP="00295BFB">
      <w:pPr>
        <w:pStyle w:val="ListParagraph"/>
        <w:spacing w:afterLines="100" w:after="240"/>
        <w:jc w:val="both"/>
        <w:rPr>
          <w:sz w:val="24"/>
          <w:szCs w:val="24"/>
        </w:rPr>
      </w:pPr>
      <w:r w:rsidRPr="00BA6881">
        <w:rPr>
          <w:b/>
          <w:sz w:val="24"/>
          <w:szCs w:val="24"/>
        </w:rPr>
        <w:t xml:space="preserve">Learning </w:t>
      </w:r>
      <w:proofErr w:type="gramStart"/>
      <w:r w:rsidRPr="00BA6881">
        <w:rPr>
          <w:b/>
          <w:sz w:val="24"/>
          <w:szCs w:val="24"/>
        </w:rPr>
        <w:t>Outcomes :</w:t>
      </w:r>
      <w:proofErr w:type="gramEnd"/>
    </w:p>
    <w:p w14:paraId="2F1A10F7" w14:textId="77777777" w:rsidR="00BA6881" w:rsidRPr="00BA6881" w:rsidRDefault="00BA6881" w:rsidP="00295BFB">
      <w:pPr>
        <w:pStyle w:val="ListParagraph"/>
        <w:spacing w:afterLines="100" w:after="240"/>
        <w:jc w:val="both"/>
        <w:rPr>
          <w:sz w:val="24"/>
          <w:szCs w:val="24"/>
        </w:rPr>
      </w:pPr>
      <w:r w:rsidRPr="00BA6881">
        <w:rPr>
          <w:sz w:val="24"/>
          <w:szCs w:val="24"/>
        </w:rPr>
        <w:t xml:space="preserve">At the end of the course students </w:t>
      </w:r>
      <w:proofErr w:type="gramStart"/>
      <w:r w:rsidRPr="00BA6881">
        <w:rPr>
          <w:sz w:val="24"/>
          <w:szCs w:val="24"/>
        </w:rPr>
        <w:t>will :</w:t>
      </w:r>
      <w:proofErr w:type="gramEnd"/>
    </w:p>
    <w:p w14:paraId="1609B238" w14:textId="77777777" w:rsidR="00BA6881" w:rsidRPr="00BA6881" w:rsidRDefault="00BA6881" w:rsidP="00295BFB">
      <w:pPr>
        <w:pStyle w:val="ListParagraph"/>
        <w:numPr>
          <w:ilvl w:val="0"/>
          <w:numId w:val="3"/>
        </w:numPr>
        <w:spacing w:afterLines="100" w:after="240"/>
        <w:jc w:val="both"/>
        <w:rPr>
          <w:rFonts w:cstheme="minorHAnsi"/>
          <w:sz w:val="24"/>
          <w:szCs w:val="24"/>
        </w:rPr>
      </w:pPr>
      <w:r w:rsidRPr="00BA6881">
        <w:rPr>
          <w:rFonts w:cstheme="minorHAnsi"/>
          <w:sz w:val="24"/>
          <w:szCs w:val="24"/>
        </w:rPr>
        <w:t xml:space="preserve">Be able to appreciate the value of </w:t>
      </w:r>
      <w:r w:rsidR="00B506E2">
        <w:rPr>
          <w:rFonts w:cstheme="minorHAnsi"/>
          <w:sz w:val="24"/>
          <w:szCs w:val="24"/>
        </w:rPr>
        <w:t>studying</w:t>
      </w:r>
      <w:r w:rsidRPr="00BA6881">
        <w:rPr>
          <w:rFonts w:cstheme="minorHAnsi"/>
          <w:sz w:val="24"/>
          <w:szCs w:val="24"/>
        </w:rPr>
        <w:t xml:space="preserve"> brain functions in the context of leadership.</w:t>
      </w:r>
    </w:p>
    <w:p w14:paraId="0D06C3B2" w14:textId="77777777" w:rsidR="00BA6881" w:rsidRPr="00BA6881" w:rsidRDefault="00BA6881" w:rsidP="00295BFB">
      <w:pPr>
        <w:pStyle w:val="ListParagraph"/>
        <w:numPr>
          <w:ilvl w:val="0"/>
          <w:numId w:val="3"/>
        </w:numPr>
        <w:spacing w:afterLines="100" w:after="240"/>
        <w:jc w:val="both"/>
        <w:rPr>
          <w:rFonts w:cstheme="minorHAnsi"/>
          <w:sz w:val="24"/>
          <w:szCs w:val="24"/>
        </w:rPr>
      </w:pPr>
      <w:r w:rsidRPr="00BA6881">
        <w:rPr>
          <w:rFonts w:cstheme="minorHAnsi"/>
          <w:sz w:val="24"/>
          <w:szCs w:val="24"/>
        </w:rPr>
        <w:t xml:space="preserve">Be able to use and </w:t>
      </w:r>
      <w:proofErr w:type="spellStart"/>
      <w:r w:rsidRPr="00BA6881">
        <w:rPr>
          <w:rFonts w:cstheme="minorHAnsi"/>
          <w:sz w:val="24"/>
          <w:szCs w:val="24"/>
        </w:rPr>
        <w:t>interprete</w:t>
      </w:r>
      <w:proofErr w:type="spellEnd"/>
      <w:r w:rsidRPr="00BA6881">
        <w:rPr>
          <w:rFonts w:cstheme="minorHAnsi"/>
          <w:sz w:val="24"/>
          <w:szCs w:val="24"/>
        </w:rPr>
        <w:t xml:space="preserve"> neuroscience-relevant psychometric tests</w:t>
      </w:r>
    </w:p>
    <w:p w14:paraId="578E43BA" w14:textId="77777777" w:rsidR="00BA6881" w:rsidRPr="00BA6881" w:rsidRDefault="00BA6881" w:rsidP="00295BFB">
      <w:pPr>
        <w:pStyle w:val="ListParagraph"/>
        <w:numPr>
          <w:ilvl w:val="0"/>
          <w:numId w:val="3"/>
        </w:numPr>
        <w:spacing w:afterLines="100" w:after="240"/>
        <w:jc w:val="both"/>
        <w:rPr>
          <w:rFonts w:cstheme="minorHAnsi"/>
          <w:sz w:val="24"/>
          <w:szCs w:val="24"/>
        </w:rPr>
      </w:pPr>
      <w:r w:rsidRPr="00BA6881">
        <w:rPr>
          <w:rFonts w:cstheme="minorHAnsi"/>
          <w:sz w:val="24"/>
          <w:szCs w:val="24"/>
        </w:rPr>
        <w:t>Be able to enhance competence along the line suggested by neuro-scientific readings</w:t>
      </w:r>
    </w:p>
    <w:p w14:paraId="07C91C07" w14:textId="77777777" w:rsidR="00BA6881" w:rsidRPr="00BA6881" w:rsidRDefault="00BA6881" w:rsidP="00295BFB">
      <w:pPr>
        <w:pStyle w:val="ListParagraph"/>
        <w:numPr>
          <w:ilvl w:val="0"/>
          <w:numId w:val="3"/>
        </w:numPr>
        <w:spacing w:afterLines="100" w:after="240"/>
        <w:jc w:val="both"/>
        <w:rPr>
          <w:rFonts w:cstheme="minorHAnsi"/>
          <w:sz w:val="24"/>
          <w:szCs w:val="24"/>
        </w:rPr>
      </w:pPr>
      <w:r w:rsidRPr="00BA6881">
        <w:rPr>
          <w:rFonts w:cstheme="minorHAnsi"/>
          <w:sz w:val="24"/>
          <w:szCs w:val="24"/>
        </w:rPr>
        <w:t>Be able to be a part of brain friendly workplace.</w:t>
      </w:r>
    </w:p>
    <w:p w14:paraId="4944E9C5" w14:textId="77777777" w:rsidR="00BA6881" w:rsidRPr="00BA6881" w:rsidRDefault="00BA6881" w:rsidP="00295BFB">
      <w:pPr>
        <w:pStyle w:val="ListParagraph"/>
        <w:spacing w:afterLines="100" w:after="240"/>
        <w:ind w:left="1080"/>
        <w:jc w:val="both"/>
        <w:rPr>
          <w:rFonts w:cstheme="minorHAnsi"/>
          <w:sz w:val="24"/>
          <w:szCs w:val="24"/>
        </w:rPr>
      </w:pPr>
    </w:p>
    <w:p w14:paraId="73C9115D" w14:textId="77777777" w:rsidR="00BA6881" w:rsidRPr="00BA6881" w:rsidRDefault="00BA6881" w:rsidP="00295BFB">
      <w:pPr>
        <w:pStyle w:val="ListParagraph"/>
        <w:spacing w:afterLines="100" w:after="240"/>
        <w:ind w:left="1080"/>
        <w:jc w:val="both"/>
        <w:rPr>
          <w:rFonts w:cstheme="minorHAnsi"/>
          <w:sz w:val="24"/>
          <w:szCs w:val="24"/>
        </w:rPr>
      </w:pPr>
    </w:p>
    <w:p w14:paraId="03AC2515" w14:textId="77777777" w:rsidR="00A76ACF" w:rsidRPr="00BA6881" w:rsidRDefault="00A76ACF" w:rsidP="00295BFB">
      <w:pPr>
        <w:spacing w:afterLines="100" w:after="240"/>
        <w:jc w:val="both"/>
        <w:rPr>
          <w:rFonts w:cstheme="minorHAnsi"/>
          <w:sz w:val="24"/>
          <w:szCs w:val="24"/>
        </w:rPr>
      </w:pPr>
    </w:p>
    <w:p w14:paraId="7E1759B0" w14:textId="77777777" w:rsidR="00A76ACF" w:rsidRPr="00BA6881" w:rsidRDefault="00A76ACF" w:rsidP="00295BFB">
      <w:pPr>
        <w:spacing w:afterLines="100" w:after="240"/>
        <w:jc w:val="both"/>
        <w:rPr>
          <w:rFonts w:cstheme="minorHAnsi"/>
          <w:sz w:val="24"/>
          <w:szCs w:val="24"/>
        </w:rPr>
      </w:pPr>
    </w:p>
    <w:p w14:paraId="60D8A494" w14:textId="77777777" w:rsidR="00A76ACF" w:rsidRPr="00E33C8E" w:rsidRDefault="00A76ACF" w:rsidP="00B00C38">
      <w:pPr>
        <w:spacing w:afterLines="100" w:after="240"/>
        <w:jc w:val="both"/>
        <w:rPr>
          <w:rFonts w:cstheme="minorHAnsi"/>
          <w:sz w:val="24"/>
          <w:szCs w:val="24"/>
        </w:rPr>
      </w:pPr>
    </w:p>
    <w:sectPr w:rsidR="00A76ACF" w:rsidRPr="00E33C8E" w:rsidSect="00724422">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FB0431"/>
    <w:multiLevelType w:val="hybridMultilevel"/>
    <w:tmpl w:val="D0DAB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DC3904"/>
    <w:multiLevelType w:val="hybridMultilevel"/>
    <w:tmpl w:val="469085F4"/>
    <w:lvl w:ilvl="0" w:tplc="3B7A03E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4F972588"/>
    <w:multiLevelType w:val="hybridMultilevel"/>
    <w:tmpl w:val="E5F4637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61A53ED6"/>
    <w:multiLevelType w:val="hybridMultilevel"/>
    <w:tmpl w:val="BEBE36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ACF"/>
    <w:rsid w:val="00031529"/>
    <w:rsid w:val="00077B28"/>
    <w:rsid w:val="000934C8"/>
    <w:rsid w:val="000F054D"/>
    <w:rsid w:val="000F4F54"/>
    <w:rsid w:val="00132013"/>
    <w:rsid w:val="001B46C9"/>
    <w:rsid w:val="00201801"/>
    <w:rsid w:val="00295BFB"/>
    <w:rsid w:val="002B2CF0"/>
    <w:rsid w:val="0030275A"/>
    <w:rsid w:val="003619FB"/>
    <w:rsid w:val="003E62EC"/>
    <w:rsid w:val="00406F45"/>
    <w:rsid w:val="0042492B"/>
    <w:rsid w:val="004418F4"/>
    <w:rsid w:val="004A1C61"/>
    <w:rsid w:val="00510FEC"/>
    <w:rsid w:val="005261EA"/>
    <w:rsid w:val="00542C8B"/>
    <w:rsid w:val="0058259C"/>
    <w:rsid w:val="005B3332"/>
    <w:rsid w:val="00666522"/>
    <w:rsid w:val="006E687A"/>
    <w:rsid w:val="00724422"/>
    <w:rsid w:val="007722B7"/>
    <w:rsid w:val="007B3591"/>
    <w:rsid w:val="007C5B11"/>
    <w:rsid w:val="008C30E1"/>
    <w:rsid w:val="009144C4"/>
    <w:rsid w:val="00915FE8"/>
    <w:rsid w:val="00926B87"/>
    <w:rsid w:val="00971D96"/>
    <w:rsid w:val="00976312"/>
    <w:rsid w:val="009E4DB8"/>
    <w:rsid w:val="00A20285"/>
    <w:rsid w:val="00A76ACF"/>
    <w:rsid w:val="00AE1EE6"/>
    <w:rsid w:val="00B00C38"/>
    <w:rsid w:val="00B1671C"/>
    <w:rsid w:val="00B47431"/>
    <w:rsid w:val="00B506E2"/>
    <w:rsid w:val="00B519FD"/>
    <w:rsid w:val="00BA6881"/>
    <w:rsid w:val="00BE558B"/>
    <w:rsid w:val="00C46344"/>
    <w:rsid w:val="00C61E50"/>
    <w:rsid w:val="00CC52EA"/>
    <w:rsid w:val="00D172E6"/>
    <w:rsid w:val="00D32827"/>
    <w:rsid w:val="00D373F4"/>
    <w:rsid w:val="00D91759"/>
    <w:rsid w:val="00DA74C6"/>
    <w:rsid w:val="00DD253C"/>
    <w:rsid w:val="00E33C8E"/>
    <w:rsid w:val="00EB1E35"/>
    <w:rsid w:val="00F27A1F"/>
    <w:rsid w:val="00F303F9"/>
    <w:rsid w:val="00FE56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EB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F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6AC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A76A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F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6AC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A76A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E58447-E797-46CF-97B7-AF247DBA1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691</Words>
  <Characters>3939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BIJAY KAR</cp:lastModifiedBy>
  <cp:revision>2</cp:revision>
  <cp:lastPrinted>2014-12-08T06:09:00Z</cp:lastPrinted>
  <dcterms:created xsi:type="dcterms:W3CDTF">2019-03-29T13:27:00Z</dcterms:created>
  <dcterms:modified xsi:type="dcterms:W3CDTF">2019-03-29T13:27:00Z</dcterms:modified>
</cp:coreProperties>
</file>