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5873" w:rsidRDefault="0085579E" w:rsidP="004B5873">
      <w:pPr>
        <w:spacing w:after="0" w:line="240" w:lineRule="auto"/>
        <w:jc w:val="center"/>
        <w:rPr>
          <w:rFonts w:ascii="Arial" w:eastAsia="Times New Roman" w:hAnsi="Arial" w:cs="Arial"/>
          <w:b/>
          <w:bCs/>
          <w:color w:val="222222"/>
          <w:sz w:val="28"/>
          <w:szCs w:val="28"/>
        </w:rPr>
      </w:pPr>
      <w:r>
        <w:rPr>
          <w:rFonts w:ascii="Arial" w:eastAsia="Times New Roman" w:hAnsi="Arial" w:cs="Arial"/>
          <w:b/>
          <w:bCs/>
          <w:color w:val="222222"/>
          <w:sz w:val="28"/>
          <w:szCs w:val="28"/>
        </w:rPr>
        <w:t>Financial Reporting &amp; Analysis</w:t>
      </w:r>
      <w:r w:rsidR="004B5873" w:rsidRPr="004B5873">
        <w:rPr>
          <w:rFonts w:ascii="Arial" w:eastAsia="Times New Roman" w:hAnsi="Arial" w:cs="Arial"/>
          <w:b/>
          <w:bCs/>
          <w:color w:val="222222"/>
          <w:sz w:val="28"/>
          <w:szCs w:val="28"/>
        </w:rPr>
        <w:t>     </w:t>
      </w:r>
    </w:p>
    <w:p w:rsidR="00EB0F42" w:rsidRPr="004B5873" w:rsidRDefault="00EB0F42" w:rsidP="004B5873">
      <w:pPr>
        <w:spacing w:after="0" w:line="240" w:lineRule="auto"/>
        <w:jc w:val="center"/>
        <w:rPr>
          <w:rFonts w:ascii="Arial" w:eastAsia="Times New Roman" w:hAnsi="Arial" w:cs="Arial"/>
          <w:color w:val="222222"/>
          <w:sz w:val="20"/>
          <w:szCs w:val="20"/>
        </w:rPr>
      </w:pPr>
    </w:p>
    <w:tbl>
      <w:tblPr>
        <w:tblpPr w:leftFromText="180" w:rightFromText="180" w:vertAnchor="text"/>
        <w:tblW w:w="0" w:type="auto"/>
        <w:tblCellMar>
          <w:left w:w="0" w:type="dxa"/>
          <w:right w:w="0" w:type="dxa"/>
        </w:tblCellMar>
        <w:tblLook w:val="04A0" w:firstRow="1" w:lastRow="0" w:firstColumn="1" w:lastColumn="0" w:noHBand="0" w:noVBand="1"/>
      </w:tblPr>
      <w:tblGrid>
        <w:gridCol w:w="3258"/>
        <w:gridCol w:w="5596"/>
      </w:tblGrid>
      <w:tr w:rsidR="004B5873" w:rsidRPr="00B547EA" w:rsidTr="00EB0F42">
        <w:tc>
          <w:tcPr>
            <w:tcW w:w="325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Credits</w:t>
            </w:r>
          </w:p>
        </w:tc>
        <w:tc>
          <w:tcPr>
            <w:tcW w:w="559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B5873" w:rsidRPr="004B5873" w:rsidRDefault="00FF2F2F" w:rsidP="004B587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3</w:t>
            </w:r>
            <w:r w:rsidR="006D1ED6">
              <w:rPr>
                <w:rFonts w:ascii="Times New Roman" w:eastAsia="Times New Roman" w:hAnsi="Times New Roman"/>
                <w:color w:val="222222"/>
                <w:sz w:val="24"/>
                <w:szCs w:val="24"/>
              </w:rPr>
              <w:t>.0</w:t>
            </w:r>
            <w:bookmarkStart w:id="0" w:name="_GoBack"/>
            <w:bookmarkEnd w:id="0"/>
          </w:p>
        </w:tc>
      </w:tr>
      <w:tr w:rsidR="004B5873" w:rsidRPr="00B547EA" w:rsidTr="00EB0F42">
        <w:tc>
          <w:tcPr>
            <w:tcW w:w="32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Faculty Name</w:t>
            </w:r>
          </w:p>
        </w:tc>
        <w:tc>
          <w:tcPr>
            <w:tcW w:w="5596"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4B5873" w:rsidRDefault="006D1ED6" w:rsidP="00252788">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Prof. </w:t>
            </w:r>
            <w:r w:rsidR="00252788">
              <w:rPr>
                <w:rFonts w:ascii="Times New Roman" w:eastAsia="Times New Roman" w:hAnsi="Times New Roman"/>
                <w:color w:val="222222"/>
                <w:sz w:val="24"/>
                <w:szCs w:val="24"/>
              </w:rPr>
              <w:t>Vijaya Batth</w:t>
            </w:r>
            <w:r w:rsidR="00D12F40">
              <w:rPr>
                <w:rFonts w:ascii="Times New Roman" w:eastAsia="Times New Roman" w:hAnsi="Times New Roman"/>
                <w:color w:val="222222"/>
                <w:sz w:val="24"/>
                <w:szCs w:val="24"/>
              </w:rPr>
              <w:t xml:space="preserve"> </w:t>
            </w:r>
          </w:p>
        </w:tc>
      </w:tr>
      <w:tr w:rsidR="004B5873" w:rsidRPr="00B547EA" w:rsidTr="00EB0F42">
        <w:tc>
          <w:tcPr>
            <w:tcW w:w="32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Program</w:t>
            </w:r>
          </w:p>
        </w:tc>
        <w:tc>
          <w:tcPr>
            <w:tcW w:w="5596"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4B5873" w:rsidRDefault="001D334C" w:rsidP="004B587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MBA</w:t>
            </w:r>
            <w:r w:rsidR="00A272A2">
              <w:rPr>
                <w:rFonts w:ascii="Times New Roman" w:eastAsia="Times New Roman" w:hAnsi="Times New Roman"/>
                <w:color w:val="222222"/>
                <w:sz w:val="24"/>
                <w:szCs w:val="24"/>
              </w:rPr>
              <w:t>-HRM</w:t>
            </w:r>
          </w:p>
        </w:tc>
      </w:tr>
      <w:tr w:rsidR="004B5873" w:rsidRPr="00B547EA" w:rsidTr="00EB0F42">
        <w:tc>
          <w:tcPr>
            <w:tcW w:w="32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Academic Year and Term</w:t>
            </w:r>
          </w:p>
        </w:tc>
        <w:tc>
          <w:tcPr>
            <w:tcW w:w="5596"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4B5873" w:rsidRDefault="00252788" w:rsidP="0048512D">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2017-18</w:t>
            </w:r>
            <w:r w:rsidR="00A272A2">
              <w:rPr>
                <w:rFonts w:ascii="Times New Roman" w:eastAsia="Times New Roman" w:hAnsi="Times New Roman"/>
                <w:color w:val="222222"/>
                <w:sz w:val="24"/>
                <w:szCs w:val="24"/>
              </w:rPr>
              <w:t>, Term-II</w:t>
            </w:r>
          </w:p>
        </w:tc>
      </w:tr>
    </w:tbl>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2E6255" w:rsidRPr="00EB0F42" w:rsidRDefault="004B5873" w:rsidP="003B1728">
      <w:pPr>
        <w:numPr>
          <w:ilvl w:val="0"/>
          <w:numId w:val="4"/>
        </w:numPr>
        <w:autoSpaceDE w:val="0"/>
        <w:autoSpaceDN w:val="0"/>
        <w:adjustRightInd w:val="0"/>
        <w:spacing w:after="142" w:line="240" w:lineRule="auto"/>
        <w:jc w:val="both"/>
        <w:rPr>
          <w:rFonts w:ascii="Times New Roman" w:eastAsia="Times New Roman" w:hAnsi="Times New Roman"/>
          <w:b/>
          <w:bCs/>
          <w:color w:val="222222"/>
          <w:sz w:val="28"/>
          <w:szCs w:val="28"/>
        </w:rPr>
      </w:pPr>
      <w:r w:rsidRPr="00EB0F42">
        <w:rPr>
          <w:rFonts w:ascii="Times New Roman" w:eastAsia="Times New Roman" w:hAnsi="Times New Roman"/>
          <w:b/>
          <w:bCs/>
          <w:color w:val="222222"/>
          <w:sz w:val="28"/>
          <w:szCs w:val="28"/>
        </w:rPr>
        <w:t>Course </w:t>
      </w:r>
      <w:r w:rsidR="002E6255" w:rsidRPr="00EB0F42">
        <w:rPr>
          <w:rFonts w:ascii="Times New Roman" w:eastAsia="Times New Roman" w:hAnsi="Times New Roman"/>
          <w:b/>
          <w:bCs/>
          <w:color w:val="222222"/>
          <w:sz w:val="28"/>
          <w:szCs w:val="28"/>
        </w:rPr>
        <w:t xml:space="preserve"> </w:t>
      </w:r>
    </w:p>
    <w:p w:rsidR="002E6255" w:rsidRPr="00252788" w:rsidRDefault="002E6255" w:rsidP="002E6255">
      <w:pPr>
        <w:autoSpaceDE w:val="0"/>
        <w:autoSpaceDN w:val="0"/>
        <w:adjustRightInd w:val="0"/>
        <w:spacing w:after="142" w:line="240" w:lineRule="auto"/>
        <w:ind w:left="720"/>
        <w:jc w:val="both"/>
        <w:rPr>
          <w:rFonts w:ascii="Times New Roman" w:hAnsi="Times New Roman"/>
          <w:bCs/>
          <w:sz w:val="24"/>
          <w:szCs w:val="24"/>
        </w:rPr>
      </w:pPr>
      <w:r w:rsidRPr="00252788">
        <w:rPr>
          <w:rFonts w:ascii="Times New Roman" w:hAnsi="Times New Roman"/>
          <w:bCs/>
          <w:sz w:val="24"/>
          <w:szCs w:val="24"/>
        </w:rPr>
        <w:t xml:space="preserve">Accounting is important to managers, organizations and societies. The role of accounting has dramatically increased over the years because of the regulated business environment. It not only provides information but also helps in the decision–making process. The primary objective of this course is to help the students to understand business, the accounting information and how to make the best use of the accounting information.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b/>
          <w:bCs/>
          <w:color w:val="222222"/>
          <w:sz w:val="20"/>
          <w:szCs w:val="20"/>
        </w:rPr>
        <w:t> </w:t>
      </w:r>
    </w:p>
    <w:p w:rsidR="004B5873" w:rsidRPr="00EB0F42" w:rsidRDefault="004B5873" w:rsidP="004B5873">
      <w:pPr>
        <w:spacing w:before="100" w:beforeAutospacing="1" w:after="100" w:afterAutospacing="1" w:line="240" w:lineRule="auto"/>
        <w:rPr>
          <w:rFonts w:ascii="Times New Roman" w:eastAsia="Times New Roman" w:hAnsi="Times New Roman"/>
          <w:color w:val="222222"/>
          <w:sz w:val="28"/>
          <w:szCs w:val="28"/>
        </w:rPr>
      </w:pPr>
      <w:r w:rsidRPr="00EB0F42">
        <w:rPr>
          <w:rFonts w:ascii="Times New Roman" w:eastAsia="Times New Roman" w:hAnsi="Times New Roman"/>
          <w:color w:val="222222"/>
          <w:sz w:val="28"/>
          <w:szCs w:val="28"/>
        </w:rPr>
        <w:t>  </w:t>
      </w:r>
      <w:r w:rsidRPr="00EB0F42">
        <w:rPr>
          <w:rFonts w:ascii="Times New Roman" w:eastAsia="Times New Roman" w:hAnsi="Times New Roman"/>
          <w:b/>
          <w:bCs/>
          <w:color w:val="222222"/>
          <w:sz w:val="28"/>
          <w:szCs w:val="28"/>
        </w:rPr>
        <w:t>2. Student Learning Outcom</w:t>
      </w:r>
      <w:r w:rsidR="003B1728">
        <w:rPr>
          <w:rFonts w:ascii="Times New Roman" w:eastAsia="Times New Roman" w:hAnsi="Times New Roman"/>
          <w:b/>
          <w:bCs/>
          <w:color w:val="222222"/>
          <w:sz w:val="28"/>
          <w:szCs w:val="28"/>
        </w:rPr>
        <w:t>e</w:t>
      </w:r>
    </w:p>
    <w:p w:rsidR="004B5873" w:rsidRPr="00EB0F42" w:rsidRDefault="003B1728" w:rsidP="004B5873">
      <w:pPr>
        <w:pStyle w:val="ListParagraph"/>
        <w:numPr>
          <w:ilvl w:val="0"/>
          <w:numId w:val="1"/>
        </w:numPr>
        <w:spacing w:before="100" w:beforeAutospacing="1" w:after="100" w:afterAutospacing="1" w:line="240" w:lineRule="auto"/>
        <w:rPr>
          <w:rFonts w:ascii="Times New Roman" w:eastAsia="Times New Roman" w:hAnsi="Times New Roman"/>
          <w:bCs/>
          <w:color w:val="222222"/>
          <w:sz w:val="24"/>
          <w:szCs w:val="24"/>
        </w:rPr>
      </w:pPr>
      <w:r>
        <w:rPr>
          <w:rFonts w:ascii="Times New Roman" w:eastAsia="Times New Roman" w:hAnsi="Times New Roman"/>
          <w:bCs/>
          <w:color w:val="222222"/>
          <w:sz w:val="24"/>
          <w:szCs w:val="24"/>
        </w:rPr>
        <w:t>T</w:t>
      </w:r>
      <w:r w:rsidR="004B5873" w:rsidRPr="00EB0F42">
        <w:rPr>
          <w:rFonts w:ascii="Times New Roman" w:eastAsia="Times New Roman" w:hAnsi="Times New Roman"/>
          <w:bCs/>
          <w:color w:val="222222"/>
          <w:sz w:val="24"/>
          <w:szCs w:val="24"/>
        </w:rPr>
        <w:t>o</w:t>
      </w:r>
      <w:r w:rsidR="00FF2F2F" w:rsidRPr="00EB0F42">
        <w:rPr>
          <w:rFonts w:ascii="Times New Roman" w:eastAsia="Times New Roman" w:hAnsi="Times New Roman"/>
          <w:bCs/>
          <w:color w:val="222222"/>
          <w:sz w:val="24"/>
          <w:szCs w:val="24"/>
        </w:rPr>
        <w:t xml:space="preserve"> read and understand financial statements </w:t>
      </w:r>
    </w:p>
    <w:p w:rsidR="004B5873" w:rsidRPr="00EB0F42" w:rsidRDefault="003B1728" w:rsidP="004B5873">
      <w:pPr>
        <w:pStyle w:val="ListParagraph"/>
        <w:numPr>
          <w:ilvl w:val="0"/>
          <w:numId w:val="1"/>
        </w:numPr>
        <w:spacing w:before="100" w:beforeAutospacing="1" w:after="100" w:afterAutospacing="1" w:line="240" w:lineRule="auto"/>
        <w:rPr>
          <w:rFonts w:ascii="Times New Roman" w:eastAsia="Times New Roman" w:hAnsi="Times New Roman"/>
          <w:bCs/>
          <w:color w:val="222222"/>
          <w:sz w:val="24"/>
          <w:szCs w:val="24"/>
        </w:rPr>
      </w:pPr>
      <w:r>
        <w:rPr>
          <w:rFonts w:ascii="Times New Roman" w:eastAsia="Times New Roman" w:hAnsi="Times New Roman"/>
          <w:bCs/>
          <w:color w:val="222222"/>
          <w:sz w:val="24"/>
          <w:szCs w:val="24"/>
        </w:rPr>
        <w:t>T</w:t>
      </w:r>
      <w:r w:rsidR="004B5873" w:rsidRPr="00EB0F42">
        <w:rPr>
          <w:rFonts w:ascii="Times New Roman" w:eastAsia="Times New Roman" w:hAnsi="Times New Roman"/>
          <w:bCs/>
          <w:color w:val="222222"/>
          <w:sz w:val="24"/>
          <w:szCs w:val="24"/>
        </w:rPr>
        <w:t xml:space="preserve">o </w:t>
      </w:r>
      <w:r w:rsidR="00FF2F2F" w:rsidRPr="00EB0F42">
        <w:rPr>
          <w:rFonts w:ascii="Times New Roman" w:eastAsia="Times New Roman" w:hAnsi="Times New Roman"/>
          <w:bCs/>
          <w:color w:val="222222"/>
          <w:sz w:val="24"/>
          <w:szCs w:val="24"/>
        </w:rPr>
        <w:t>use accounting information for decision-making</w:t>
      </w:r>
    </w:p>
    <w:p w:rsidR="004B5873" w:rsidRPr="00EB0F42" w:rsidRDefault="003B1728" w:rsidP="004B5873">
      <w:pPr>
        <w:pStyle w:val="ListParagraph"/>
        <w:numPr>
          <w:ilvl w:val="0"/>
          <w:numId w:val="1"/>
        </w:numPr>
        <w:spacing w:before="100" w:beforeAutospacing="1" w:after="100" w:afterAutospacing="1" w:line="240" w:lineRule="auto"/>
        <w:rPr>
          <w:rFonts w:ascii="Times New Roman" w:eastAsia="Times New Roman" w:hAnsi="Times New Roman"/>
          <w:bCs/>
          <w:color w:val="222222"/>
          <w:sz w:val="24"/>
          <w:szCs w:val="24"/>
        </w:rPr>
      </w:pPr>
      <w:r>
        <w:rPr>
          <w:rFonts w:ascii="Times New Roman" w:eastAsia="Times New Roman" w:hAnsi="Times New Roman"/>
          <w:bCs/>
          <w:color w:val="222222"/>
          <w:sz w:val="24"/>
          <w:szCs w:val="24"/>
        </w:rPr>
        <w:t xml:space="preserve">To </w:t>
      </w:r>
      <w:r w:rsidR="00EB0F42" w:rsidRPr="00EB0F42">
        <w:rPr>
          <w:rFonts w:ascii="Times New Roman" w:eastAsia="Times New Roman" w:hAnsi="Times New Roman"/>
          <w:bCs/>
          <w:color w:val="222222"/>
          <w:sz w:val="24"/>
          <w:szCs w:val="24"/>
        </w:rPr>
        <w:t>analyze</w:t>
      </w:r>
      <w:r w:rsidR="00FF2F2F" w:rsidRPr="00EB0F42">
        <w:rPr>
          <w:rFonts w:ascii="Times New Roman" w:eastAsia="Times New Roman" w:hAnsi="Times New Roman"/>
          <w:bCs/>
          <w:color w:val="222222"/>
          <w:sz w:val="24"/>
          <w:szCs w:val="24"/>
        </w:rPr>
        <w:t xml:space="preserve"> the financial performance of a business entity</w:t>
      </w:r>
    </w:p>
    <w:p w:rsidR="004B5873" w:rsidRPr="00EB0F42" w:rsidRDefault="004B5873" w:rsidP="004B5873">
      <w:pPr>
        <w:spacing w:before="100" w:beforeAutospacing="1" w:after="100" w:afterAutospacing="1" w:line="240" w:lineRule="auto"/>
        <w:rPr>
          <w:rFonts w:ascii="Times New Roman" w:eastAsia="Times New Roman" w:hAnsi="Times New Roman"/>
          <w:color w:val="222222"/>
          <w:sz w:val="28"/>
          <w:szCs w:val="28"/>
        </w:rPr>
      </w:pPr>
      <w:r w:rsidRPr="00EB0F42">
        <w:rPr>
          <w:rFonts w:ascii="Times New Roman" w:eastAsia="Times New Roman" w:hAnsi="Times New Roman"/>
          <w:color w:val="222222"/>
          <w:sz w:val="28"/>
          <w:szCs w:val="28"/>
        </w:rPr>
        <w:t> </w:t>
      </w:r>
      <w:r w:rsidRPr="00EB0F42">
        <w:rPr>
          <w:rFonts w:ascii="Times New Roman" w:eastAsia="Times New Roman" w:hAnsi="Times New Roman"/>
          <w:b/>
          <w:bCs/>
          <w:color w:val="222222"/>
          <w:sz w:val="28"/>
          <w:szCs w:val="28"/>
        </w:rPr>
        <w:t>3. Required Text Books and Reading Material</w:t>
      </w:r>
    </w:p>
    <w:p w:rsidR="00B55B2F" w:rsidRPr="003B1728" w:rsidRDefault="00B55B2F" w:rsidP="00EB0F42">
      <w:pPr>
        <w:numPr>
          <w:ilvl w:val="0"/>
          <w:numId w:val="2"/>
        </w:numPr>
        <w:spacing w:after="0" w:line="240" w:lineRule="auto"/>
        <w:rPr>
          <w:rFonts w:ascii="Times New Roman" w:hAnsi="Times New Roman"/>
          <w:sz w:val="24"/>
          <w:szCs w:val="24"/>
        </w:rPr>
      </w:pPr>
      <w:r w:rsidRPr="003B1728">
        <w:rPr>
          <w:rFonts w:ascii="Times New Roman" w:hAnsi="Times New Roman"/>
          <w:sz w:val="24"/>
          <w:szCs w:val="24"/>
        </w:rPr>
        <w:t>Financial Accounting – A Managerial</w:t>
      </w:r>
      <w:r w:rsidR="00EB0F42" w:rsidRPr="003B1728">
        <w:rPr>
          <w:rFonts w:ascii="Times New Roman" w:hAnsi="Times New Roman"/>
          <w:sz w:val="24"/>
          <w:szCs w:val="24"/>
        </w:rPr>
        <w:t xml:space="preserve"> Perspective by R. Narayanaswamy (Sixth Edition)</w:t>
      </w:r>
    </w:p>
    <w:p w:rsidR="00EB0F42" w:rsidRPr="003B1728" w:rsidRDefault="00EB0F42" w:rsidP="00EB0F42">
      <w:pPr>
        <w:numPr>
          <w:ilvl w:val="0"/>
          <w:numId w:val="2"/>
        </w:numPr>
        <w:spacing w:after="0" w:line="240" w:lineRule="auto"/>
        <w:rPr>
          <w:rFonts w:ascii="Times New Roman" w:hAnsi="Times New Roman"/>
          <w:sz w:val="24"/>
          <w:szCs w:val="24"/>
        </w:rPr>
      </w:pPr>
      <w:r w:rsidRPr="003B1728">
        <w:rPr>
          <w:rFonts w:ascii="Times New Roman" w:hAnsi="Times New Roman"/>
          <w:sz w:val="24"/>
          <w:szCs w:val="24"/>
        </w:rPr>
        <w:t>Financial Accounting for Management by Paresh Shah, OXFORD(Second Edition)</w:t>
      </w:r>
    </w:p>
    <w:p w:rsidR="002B12C5" w:rsidRPr="003B1728" w:rsidRDefault="002B12C5" w:rsidP="00EB0F42">
      <w:pPr>
        <w:numPr>
          <w:ilvl w:val="0"/>
          <w:numId w:val="2"/>
        </w:numPr>
        <w:spacing w:after="0" w:line="240" w:lineRule="auto"/>
        <w:rPr>
          <w:rFonts w:ascii="Times New Roman" w:hAnsi="Times New Roman"/>
          <w:sz w:val="24"/>
          <w:szCs w:val="24"/>
        </w:rPr>
      </w:pPr>
      <w:r w:rsidRPr="003B1728">
        <w:rPr>
          <w:rFonts w:ascii="Times New Roman" w:hAnsi="Times New Roman"/>
          <w:sz w:val="24"/>
          <w:szCs w:val="24"/>
        </w:rPr>
        <w:t>Financial Accounting by Marian Powers &amp; B.E. Needles, Cengage Learning(11</w:t>
      </w:r>
      <w:r w:rsidRPr="003B1728">
        <w:rPr>
          <w:rFonts w:ascii="Times New Roman" w:hAnsi="Times New Roman"/>
          <w:sz w:val="24"/>
          <w:szCs w:val="24"/>
          <w:vertAlign w:val="superscript"/>
        </w:rPr>
        <w:t>th</w:t>
      </w:r>
      <w:r w:rsidRPr="003B1728">
        <w:rPr>
          <w:rFonts w:ascii="Times New Roman" w:hAnsi="Times New Roman"/>
          <w:sz w:val="24"/>
          <w:szCs w:val="24"/>
        </w:rPr>
        <w:t xml:space="preserve"> edition)</w:t>
      </w:r>
    </w:p>
    <w:p w:rsidR="00FD6979" w:rsidRPr="003B1728" w:rsidRDefault="00FD6979" w:rsidP="00EB0F42">
      <w:pPr>
        <w:numPr>
          <w:ilvl w:val="0"/>
          <w:numId w:val="2"/>
        </w:numPr>
        <w:spacing w:after="0" w:line="240" w:lineRule="auto"/>
        <w:rPr>
          <w:rFonts w:ascii="Times New Roman" w:hAnsi="Times New Roman"/>
          <w:sz w:val="24"/>
          <w:szCs w:val="24"/>
        </w:rPr>
      </w:pPr>
      <w:r w:rsidRPr="003B1728">
        <w:rPr>
          <w:rFonts w:ascii="Times New Roman" w:eastAsia="Times New Roman" w:hAnsi="Times New Roman"/>
          <w:color w:val="222222"/>
          <w:sz w:val="24"/>
          <w:szCs w:val="24"/>
        </w:rPr>
        <w:t>Financial Accounting by Gary A. Porter and Curtis L. Norton; Cengage Learning(India Edition),6E</w:t>
      </w:r>
      <w:r w:rsidR="004B5873" w:rsidRPr="003B1728">
        <w:rPr>
          <w:rFonts w:ascii="Times New Roman" w:eastAsia="Times New Roman" w:hAnsi="Times New Roman"/>
          <w:color w:val="222222"/>
          <w:sz w:val="24"/>
          <w:szCs w:val="24"/>
        </w:rPr>
        <w:t> </w:t>
      </w:r>
    </w:p>
    <w:p w:rsidR="00FF2F2F" w:rsidRPr="003B1728" w:rsidRDefault="00FF2F2F" w:rsidP="00EB0F42">
      <w:pPr>
        <w:numPr>
          <w:ilvl w:val="0"/>
          <w:numId w:val="2"/>
        </w:numPr>
        <w:spacing w:after="0" w:line="240" w:lineRule="auto"/>
        <w:rPr>
          <w:rFonts w:ascii="Times New Roman" w:hAnsi="Times New Roman"/>
          <w:sz w:val="24"/>
          <w:szCs w:val="24"/>
        </w:rPr>
      </w:pPr>
      <w:r w:rsidRPr="003B1728">
        <w:rPr>
          <w:rFonts w:ascii="Times New Roman" w:hAnsi="Times New Roman"/>
          <w:sz w:val="24"/>
          <w:szCs w:val="24"/>
        </w:rPr>
        <w:t>Financial Accounting  by Ashok Banerjee</w:t>
      </w:r>
    </w:p>
    <w:p w:rsidR="00FF2F2F" w:rsidRPr="003B1728" w:rsidRDefault="00FF2F2F" w:rsidP="00EB0F42">
      <w:pPr>
        <w:numPr>
          <w:ilvl w:val="0"/>
          <w:numId w:val="2"/>
        </w:numPr>
        <w:spacing w:after="0" w:line="240" w:lineRule="auto"/>
        <w:rPr>
          <w:rFonts w:ascii="Times New Roman" w:hAnsi="Times New Roman"/>
          <w:sz w:val="24"/>
          <w:szCs w:val="24"/>
        </w:rPr>
      </w:pPr>
      <w:r w:rsidRPr="003B1728">
        <w:rPr>
          <w:rFonts w:ascii="Times New Roman" w:hAnsi="Times New Roman"/>
          <w:sz w:val="24"/>
          <w:szCs w:val="24"/>
        </w:rPr>
        <w:t>Financial Accounting for Business Managers by Asish K. Bhattacharya</w:t>
      </w:r>
    </w:p>
    <w:p w:rsidR="00FF2F2F" w:rsidRPr="003B1728" w:rsidRDefault="00FF2F2F" w:rsidP="00EB0F42">
      <w:pPr>
        <w:numPr>
          <w:ilvl w:val="0"/>
          <w:numId w:val="2"/>
        </w:numPr>
        <w:spacing w:after="0" w:line="240" w:lineRule="auto"/>
        <w:rPr>
          <w:rFonts w:ascii="Times New Roman" w:hAnsi="Times New Roman"/>
          <w:sz w:val="24"/>
          <w:szCs w:val="24"/>
        </w:rPr>
      </w:pPr>
      <w:r w:rsidRPr="003B1728">
        <w:rPr>
          <w:rFonts w:ascii="Times New Roman" w:hAnsi="Times New Roman"/>
          <w:sz w:val="24"/>
          <w:szCs w:val="24"/>
        </w:rPr>
        <w:t>Financial Accounting –Reporting and Analysis by Stice and Stice</w:t>
      </w:r>
    </w:p>
    <w:p w:rsidR="00FF2F2F" w:rsidRPr="003B1728" w:rsidRDefault="00FF2F2F" w:rsidP="00EB0F42">
      <w:pPr>
        <w:numPr>
          <w:ilvl w:val="0"/>
          <w:numId w:val="2"/>
        </w:numPr>
        <w:spacing w:after="0" w:line="240" w:lineRule="auto"/>
        <w:rPr>
          <w:rFonts w:ascii="Times New Roman" w:hAnsi="Times New Roman"/>
          <w:sz w:val="24"/>
          <w:szCs w:val="24"/>
        </w:rPr>
      </w:pPr>
      <w:r w:rsidRPr="003B1728">
        <w:rPr>
          <w:rFonts w:ascii="Times New Roman" w:hAnsi="Times New Roman"/>
          <w:sz w:val="24"/>
          <w:szCs w:val="24"/>
        </w:rPr>
        <w:t>Hand outs</w:t>
      </w:r>
    </w:p>
    <w:p w:rsidR="004B5873" w:rsidRPr="003B1728" w:rsidRDefault="004B5873" w:rsidP="00EB0F42">
      <w:pPr>
        <w:spacing w:after="0" w:line="240" w:lineRule="auto"/>
        <w:rPr>
          <w:rFonts w:ascii="Times New Roman" w:eastAsia="Times New Roman" w:hAnsi="Times New Roman"/>
          <w:color w:val="222222"/>
          <w:sz w:val="24"/>
          <w:szCs w:val="24"/>
        </w:rPr>
      </w:pPr>
    </w:p>
    <w:p w:rsidR="00FD6979" w:rsidRDefault="00FD6979" w:rsidP="004B5873">
      <w:pPr>
        <w:spacing w:after="0" w:line="240" w:lineRule="auto"/>
        <w:rPr>
          <w:rFonts w:ascii="Arial" w:eastAsia="Times New Roman" w:hAnsi="Arial" w:cs="Arial"/>
          <w:color w:val="222222"/>
          <w:sz w:val="20"/>
          <w:szCs w:val="20"/>
        </w:rPr>
      </w:pPr>
    </w:p>
    <w:p w:rsidR="00FD6979" w:rsidRDefault="00FD6979" w:rsidP="004B5873">
      <w:pPr>
        <w:spacing w:after="0" w:line="240" w:lineRule="auto"/>
        <w:rPr>
          <w:rFonts w:ascii="Arial" w:eastAsia="Times New Roman" w:hAnsi="Arial" w:cs="Arial"/>
          <w:color w:val="222222"/>
          <w:sz w:val="20"/>
          <w:szCs w:val="20"/>
        </w:rPr>
      </w:pPr>
    </w:p>
    <w:p w:rsidR="00FD6979" w:rsidRDefault="00FD6979" w:rsidP="004B5873">
      <w:pPr>
        <w:spacing w:after="0" w:line="240" w:lineRule="auto"/>
        <w:rPr>
          <w:rFonts w:ascii="Arial" w:eastAsia="Times New Roman" w:hAnsi="Arial" w:cs="Arial"/>
          <w:color w:val="222222"/>
          <w:sz w:val="20"/>
          <w:szCs w:val="20"/>
        </w:rPr>
      </w:pPr>
    </w:p>
    <w:p w:rsidR="00FD6979" w:rsidRDefault="00FD6979" w:rsidP="004B5873">
      <w:pPr>
        <w:spacing w:after="0" w:line="240" w:lineRule="auto"/>
        <w:rPr>
          <w:rFonts w:ascii="Arial" w:eastAsia="Times New Roman" w:hAnsi="Arial" w:cs="Arial"/>
          <w:color w:val="222222"/>
          <w:sz w:val="20"/>
          <w:szCs w:val="20"/>
        </w:rPr>
      </w:pPr>
    </w:p>
    <w:p w:rsidR="00FD6979" w:rsidRDefault="00FD6979" w:rsidP="004B5873">
      <w:pPr>
        <w:spacing w:after="0" w:line="240" w:lineRule="auto"/>
        <w:rPr>
          <w:rFonts w:ascii="Arial" w:eastAsia="Times New Roman" w:hAnsi="Arial" w:cs="Arial"/>
          <w:color w:val="222222"/>
          <w:sz w:val="20"/>
          <w:szCs w:val="20"/>
        </w:rPr>
      </w:pPr>
    </w:p>
    <w:p w:rsidR="002E6255" w:rsidRDefault="002E6255" w:rsidP="004B5873">
      <w:pPr>
        <w:spacing w:after="0" w:line="240" w:lineRule="auto"/>
        <w:rPr>
          <w:rFonts w:ascii="Arial" w:eastAsia="Times New Roman" w:hAnsi="Arial" w:cs="Arial"/>
          <w:color w:val="222222"/>
          <w:sz w:val="20"/>
          <w:szCs w:val="20"/>
        </w:rPr>
      </w:pPr>
    </w:p>
    <w:p w:rsidR="002E6255" w:rsidRDefault="002E6255" w:rsidP="004B5873">
      <w:pPr>
        <w:spacing w:after="0" w:line="240" w:lineRule="auto"/>
        <w:rPr>
          <w:rFonts w:ascii="Arial" w:eastAsia="Times New Roman" w:hAnsi="Arial" w:cs="Arial"/>
          <w:color w:val="222222"/>
          <w:sz w:val="20"/>
          <w:szCs w:val="20"/>
        </w:rPr>
      </w:pPr>
    </w:p>
    <w:p w:rsidR="002E6255" w:rsidRDefault="002E6255" w:rsidP="004B5873">
      <w:pPr>
        <w:spacing w:after="0" w:line="240" w:lineRule="auto"/>
        <w:rPr>
          <w:rFonts w:ascii="Arial" w:eastAsia="Times New Roman" w:hAnsi="Arial" w:cs="Arial"/>
          <w:color w:val="222222"/>
          <w:sz w:val="20"/>
          <w:szCs w:val="20"/>
        </w:rPr>
      </w:pPr>
    </w:p>
    <w:p w:rsidR="002E6255" w:rsidRDefault="002E6255" w:rsidP="004B5873">
      <w:pPr>
        <w:spacing w:after="0" w:line="240" w:lineRule="auto"/>
        <w:rPr>
          <w:rFonts w:ascii="Arial" w:eastAsia="Times New Roman" w:hAnsi="Arial" w:cs="Arial"/>
          <w:color w:val="222222"/>
          <w:sz w:val="20"/>
          <w:szCs w:val="20"/>
        </w:rPr>
      </w:pPr>
    </w:p>
    <w:p w:rsidR="002E6255" w:rsidRDefault="002E6255" w:rsidP="004B5873">
      <w:pPr>
        <w:spacing w:after="0" w:line="240" w:lineRule="auto"/>
        <w:rPr>
          <w:rFonts w:ascii="Arial" w:eastAsia="Times New Roman" w:hAnsi="Arial" w:cs="Arial"/>
          <w:color w:val="222222"/>
          <w:sz w:val="20"/>
          <w:szCs w:val="20"/>
        </w:rPr>
      </w:pPr>
    </w:p>
    <w:p w:rsidR="007A41FA" w:rsidRDefault="007A41FA" w:rsidP="004B5873">
      <w:pPr>
        <w:spacing w:after="0" w:line="240" w:lineRule="auto"/>
        <w:rPr>
          <w:rFonts w:ascii="Arial" w:eastAsia="Times New Roman" w:hAnsi="Arial" w:cs="Arial"/>
          <w:color w:val="222222"/>
          <w:sz w:val="20"/>
          <w:szCs w:val="20"/>
        </w:rPr>
      </w:pPr>
    </w:p>
    <w:p w:rsidR="00FD6979" w:rsidRDefault="00FD6979" w:rsidP="004B5873">
      <w:pPr>
        <w:spacing w:after="0" w:line="240" w:lineRule="auto"/>
        <w:rPr>
          <w:rFonts w:ascii="Arial" w:eastAsia="Times New Roman" w:hAnsi="Arial" w:cs="Arial"/>
          <w:color w:val="222222"/>
          <w:sz w:val="20"/>
          <w:szCs w:val="20"/>
        </w:rPr>
      </w:pPr>
    </w:p>
    <w:p w:rsidR="00FD6979" w:rsidRDefault="00FD6979" w:rsidP="004B5873">
      <w:pPr>
        <w:spacing w:after="0" w:line="240" w:lineRule="auto"/>
        <w:rPr>
          <w:rFonts w:ascii="Arial" w:eastAsia="Times New Roman" w:hAnsi="Arial" w:cs="Arial"/>
          <w:color w:val="222222"/>
          <w:sz w:val="20"/>
          <w:szCs w:val="20"/>
        </w:rPr>
      </w:pP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EB0F42" w:rsidRDefault="004B5873" w:rsidP="004B5873">
      <w:pPr>
        <w:spacing w:before="100" w:beforeAutospacing="1" w:after="100" w:afterAutospacing="1" w:line="240" w:lineRule="auto"/>
        <w:rPr>
          <w:rFonts w:ascii="Times New Roman" w:eastAsia="Times New Roman" w:hAnsi="Times New Roman"/>
          <w:b/>
          <w:bCs/>
          <w:color w:val="222222"/>
          <w:sz w:val="28"/>
          <w:szCs w:val="28"/>
        </w:rPr>
      </w:pPr>
      <w:r w:rsidRPr="00EB0F42">
        <w:rPr>
          <w:rFonts w:ascii="Times New Roman" w:eastAsia="Times New Roman" w:hAnsi="Times New Roman"/>
          <w:color w:val="222222"/>
          <w:sz w:val="28"/>
          <w:szCs w:val="28"/>
        </w:rPr>
        <w:t>  </w:t>
      </w:r>
      <w:r w:rsidRPr="00EB0F42">
        <w:rPr>
          <w:rFonts w:ascii="Times New Roman" w:eastAsia="Times New Roman" w:hAnsi="Times New Roman"/>
          <w:b/>
          <w:bCs/>
          <w:color w:val="222222"/>
          <w:sz w:val="28"/>
          <w:szCs w:val="28"/>
        </w:rPr>
        <w:t>4. Tentative Session Plan</w:t>
      </w:r>
    </w:p>
    <w:p w:rsidR="00FF2F2F" w:rsidRPr="00EB0F42" w:rsidRDefault="00FF2F2F" w:rsidP="00EB0F42">
      <w:pPr>
        <w:jc w:val="both"/>
        <w:rPr>
          <w:rFonts w:ascii="Times New Roman" w:hAnsi="Times New Roman"/>
          <w:sz w:val="24"/>
          <w:szCs w:val="24"/>
        </w:rPr>
      </w:pPr>
      <w:r w:rsidRPr="00EB0F42">
        <w:rPr>
          <w:rFonts w:ascii="Times New Roman" w:hAnsi="Times New Roman"/>
          <w:b/>
          <w:sz w:val="24"/>
          <w:szCs w:val="24"/>
        </w:rPr>
        <w:t>Session 1</w:t>
      </w:r>
      <w:r w:rsidRPr="00EB0F42">
        <w:rPr>
          <w:rFonts w:ascii="Times New Roman" w:hAnsi="Times New Roman"/>
          <w:sz w:val="24"/>
          <w:szCs w:val="24"/>
        </w:rPr>
        <w:t xml:space="preserve">: </w:t>
      </w:r>
      <w:r w:rsidRPr="00EB0F42">
        <w:rPr>
          <w:rFonts w:ascii="Times New Roman" w:hAnsi="Times New Roman"/>
          <w:b/>
          <w:sz w:val="24"/>
          <w:szCs w:val="24"/>
        </w:rPr>
        <w:t>Financial Statements</w:t>
      </w:r>
      <w:r w:rsidR="005210F0" w:rsidRPr="00EB0F42">
        <w:rPr>
          <w:rFonts w:ascii="Times New Roman" w:hAnsi="Times New Roman"/>
          <w:b/>
          <w:sz w:val="24"/>
          <w:szCs w:val="24"/>
        </w:rPr>
        <w:t xml:space="preserve"> and Business Decisions</w:t>
      </w:r>
      <w:r w:rsidRPr="00EB0F42">
        <w:rPr>
          <w:rFonts w:ascii="Times New Roman" w:hAnsi="Times New Roman"/>
          <w:sz w:val="24"/>
          <w:szCs w:val="24"/>
        </w:rPr>
        <w:t>:</w:t>
      </w:r>
      <w:r w:rsidR="008A38AF" w:rsidRPr="00EB0F42">
        <w:rPr>
          <w:rFonts w:ascii="Times New Roman" w:hAnsi="Times New Roman"/>
          <w:sz w:val="24"/>
          <w:szCs w:val="24"/>
        </w:rPr>
        <w:t xml:space="preserve"> Understanding t</w:t>
      </w:r>
      <w:r w:rsidRPr="00EB0F42">
        <w:rPr>
          <w:rFonts w:ascii="Times New Roman" w:hAnsi="Times New Roman"/>
          <w:sz w:val="24"/>
          <w:szCs w:val="24"/>
        </w:rPr>
        <w:t xml:space="preserve">he business operations, Forms of Business </w:t>
      </w:r>
      <w:r w:rsidR="00252788" w:rsidRPr="00EB0F42">
        <w:rPr>
          <w:rFonts w:ascii="Times New Roman" w:hAnsi="Times New Roman"/>
          <w:sz w:val="24"/>
          <w:szCs w:val="24"/>
        </w:rPr>
        <w:t>Organization</w:t>
      </w:r>
      <w:r w:rsidRPr="00EB0F42">
        <w:rPr>
          <w:rFonts w:ascii="Times New Roman" w:hAnsi="Times New Roman"/>
          <w:sz w:val="24"/>
          <w:szCs w:val="24"/>
        </w:rPr>
        <w:t>, Im</w:t>
      </w:r>
      <w:r w:rsidR="00C24125" w:rsidRPr="00EB0F42">
        <w:rPr>
          <w:rFonts w:ascii="Times New Roman" w:hAnsi="Times New Roman"/>
          <w:sz w:val="24"/>
          <w:szCs w:val="24"/>
        </w:rPr>
        <w:t>portance of Accounting and its U</w:t>
      </w:r>
      <w:r w:rsidRPr="00EB0F42">
        <w:rPr>
          <w:rFonts w:ascii="Times New Roman" w:hAnsi="Times New Roman"/>
          <w:sz w:val="24"/>
          <w:szCs w:val="24"/>
        </w:rPr>
        <w:t xml:space="preserve">sers, </w:t>
      </w:r>
      <w:r w:rsidR="008A38AF" w:rsidRPr="00EB0F42">
        <w:rPr>
          <w:rFonts w:ascii="Times New Roman" w:hAnsi="Times New Roman"/>
          <w:sz w:val="24"/>
          <w:szCs w:val="24"/>
        </w:rPr>
        <w:t xml:space="preserve">Conceptual </w:t>
      </w:r>
      <w:r w:rsidR="002A18D5">
        <w:rPr>
          <w:rFonts w:ascii="Times New Roman" w:hAnsi="Times New Roman"/>
          <w:sz w:val="24"/>
          <w:szCs w:val="24"/>
        </w:rPr>
        <w:t xml:space="preserve">&amp; Reporting </w:t>
      </w:r>
      <w:r w:rsidR="008A38AF" w:rsidRPr="00EB0F42">
        <w:rPr>
          <w:rFonts w:ascii="Times New Roman" w:hAnsi="Times New Roman"/>
          <w:sz w:val="24"/>
          <w:szCs w:val="24"/>
        </w:rPr>
        <w:t xml:space="preserve">Framework, </w:t>
      </w:r>
      <w:r w:rsidRPr="00EB0F42">
        <w:rPr>
          <w:rFonts w:ascii="Times New Roman" w:hAnsi="Times New Roman"/>
          <w:sz w:val="24"/>
          <w:szCs w:val="24"/>
        </w:rPr>
        <w:t>GAAP, Accounting Standards</w:t>
      </w:r>
    </w:p>
    <w:p w:rsidR="00FF2F2F" w:rsidRPr="00EB0F42" w:rsidRDefault="00FF2F2F" w:rsidP="00EB0F42">
      <w:pPr>
        <w:jc w:val="both"/>
        <w:rPr>
          <w:rFonts w:ascii="Times New Roman" w:hAnsi="Times New Roman"/>
          <w:sz w:val="24"/>
          <w:szCs w:val="24"/>
        </w:rPr>
      </w:pPr>
      <w:r w:rsidRPr="00EB0F42">
        <w:rPr>
          <w:rFonts w:ascii="Times New Roman" w:hAnsi="Times New Roman"/>
          <w:b/>
          <w:sz w:val="24"/>
          <w:szCs w:val="24"/>
        </w:rPr>
        <w:t>Readings</w:t>
      </w:r>
      <w:r w:rsidR="003A45F4" w:rsidRPr="00EB0F42">
        <w:rPr>
          <w:rFonts w:ascii="Times New Roman" w:hAnsi="Times New Roman"/>
          <w:b/>
          <w:sz w:val="24"/>
          <w:szCs w:val="24"/>
        </w:rPr>
        <w:t xml:space="preserve">: </w:t>
      </w:r>
      <w:r w:rsidR="00EB0F42" w:rsidRPr="00EB0F42">
        <w:rPr>
          <w:rFonts w:ascii="Times New Roman" w:hAnsi="Times New Roman"/>
          <w:sz w:val="24"/>
          <w:szCs w:val="24"/>
        </w:rPr>
        <w:t>R.Narayanaswamy-Ch.1 page 1-15</w:t>
      </w:r>
      <w:r w:rsidR="00EB0F42">
        <w:rPr>
          <w:rFonts w:ascii="Times New Roman" w:hAnsi="Times New Roman"/>
          <w:sz w:val="24"/>
          <w:szCs w:val="24"/>
        </w:rPr>
        <w:t xml:space="preserve">; </w:t>
      </w:r>
      <w:r w:rsidR="003A45F4" w:rsidRPr="00EB0F42">
        <w:rPr>
          <w:rFonts w:ascii="Times New Roman" w:hAnsi="Times New Roman"/>
          <w:sz w:val="24"/>
          <w:szCs w:val="24"/>
        </w:rPr>
        <w:t>Paresh Saha- Ch 1, page 4-18</w:t>
      </w:r>
      <w:r w:rsidR="003A45F4" w:rsidRPr="00EB0F42">
        <w:rPr>
          <w:rFonts w:ascii="Times New Roman" w:hAnsi="Times New Roman"/>
          <w:b/>
          <w:sz w:val="24"/>
          <w:szCs w:val="24"/>
        </w:rPr>
        <w:t>;</w:t>
      </w:r>
      <w:r w:rsidRPr="00EB0F42">
        <w:rPr>
          <w:rFonts w:ascii="Times New Roman" w:hAnsi="Times New Roman"/>
          <w:b/>
          <w:sz w:val="24"/>
          <w:szCs w:val="24"/>
        </w:rPr>
        <w:t xml:space="preserve"> </w:t>
      </w:r>
      <w:r w:rsidR="007659D0" w:rsidRPr="00EB0F42">
        <w:rPr>
          <w:rFonts w:ascii="Times New Roman" w:hAnsi="Times New Roman"/>
          <w:sz w:val="24"/>
          <w:szCs w:val="24"/>
        </w:rPr>
        <w:t xml:space="preserve">Powers and Needles- -Ch1, page 4-20; </w:t>
      </w:r>
      <w:r w:rsidRPr="00EB0F42">
        <w:rPr>
          <w:rFonts w:ascii="Times New Roman" w:hAnsi="Times New Roman"/>
          <w:sz w:val="24"/>
          <w:szCs w:val="24"/>
        </w:rPr>
        <w:t xml:space="preserve"> </w:t>
      </w:r>
      <w:r w:rsidR="008A38AF" w:rsidRPr="00EB0F42">
        <w:rPr>
          <w:rFonts w:ascii="Times New Roman" w:hAnsi="Times New Roman"/>
          <w:sz w:val="24"/>
          <w:szCs w:val="24"/>
        </w:rPr>
        <w:t>Porter and Norton- Ch1</w:t>
      </w:r>
      <w:r w:rsidR="00C24125" w:rsidRPr="00EB0F42">
        <w:rPr>
          <w:rFonts w:ascii="Times New Roman" w:hAnsi="Times New Roman"/>
          <w:sz w:val="24"/>
          <w:szCs w:val="24"/>
        </w:rPr>
        <w:t>,</w:t>
      </w:r>
      <w:r w:rsidR="008A38AF" w:rsidRPr="00EB0F42">
        <w:rPr>
          <w:rFonts w:ascii="Times New Roman" w:hAnsi="Times New Roman"/>
          <w:sz w:val="24"/>
          <w:szCs w:val="24"/>
        </w:rPr>
        <w:t xml:space="preserve"> page 19-51;</w:t>
      </w:r>
      <w:r w:rsidRPr="00EB0F42">
        <w:rPr>
          <w:rFonts w:ascii="Times New Roman" w:hAnsi="Times New Roman"/>
          <w:sz w:val="24"/>
          <w:szCs w:val="24"/>
        </w:rPr>
        <w:t>; Asish K. Bhattacharyya-Ch.1</w:t>
      </w:r>
      <w:r w:rsidR="00AC1F3E" w:rsidRPr="00EB0F42">
        <w:rPr>
          <w:rFonts w:ascii="Times New Roman" w:hAnsi="Times New Roman"/>
          <w:sz w:val="24"/>
          <w:szCs w:val="24"/>
        </w:rPr>
        <w:t>,</w:t>
      </w:r>
      <w:r w:rsidRPr="00EB0F42">
        <w:rPr>
          <w:rFonts w:ascii="Times New Roman" w:hAnsi="Times New Roman"/>
          <w:sz w:val="24"/>
          <w:szCs w:val="24"/>
        </w:rPr>
        <w:t xml:space="preserve"> page 9-11</w:t>
      </w:r>
      <w:r w:rsidR="00EB0F42">
        <w:rPr>
          <w:rFonts w:ascii="Times New Roman" w:hAnsi="Times New Roman"/>
          <w:sz w:val="24"/>
          <w:szCs w:val="24"/>
        </w:rPr>
        <w:t>, IND AS</w:t>
      </w:r>
      <w:r w:rsidRPr="00EB0F42">
        <w:rPr>
          <w:rFonts w:ascii="Times New Roman" w:hAnsi="Times New Roman"/>
          <w:sz w:val="24"/>
          <w:szCs w:val="24"/>
        </w:rPr>
        <w:t xml:space="preserve">                                                          </w:t>
      </w:r>
    </w:p>
    <w:p w:rsidR="00FF2F2F" w:rsidRPr="00EB0F42" w:rsidRDefault="00FF2F2F" w:rsidP="00EB0F42">
      <w:pPr>
        <w:jc w:val="both"/>
        <w:rPr>
          <w:rFonts w:ascii="Times New Roman" w:hAnsi="Times New Roman"/>
          <w:sz w:val="24"/>
          <w:szCs w:val="24"/>
        </w:rPr>
      </w:pPr>
      <w:r w:rsidRPr="00EB0F42">
        <w:rPr>
          <w:rFonts w:ascii="Times New Roman" w:hAnsi="Times New Roman"/>
          <w:b/>
          <w:sz w:val="24"/>
          <w:szCs w:val="24"/>
        </w:rPr>
        <w:t>Session 2:</w:t>
      </w:r>
      <w:r w:rsidR="00C24125" w:rsidRPr="00EB0F42">
        <w:rPr>
          <w:rFonts w:ascii="Times New Roman" w:hAnsi="Times New Roman"/>
          <w:sz w:val="24"/>
          <w:szCs w:val="24"/>
        </w:rPr>
        <w:t xml:space="preserve"> </w:t>
      </w:r>
      <w:r w:rsidR="00C24125" w:rsidRPr="00EB0F42">
        <w:rPr>
          <w:rFonts w:ascii="Times New Roman" w:hAnsi="Times New Roman"/>
          <w:b/>
          <w:sz w:val="24"/>
          <w:szCs w:val="24"/>
        </w:rPr>
        <w:t>Basic Financial S</w:t>
      </w:r>
      <w:r w:rsidRPr="00EB0F42">
        <w:rPr>
          <w:rFonts w:ascii="Times New Roman" w:hAnsi="Times New Roman"/>
          <w:b/>
          <w:sz w:val="24"/>
          <w:szCs w:val="24"/>
        </w:rPr>
        <w:t>tatements</w:t>
      </w:r>
      <w:r w:rsidRPr="00EB0F42">
        <w:rPr>
          <w:rFonts w:ascii="Times New Roman" w:hAnsi="Times New Roman"/>
          <w:sz w:val="24"/>
          <w:szCs w:val="24"/>
        </w:rPr>
        <w:t>:  Accounting Equation, Financial Statements and Information Reporting</w:t>
      </w:r>
      <w:r w:rsidR="008A38AF" w:rsidRPr="00EB0F42">
        <w:rPr>
          <w:rFonts w:ascii="Times New Roman" w:hAnsi="Times New Roman"/>
          <w:sz w:val="24"/>
          <w:szCs w:val="24"/>
        </w:rPr>
        <w:t xml:space="preserve">, </w:t>
      </w:r>
      <w:r w:rsidR="00C24125" w:rsidRPr="00EB0F42">
        <w:rPr>
          <w:rFonts w:ascii="Times New Roman" w:hAnsi="Times New Roman"/>
          <w:sz w:val="24"/>
          <w:szCs w:val="24"/>
        </w:rPr>
        <w:t>Objectives of F</w:t>
      </w:r>
      <w:r w:rsidR="008A38AF" w:rsidRPr="00EB0F42">
        <w:rPr>
          <w:rFonts w:ascii="Times New Roman" w:hAnsi="Times New Roman"/>
          <w:sz w:val="24"/>
          <w:szCs w:val="24"/>
        </w:rPr>
        <w:t xml:space="preserve">inancial </w:t>
      </w:r>
      <w:r w:rsidR="00C24125" w:rsidRPr="00EB0F42">
        <w:rPr>
          <w:rFonts w:ascii="Times New Roman" w:hAnsi="Times New Roman"/>
          <w:sz w:val="24"/>
          <w:szCs w:val="24"/>
        </w:rPr>
        <w:t>R</w:t>
      </w:r>
      <w:r w:rsidR="008A38AF" w:rsidRPr="00EB0F42">
        <w:rPr>
          <w:rFonts w:ascii="Times New Roman" w:hAnsi="Times New Roman"/>
          <w:sz w:val="24"/>
          <w:szCs w:val="24"/>
        </w:rPr>
        <w:t>eporting,</w:t>
      </w:r>
      <w:r w:rsidR="007659D0" w:rsidRPr="00EB0F42">
        <w:rPr>
          <w:rFonts w:ascii="Times New Roman" w:hAnsi="Times New Roman"/>
          <w:sz w:val="24"/>
          <w:szCs w:val="24"/>
        </w:rPr>
        <w:t xml:space="preserve"> Transaction Analysis,</w:t>
      </w:r>
      <w:r w:rsidR="008A38AF" w:rsidRPr="00EB0F42">
        <w:rPr>
          <w:rFonts w:ascii="Times New Roman" w:hAnsi="Times New Roman"/>
          <w:sz w:val="24"/>
          <w:szCs w:val="24"/>
        </w:rPr>
        <w:t xml:space="preserve"> Annual </w:t>
      </w:r>
      <w:r w:rsidR="00C24125" w:rsidRPr="00EB0F42">
        <w:rPr>
          <w:rFonts w:ascii="Times New Roman" w:hAnsi="Times New Roman"/>
          <w:sz w:val="24"/>
          <w:szCs w:val="24"/>
        </w:rPr>
        <w:t>R</w:t>
      </w:r>
      <w:r w:rsidR="008A38AF" w:rsidRPr="00EB0F42">
        <w:rPr>
          <w:rFonts w:ascii="Times New Roman" w:hAnsi="Times New Roman"/>
          <w:sz w:val="24"/>
          <w:szCs w:val="24"/>
        </w:rPr>
        <w:t>eport</w:t>
      </w:r>
    </w:p>
    <w:p w:rsidR="00FF2F2F" w:rsidRDefault="00FF2F2F" w:rsidP="00EB0F42">
      <w:pPr>
        <w:jc w:val="both"/>
        <w:rPr>
          <w:rFonts w:ascii="Times New Roman" w:hAnsi="Times New Roman"/>
          <w:sz w:val="24"/>
          <w:szCs w:val="24"/>
        </w:rPr>
      </w:pPr>
      <w:r w:rsidRPr="00EB0F42">
        <w:rPr>
          <w:rFonts w:ascii="Times New Roman" w:hAnsi="Times New Roman"/>
          <w:b/>
          <w:sz w:val="24"/>
          <w:szCs w:val="24"/>
        </w:rPr>
        <w:t>Readings :</w:t>
      </w:r>
      <w:r w:rsidR="008A38AF" w:rsidRPr="00EB0F42">
        <w:rPr>
          <w:rFonts w:ascii="Times New Roman" w:hAnsi="Times New Roman"/>
          <w:b/>
          <w:sz w:val="24"/>
          <w:szCs w:val="24"/>
        </w:rPr>
        <w:t xml:space="preserve"> </w:t>
      </w:r>
      <w:r w:rsidR="00777393" w:rsidRPr="00EB0F42">
        <w:rPr>
          <w:rFonts w:ascii="Times New Roman" w:hAnsi="Times New Roman"/>
          <w:b/>
          <w:sz w:val="24"/>
          <w:szCs w:val="24"/>
        </w:rPr>
        <w:t xml:space="preserve">  </w:t>
      </w:r>
      <w:r w:rsidR="00EB0F42" w:rsidRPr="00EB0F42">
        <w:rPr>
          <w:rFonts w:ascii="Times New Roman" w:hAnsi="Times New Roman"/>
          <w:sz w:val="24"/>
          <w:szCs w:val="24"/>
        </w:rPr>
        <w:t>R.Narayanaswamy-Ch.1, page 16-34</w:t>
      </w:r>
      <w:r w:rsidR="00EB0F42">
        <w:rPr>
          <w:rFonts w:ascii="Times New Roman" w:hAnsi="Times New Roman"/>
          <w:sz w:val="24"/>
          <w:szCs w:val="24"/>
        </w:rPr>
        <w:t xml:space="preserve">; </w:t>
      </w:r>
      <w:r w:rsidR="003A45F4" w:rsidRPr="00EB0F42">
        <w:rPr>
          <w:rFonts w:ascii="Times New Roman" w:hAnsi="Times New Roman"/>
          <w:sz w:val="24"/>
          <w:szCs w:val="24"/>
        </w:rPr>
        <w:t xml:space="preserve">Paresh Saha- Ch 1, page 4-18, </w:t>
      </w:r>
      <w:r w:rsidR="007659D0" w:rsidRPr="00EB0F42">
        <w:rPr>
          <w:rFonts w:ascii="Times New Roman" w:hAnsi="Times New Roman"/>
          <w:sz w:val="24"/>
          <w:szCs w:val="24"/>
        </w:rPr>
        <w:t>Powers and Needles- Ch1, page 4-20, Ch2, page 98-104;</w:t>
      </w:r>
      <w:r w:rsidR="008A38AF" w:rsidRPr="00EB0F42">
        <w:rPr>
          <w:rFonts w:ascii="Times New Roman" w:hAnsi="Times New Roman"/>
          <w:sz w:val="24"/>
          <w:szCs w:val="24"/>
        </w:rPr>
        <w:t>Porter and Norton- Ch</w:t>
      </w:r>
      <w:r w:rsidR="00AC1F3E" w:rsidRPr="00EB0F42">
        <w:rPr>
          <w:rFonts w:ascii="Times New Roman" w:hAnsi="Times New Roman"/>
          <w:sz w:val="24"/>
          <w:szCs w:val="24"/>
        </w:rPr>
        <w:t xml:space="preserve"> </w:t>
      </w:r>
      <w:r w:rsidR="008A38AF" w:rsidRPr="00EB0F42">
        <w:rPr>
          <w:rFonts w:ascii="Times New Roman" w:hAnsi="Times New Roman"/>
          <w:sz w:val="24"/>
          <w:szCs w:val="24"/>
        </w:rPr>
        <w:t>2</w:t>
      </w:r>
      <w:r w:rsidR="00AC1F3E" w:rsidRPr="00EB0F42">
        <w:rPr>
          <w:rFonts w:ascii="Times New Roman" w:hAnsi="Times New Roman"/>
          <w:sz w:val="24"/>
          <w:szCs w:val="24"/>
        </w:rPr>
        <w:t>,</w:t>
      </w:r>
      <w:r w:rsidR="008A38AF" w:rsidRPr="00EB0F42">
        <w:rPr>
          <w:rFonts w:ascii="Times New Roman" w:hAnsi="Times New Roman"/>
          <w:sz w:val="24"/>
          <w:szCs w:val="24"/>
        </w:rPr>
        <w:t xml:space="preserve"> page</w:t>
      </w:r>
      <w:r w:rsidR="00EC1B0C" w:rsidRPr="00EB0F42">
        <w:rPr>
          <w:rFonts w:ascii="Times New Roman" w:hAnsi="Times New Roman"/>
          <w:sz w:val="24"/>
          <w:szCs w:val="24"/>
        </w:rPr>
        <w:t xml:space="preserve"> 82-110;</w:t>
      </w:r>
      <w:r w:rsidRPr="00EB0F42">
        <w:rPr>
          <w:rFonts w:ascii="Times New Roman" w:hAnsi="Times New Roman"/>
          <w:sz w:val="24"/>
          <w:szCs w:val="24"/>
        </w:rPr>
        <w:t>; Asish K.Bhattacharya- Ch.2</w:t>
      </w:r>
      <w:r w:rsidR="00AC1F3E" w:rsidRPr="00EB0F42">
        <w:rPr>
          <w:rFonts w:ascii="Times New Roman" w:hAnsi="Times New Roman"/>
          <w:sz w:val="24"/>
          <w:szCs w:val="24"/>
        </w:rPr>
        <w:t>,</w:t>
      </w:r>
      <w:r w:rsidRPr="00EB0F42">
        <w:rPr>
          <w:rFonts w:ascii="Times New Roman" w:hAnsi="Times New Roman"/>
          <w:sz w:val="24"/>
          <w:szCs w:val="24"/>
        </w:rPr>
        <w:t xml:space="preserve"> page 20-23</w:t>
      </w:r>
    </w:p>
    <w:p w:rsidR="003B1728" w:rsidRPr="003B1728" w:rsidRDefault="003B1728" w:rsidP="00EB0F42">
      <w:pPr>
        <w:jc w:val="both"/>
        <w:rPr>
          <w:rFonts w:ascii="Times New Roman" w:hAnsi="Times New Roman"/>
          <w:b/>
          <w:sz w:val="24"/>
          <w:szCs w:val="24"/>
        </w:rPr>
      </w:pPr>
      <w:r>
        <w:rPr>
          <w:rFonts w:ascii="Times New Roman" w:hAnsi="Times New Roman"/>
          <w:b/>
          <w:sz w:val="24"/>
          <w:szCs w:val="24"/>
        </w:rPr>
        <w:t>QUIZ 1</w:t>
      </w:r>
      <w:r w:rsidRPr="003B1728">
        <w:rPr>
          <w:rFonts w:ascii="Times New Roman" w:hAnsi="Times New Roman"/>
          <w:b/>
          <w:sz w:val="24"/>
          <w:szCs w:val="24"/>
        </w:rPr>
        <w:t>: 10 MARKS</w:t>
      </w:r>
    </w:p>
    <w:p w:rsidR="00EC1B0C" w:rsidRPr="00EB0F42" w:rsidRDefault="00EC1B0C" w:rsidP="00EB0F42">
      <w:pPr>
        <w:jc w:val="both"/>
        <w:rPr>
          <w:rFonts w:ascii="Times New Roman" w:hAnsi="Times New Roman"/>
          <w:sz w:val="24"/>
          <w:szCs w:val="24"/>
        </w:rPr>
      </w:pPr>
      <w:r w:rsidRPr="00EB0F42">
        <w:rPr>
          <w:rFonts w:ascii="Times New Roman" w:hAnsi="Times New Roman"/>
          <w:b/>
          <w:sz w:val="24"/>
          <w:szCs w:val="24"/>
        </w:rPr>
        <w:t>Session 3:</w:t>
      </w:r>
      <w:r w:rsidRPr="00EB0F42">
        <w:rPr>
          <w:rFonts w:ascii="Times New Roman" w:hAnsi="Times New Roman"/>
          <w:sz w:val="24"/>
          <w:szCs w:val="24"/>
        </w:rPr>
        <w:t xml:space="preserve"> </w:t>
      </w:r>
      <w:r w:rsidRPr="00EB0F42">
        <w:rPr>
          <w:rFonts w:ascii="Times New Roman" w:hAnsi="Times New Roman"/>
          <w:b/>
          <w:sz w:val="24"/>
          <w:szCs w:val="24"/>
        </w:rPr>
        <w:t>Operating Decisions and the Income Statement</w:t>
      </w:r>
      <w:r w:rsidR="00C24125" w:rsidRPr="00EB0F42">
        <w:rPr>
          <w:rFonts w:ascii="Times New Roman" w:hAnsi="Times New Roman"/>
          <w:sz w:val="24"/>
          <w:szCs w:val="24"/>
        </w:rPr>
        <w:t>- H</w:t>
      </w:r>
      <w:r w:rsidRPr="00EB0F42">
        <w:rPr>
          <w:rFonts w:ascii="Times New Roman" w:hAnsi="Times New Roman"/>
          <w:sz w:val="24"/>
          <w:szCs w:val="24"/>
        </w:rPr>
        <w:t>ow business activities affect Inc</w:t>
      </w:r>
      <w:r w:rsidR="00C24125" w:rsidRPr="00EB0F42">
        <w:rPr>
          <w:rFonts w:ascii="Times New Roman" w:hAnsi="Times New Roman"/>
          <w:sz w:val="24"/>
          <w:szCs w:val="24"/>
        </w:rPr>
        <w:t>ome statement, Recognition and Measurement of Revenue, R</w:t>
      </w:r>
      <w:r w:rsidRPr="00EB0F42">
        <w:rPr>
          <w:rFonts w:ascii="Times New Roman" w:hAnsi="Times New Roman"/>
          <w:sz w:val="24"/>
          <w:szCs w:val="24"/>
        </w:rPr>
        <w:t xml:space="preserve">ecognition and </w:t>
      </w:r>
      <w:r w:rsidR="00C24125" w:rsidRPr="00EB0F42">
        <w:rPr>
          <w:rFonts w:ascii="Times New Roman" w:hAnsi="Times New Roman"/>
          <w:sz w:val="24"/>
          <w:szCs w:val="24"/>
        </w:rPr>
        <w:t>M</w:t>
      </w:r>
      <w:r w:rsidRPr="00EB0F42">
        <w:rPr>
          <w:rFonts w:ascii="Times New Roman" w:hAnsi="Times New Roman"/>
          <w:sz w:val="24"/>
          <w:szCs w:val="24"/>
        </w:rPr>
        <w:t xml:space="preserve">easurement of </w:t>
      </w:r>
      <w:r w:rsidR="00C24125" w:rsidRPr="00EB0F42">
        <w:rPr>
          <w:rFonts w:ascii="Times New Roman" w:hAnsi="Times New Roman"/>
          <w:sz w:val="24"/>
          <w:szCs w:val="24"/>
        </w:rPr>
        <w:t>E</w:t>
      </w:r>
      <w:r w:rsidRPr="00EB0F42">
        <w:rPr>
          <w:rFonts w:ascii="Times New Roman" w:hAnsi="Times New Roman"/>
          <w:sz w:val="24"/>
          <w:szCs w:val="24"/>
        </w:rPr>
        <w:t xml:space="preserve">xpenses, </w:t>
      </w:r>
      <w:r w:rsidR="00C24125" w:rsidRPr="00EB0F42">
        <w:rPr>
          <w:rFonts w:ascii="Times New Roman" w:hAnsi="Times New Roman"/>
          <w:sz w:val="24"/>
          <w:szCs w:val="24"/>
        </w:rPr>
        <w:t>B</w:t>
      </w:r>
      <w:r w:rsidRPr="00EB0F42">
        <w:rPr>
          <w:rFonts w:ascii="Times New Roman" w:hAnsi="Times New Roman"/>
          <w:sz w:val="24"/>
          <w:szCs w:val="24"/>
        </w:rPr>
        <w:t>eyond the bottom line, Gross profit, Operating income, Ne</w:t>
      </w:r>
      <w:r w:rsidR="00DA2BAB" w:rsidRPr="00EB0F42">
        <w:rPr>
          <w:rFonts w:ascii="Times New Roman" w:hAnsi="Times New Roman"/>
          <w:sz w:val="24"/>
          <w:szCs w:val="24"/>
        </w:rPr>
        <w:t>t income, Individual items</w:t>
      </w:r>
      <w:r w:rsidRPr="00EB0F42">
        <w:rPr>
          <w:rFonts w:ascii="Times New Roman" w:hAnsi="Times New Roman"/>
          <w:sz w:val="24"/>
          <w:szCs w:val="24"/>
        </w:rPr>
        <w:t xml:space="preserve">         </w:t>
      </w:r>
    </w:p>
    <w:p w:rsidR="000B0991" w:rsidRPr="00EB0F42" w:rsidRDefault="00EC1B0C" w:rsidP="00EB0F42">
      <w:pPr>
        <w:jc w:val="both"/>
        <w:rPr>
          <w:rFonts w:ascii="Times New Roman" w:hAnsi="Times New Roman"/>
          <w:sz w:val="24"/>
          <w:szCs w:val="24"/>
        </w:rPr>
      </w:pPr>
      <w:r w:rsidRPr="00EB0F42">
        <w:rPr>
          <w:rFonts w:ascii="Times New Roman" w:hAnsi="Times New Roman"/>
          <w:b/>
          <w:sz w:val="24"/>
          <w:szCs w:val="24"/>
        </w:rPr>
        <w:t>Readings :</w:t>
      </w:r>
      <w:r w:rsidR="00AF652F" w:rsidRPr="00EB0F42">
        <w:rPr>
          <w:rFonts w:ascii="Times New Roman" w:hAnsi="Times New Roman"/>
          <w:sz w:val="24"/>
          <w:szCs w:val="24"/>
        </w:rPr>
        <w:t xml:space="preserve"> </w:t>
      </w:r>
      <w:r w:rsidR="00E2591A" w:rsidRPr="00EB0F42">
        <w:rPr>
          <w:rFonts w:ascii="Times New Roman" w:hAnsi="Times New Roman"/>
          <w:sz w:val="24"/>
          <w:szCs w:val="24"/>
        </w:rPr>
        <w:t>R.Narayanaswamy-Ch. 3</w:t>
      </w:r>
      <w:r w:rsidR="00E2591A">
        <w:rPr>
          <w:rFonts w:ascii="Times New Roman" w:hAnsi="Times New Roman"/>
          <w:sz w:val="24"/>
          <w:szCs w:val="24"/>
        </w:rPr>
        <w:t xml:space="preserve"> page113</w:t>
      </w:r>
      <w:r w:rsidR="00E2591A" w:rsidRPr="00EB0F42">
        <w:rPr>
          <w:rFonts w:ascii="Times New Roman" w:hAnsi="Times New Roman"/>
          <w:sz w:val="24"/>
          <w:szCs w:val="24"/>
        </w:rPr>
        <w:t>-119,</w:t>
      </w:r>
      <w:r w:rsidR="00E2591A">
        <w:rPr>
          <w:rFonts w:ascii="Times New Roman" w:hAnsi="Times New Roman"/>
          <w:sz w:val="24"/>
          <w:szCs w:val="24"/>
        </w:rPr>
        <w:t xml:space="preserve"> </w:t>
      </w:r>
      <w:r w:rsidR="00053304" w:rsidRPr="00EB0F42">
        <w:rPr>
          <w:rFonts w:ascii="Times New Roman" w:hAnsi="Times New Roman"/>
          <w:sz w:val="24"/>
          <w:szCs w:val="24"/>
        </w:rPr>
        <w:t xml:space="preserve">Paresh Saha- Ch 3, page 37-42; </w:t>
      </w:r>
      <w:r w:rsidR="00AF652F" w:rsidRPr="00EB0F42">
        <w:rPr>
          <w:rFonts w:ascii="Times New Roman" w:hAnsi="Times New Roman"/>
          <w:sz w:val="24"/>
          <w:szCs w:val="24"/>
        </w:rPr>
        <w:t>Powers and Needles-Ch</w:t>
      </w:r>
      <w:r w:rsidR="00AF28D6" w:rsidRPr="00EB0F42">
        <w:rPr>
          <w:rFonts w:ascii="Times New Roman" w:hAnsi="Times New Roman"/>
          <w:sz w:val="24"/>
          <w:szCs w:val="24"/>
        </w:rPr>
        <w:t xml:space="preserve"> 3, page138-152’ Ch 4, page 198-215;</w:t>
      </w:r>
      <w:r w:rsidRPr="00EB0F42">
        <w:rPr>
          <w:rFonts w:ascii="Times New Roman" w:hAnsi="Times New Roman"/>
          <w:sz w:val="24"/>
          <w:szCs w:val="24"/>
        </w:rPr>
        <w:t xml:space="preserve"> </w:t>
      </w:r>
      <w:r w:rsidR="00DA2BAB" w:rsidRPr="00EB0F42">
        <w:rPr>
          <w:rFonts w:ascii="Times New Roman" w:hAnsi="Times New Roman"/>
          <w:sz w:val="24"/>
          <w:szCs w:val="24"/>
        </w:rPr>
        <w:t>Porter and Norton- Ch 4</w:t>
      </w:r>
      <w:r w:rsidR="0092258E" w:rsidRPr="00EB0F42">
        <w:rPr>
          <w:rFonts w:ascii="Times New Roman" w:hAnsi="Times New Roman"/>
          <w:sz w:val="24"/>
          <w:szCs w:val="24"/>
        </w:rPr>
        <w:t>,</w:t>
      </w:r>
      <w:r w:rsidR="00DA2BAB" w:rsidRPr="00EB0F42">
        <w:rPr>
          <w:rFonts w:ascii="Times New Roman" w:hAnsi="Times New Roman"/>
          <w:sz w:val="24"/>
          <w:szCs w:val="24"/>
        </w:rPr>
        <w:t xml:space="preserve"> page 198-231</w:t>
      </w:r>
      <w:r w:rsidRPr="00EB0F42">
        <w:rPr>
          <w:rFonts w:ascii="Times New Roman" w:hAnsi="Times New Roman"/>
          <w:sz w:val="24"/>
          <w:szCs w:val="24"/>
        </w:rPr>
        <w:t>; Asish K.Bhattacharya- Ch.3</w:t>
      </w:r>
      <w:r w:rsidR="0092258E" w:rsidRPr="00EB0F42">
        <w:rPr>
          <w:rFonts w:ascii="Times New Roman" w:hAnsi="Times New Roman"/>
          <w:sz w:val="24"/>
          <w:szCs w:val="24"/>
        </w:rPr>
        <w:t>,</w:t>
      </w:r>
      <w:r w:rsidRPr="00EB0F42">
        <w:rPr>
          <w:rFonts w:ascii="Times New Roman" w:hAnsi="Times New Roman"/>
          <w:sz w:val="24"/>
          <w:szCs w:val="24"/>
        </w:rPr>
        <w:t xml:space="preserve"> page 54-63, Stice and Stice- page 177, Annual </w:t>
      </w:r>
      <w:r w:rsidR="001C3831" w:rsidRPr="00EB0F42">
        <w:rPr>
          <w:rFonts w:ascii="Times New Roman" w:hAnsi="Times New Roman"/>
          <w:sz w:val="24"/>
          <w:szCs w:val="24"/>
        </w:rPr>
        <w:t>R</w:t>
      </w:r>
      <w:r w:rsidRPr="00EB0F42">
        <w:rPr>
          <w:rFonts w:ascii="Times New Roman" w:hAnsi="Times New Roman"/>
          <w:sz w:val="24"/>
          <w:szCs w:val="24"/>
        </w:rPr>
        <w:t>eports of Companies</w:t>
      </w:r>
      <w:r w:rsidR="00292C54" w:rsidRPr="00EB0F42">
        <w:rPr>
          <w:rFonts w:ascii="Times New Roman" w:hAnsi="Times New Roman"/>
          <w:sz w:val="24"/>
          <w:szCs w:val="24"/>
        </w:rPr>
        <w:t xml:space="preserve">, </w:t>
      </w:r>
    </w:p>
    <w:p w:rsidR="00DA2BAB" w:rsidRPr="00EB0F42" w:rsidRDefault="00DA2BAB" w:rsidP="00EB0F42">
      <w:pPr>
        <w:jc w:val="both"/>
        <w:rPr>
          <w:rFonts w:ascii="Times New Roman" w:hAnsi="Times New Roman"/>
          <w:sz w:val="24"/>
          <w:szCs w:val="24"/>
        </w:rPr>
      </w:pPr>
      <w:r w:rsidRPr="00EB0F42">
        <w:rPr>
          <w:rFonts w:ascii="Times New Roman" w:hAnsi="Times New Roman"/>
          <w:b/>
          <w:sz w:val="24"/>
          <w:szCs w:val="24"/>
        </w:rPr>
        <w:t>Session 4</w:t>
      </w:r>
      <w:r w:rsidRPr="00EB0F42">
        <w:rPr>
          <w:rFonts w:ascii="Times New Roman" w:hAnsi="Times New Roman"/>
          <w:sz w:val="24"/>
          <w:szCs w:val="24"/>
        </w:rPr>
        <w:t xml:space="preserve">: </w:t>
      </w:r>
      <w:r w:rsidRPr="00EB0F42">
        <w:rPr>
          <w:rFonts w:ascii="Times New Roman" w:hAnsi="Times New Roman"/>
          <w:b/>
          <w:sz w:val="24"/>
          <w:szCs w:val="24"/>
        </w:rPr>
        <w:t>Cost of Goods Sold and Inventory</w:t>
      </w:r>
      <w:r w:rsidR="001C3831" w:rsidRPr="00EB0F42">
        <w:rPr>
          <w:rFonts w:ascii="Times New Roman" w:hAnsi="Times New Roman"/>
          <w:sz w:val="24"/>
          <w:szCs w:val="24"/>
        </w:rPr>
        <w:t>: W</w:t>
      </w:r>
      <w:r w:rsidRPr="00EB0F42">
        <w:rPr>
          <w:rFonts w:ascii="Times New Roman" w:hAnsi="Times New Roman"/>
          <w:sz w:val="24"/>
          <w:szCs w:val="24"/>
        </w:rPr>
        <w:t xml:space="preserve">hat is inventory, </w:t>
      </w:r>
      <w:r w:rsidR="001C3831" w:rsidRPr="00EB0F42">
        <w:rPr>
          <w:rFonts w:ascii="Times New Roman" w:hAnsi="Times New Roman"/>
          <w:sz w:val="24"/>
          <w:szCs w:val="24"/>
        </w:rPr>
        <w:t>A</w:t>
      </w:r>
      <w:r w:rsidRPr="00EB0F42">
        <w:rPr>
          <w:rFonts w:ascii="Times New Roman" w:hAnsi="Times New Roman"/>
          <w:sz w:val="24"/>
          <w:szCs w:val="24"/>
        </w:rPr>
        <w:t>ccounting for inv</w:t>
      </w:r>
      <w:r w:rsidR="001C3831" w:rsidRPr="00EB0F42">
        <w:rPr>
          <w:rFonts w:ascii="Times New Roman" w:hAnsi="Times New Roman"/>
          <w:sz w:val="24"/>
          <w:szCs w:val="24"/>
        </w:rPr>
        <w:t>entory and cost of goods sold, V</w:t>
      </w:r>
      <w:r w:rsidRPr="00EB0F42">
        <w:rPr>
          <w:rFonts w:ascii="Times New Roman" w:hAnsi="Times New Roman"/>
          <w:sz w:val="24"/>
          <w:szCs w:val="24"/>
        </w:rPr>
        <w:t>aluation of inventory and measurement of income</w:t>
      </w:r>
    </w:p>
    <w:p w:rsidR="000C05D6" w:rsidRPr="00EB0F42" w:rsidRDefault="000C05D6" w:rsidP="00EB0F42">
      <w:pPr>
        <w:jc w:val="both"/>
        <w:rPr>
          <w:rFonts w:ascii="Times New Roman" w:hAnsi="Times New Roman"/>
          <w:sz w:val="24"/>
          <w:szCs w:val="24"/>
        </w:rPr>
      </w:pPr>
      <w:r w:rsidRPr="00EB0F42">
        <w:rPr>
          <w:rFonts w:ascii="Times New Roman" w:hAnsi="Times New Roman"/>
          <w:b/>
          <w:sz w:val="24"/>
          <w:szCs w:val="24"/>
        </w:rPr>
        <w:t>Readings</w:t>
      </w:r>
      <w:r w:rsidRPr="00EB0F42">
        <w:rPr>
          <w:rFonts w:ascii="Times New Roman" w:hAnsi="Times New Roman"/>
          <w:sz w:val="24"/>
          <w:szCs w:val="24"/>
        </w:rPr>
        <w:t>:</w:t>
      </w:r>
      <w:r w:rsidR="001A2C63" w:rsidRPr="00EB0F42">
        <w:rPr>
          <w:rFonts w:ascii="Times New Roman" w:hAnsi="Times New Roman"/>
          <w:b/>
          <w:sz w:val="24"/>
          <w:szCs w:val="24"/>
        </w:rPr>
        <w:t xml:space="preserve"> </w:t>
      </w:r>
      <w:r w:rsidR="00E2591A">
        <w:rPr>
          <w:rFonts w:ascii="Times New Roman" w:hAnsi="Times New Roman"/>
          <w:sz w:val="24"/>
          <w:szCs w:val="24"/>
        </w:rPr>
        <w:t>R.Narayanaswamy-Ch.5</w:t>
      </w:r>
      <w:r w:rsidR="00E2591A" w:rsidRPr="00EB0F42">
        <w:rPr>
          <w:rFonts w:ascii="Times New Roman" w:hAnsi="Times New Roman"/>
          <w:sz w:val="24"/>
          <w:szCs w:val="24"/>
        </w:rPr>
        <w:t>, page</w:t>
      </w:r>
      <w:r w:rsidR="00E2591A">
        <w:rPr>
          <w:rFonts w:ascii="Times New Roman" w:hAnsi="Times New Roman"/>
          <w:sz w:val="24"/>
          <w:szCs w:val="24"/>
        </w:rPr>
        <w:t xml:space="preserve"> 182-193; </w:t>
      </w:r>
      <w:r w:rsidR="00053304" w:rsidRPr="00EB0F42">
        <w:rPr>
          <w:rFonts w:ascii="Times New Roman" w:hAnsi="Times New Roman"/>
          <w:sz w:val="24"/>
          <w:szCs w:val="24"/>
        </w:rPr>
        <w:t>Paresh Saha- Ch 8, page 167- 175;</w:t>
      </w:r>
      <w:r w:rsidR="00BD3995" w:rsidRPr="00EB0F42">
        <w:rPr>
          <w:rFonts w:ascii="Times New Roman" w:hAnsi="Times New Roman"/>
          <w:sz w:val="24"/>
          <w:szCs w:val="24"/>
        </w:rPr>
        <w:t xml:space="preserve">; </w:t>
      </w:r>
      <w:r w:rsidR="00AF28D6" w:rsidRPr="00EB0F42">
        <w:rPr>
          <w:rFonts w:ascii="Times New Roman" w:hAnsi="Times New Roman"/>
          <w:sz w:val="24"/>
          <w:szCs w:val="24"/>
        </w:rPr>
        <w:t>Powers and Needles- Ch6, page 290-305;</w:t>
      </w:r>
      <w:r w:rsidRPr="00EB0F42">
        <w:rPr>
          <w:rFonts w:ascii="Times New Roman" w:hAnsi="Times New Roman"/>
          <w:sz w:val="24"/>
          <w:szCs w:val="24"/>
        </w:rPr>
        <w:t xml:space="preserve"> Porter and Norton-Ch 5, page 278-326; Stice and Stice- Ch 10, page 425- 450</w:t>
      </w:r>
      <w:r w:rsidR="00BD3995" w:rsidRPr="00EB0F42">
        <w:rPr>
          <w:rFonts w:ascii="Times New Roman" w:hAnsi="Times New Roman"/>
          <w:sz w:val="24"/>
          <w:szCs w:val="24"/>
        </w:rPr>
        <w:t>, AS-2</w:t>
      </w:r>
    </w:p>
    <w:p w:rsidR="00E60F28" w:rsidRPr="00EB0F42" w:rsidRDefault="00E60F28" w:rsidP="00EB0F42">
      <w:pPr>
        <w:jc w:val="both"/>
        <w:rPr>
          <w:rFonts w:ascii="Times New Roman" w:hAnsi="Times New Roman"/>
          <w:sz w:val="24"/>
          <w:szCs w:val="24"/>
        </w:rPr>
      </w:pPr>
      <w:r w:rsidRPr="00EB0F42">
        <w:rPr>
          <w:rFonts w:ascii="Times New Roman" w:hAnsi="Times New Roman"/>
          <w:b/>
          <w:sz w:val="24"/>
          <w:szCs w:val="24"/>
        </w:rPr>
        <w:t>Session 5: Receivables, Cash and Investment</w:t>
      </w:r>
      <w:r w:rsidR="001C3831" w:rsidRPr="00EB0F42">
        <w:rPr>
          <w:rFonts w:ascii="Times New Roman" w:hAnsi="Times New Roman"/>
          <w:sz w:val="24"/>
          <w:szCs w:val="24"/>
        </w:rPr>
        <w:t>: Cash and cash equivalent, A</w:t>
      </w:r>
      <w:r w:rsidRPr="00EB0F42">
        <w:rPr>
          <w:rFonts w:ascii="Times New Roman" w:hAnsi="Times New Roman"/>
          <w:sz w:val="24"/>
          <w:szCs w:val="24"/>
        </w:rPr>
        <w:t xml:space="preserve">ccounting </w:t>
      </w:r>
      <w:r w:rsidR="001C3831" w:rsidRPr="00EB0F42">
        <w:rPr>
          <w:rFonts w:ascii="Times New Roman" w:hAnsi="Times New Roman"/>
          <w:sz w:val="24"/>
          <w:szCs w:val="24"/>
        </w:rPr>
        <w:t xml:space="preserve">for receivables and bad debts, </w:t>
      </w:r>
      <w:r w:rsidR="00AF28D6" w:rsidRPr="00EB0F42">
        <w:rPr>
          <w:rFonts w:ascii="Times New Roman" w:hAnsi="Times New Roman"/>
          <w:sz w:val="24"/>
          <w:szCs w:val="24"/>
        </w:rPr>
        <w:t xml:space="preserve">cash management and control, </w:t>
      </w:r>
    </w:p>
    <w:p w:rsidR="00E60F28" w:rsidRDefault="00E60F28" w:rsidP="00EB0F42">
      <w:pPr>
        <w:jc w:val="both"/>
        <w:rPr>
          <w:rFonts w:ascii="Times New Roman" w:hAnsi="Times New Roman"/>
          <w:sz w:val="24"/>
          <w:szCs w:val="24"/>
        </w:rPr>
      </w:pPr>
      <w:r w:rsidRPr="00EB0F42">
        <w:rPr>
          <w:rFonts w:ascii="Times New Roman" w:hAnsi="Times New Roman"/>
          <w:b/>
          <w:sz w:val="24"/>
          <w:szCs w:val="24"/>
        </w:rPr>
        <w:t>Readings</w:t>
      </w:r>
      <w:r w:rsidRPr="00EB0F42">
        <w:rPr>
          <w:rFonts w:ascii="Times New Roman" w:hAnsi="Times New Roman"/>
          <w:sz w:val="24"/>
          <w:szCs w:val="24"/>
        </w:rPr>
        <w:t xml:space="preserve">: </w:t>
      </w:r>
      <w:r w:rsidR="001A2C63" w:rsidRPr="00EB0F42">
        <w:rPr>
          <w:rFonts w:ascii="Times New Roman" w:hAnsi="Times New Roman"/>
          <w:b/>
          <w:sz w:val="24"/>
          <w:szCs w:val="24"/>
        </w:rPr>
        <w:t>:</w:t>
      </w:r>
      <w:r w:rsidR="00F76349" w:rsidRPr="00EB0F42">
        <w:rPr>
          <w:rFonts w:ascii="Times New Roman" w:hAnsi="Times New Roman"/>
          <w:sz w:val="24"/>
          <w:szCs w:val="24"/>
        </w:rPr>
        <w:t xml:space="preserve"> </w:t>
      </w:r>
      <w:r w:rsidR="00E2591A">
        <w:rPr>
          <w:rFonts w:ascii="Times New Roman" w:hAnsi="Times New Roman"/>
          <w:sz w:val="24"/>
          <w:szCs w:val="24"/>
        </w:rPr>
        <w:t>R.Narayanaswamy-Ch.7, page 264</w:t>
      </w:r>
      <w:r w:rsidR="00E2591A" w:rsidRPr="00EB0F42">
        <w:rPr>
          <w:rFonts w:ascii="Times New Roman" w:hAnsi="Times New Roman"/>
          <w:sz w:val="24"/>
          <w:szCs w:val="24"/>
        </w:rPr>
        <w:t>-2</w:t>
      </w:r>
      <w:r w:rsidR="00E2591A">
        <w:rPr>
          <w:rFonts w:ascii="Times New Roman" w:hAnsi="Times New Roman"/>
          <w:sz w:val="24"/>
          <w:szCs w:val="24"/>
        </w:rPr>
        <w:t>77</w:t>
      </w:r>
      <w:r w:rsidR="00E2591A" w:rsidRPr="00EB0F42">
        <w:rPr>
          <w:rFonts w:ascii="Times New Roman" w:hAnsi="Times New Roman"/>
          <w:sz w:val="24"/>
          <w:szCs w:val="24"/>
        </w:rPr>
        <w:t>;</w:t>
      </w:r>
      <w:r w:rsidR="00E2591A" w:rsidRPr="00EB0F42">
        <w:rPr>
          <w:rFonts w:ascii="Times New Roman" w:hAnsi="Times New Roman"/>
          <w:b/>
          <w:sz w:val="24"/>
          <w:szCs w:val="24"/>
        </w:rPr>
        <w:t xml:space="preserve"> </w:t>
      </w:r>
      <w:r w:rsidR="00A51B4F" w:rsidRPr="00EB0F42">
        <w:rPr>
          <w:rFonts w:ascii="Times New Roman" w:hAnsi="Times New Roman"/>
          <w:sz w:val="24"/>
          <w:szCs w:val="24"/>
        </w:rPr>
        <w:t>Paresh Saha- Ch 1</w:t>
      </w:r>
      <w:r w:rsidR="000B0991" w:rsidRPr="00EB0F42">
        <w:rPr>
          <w:rFonts w:ascii="Times New Roman" w:hAnsi="Times New Roman"/>
          <w:sz w:val="24"/>
          <w:szCs w:val="24"/>
        </w:rPr>
        <w:t>1</w:t>
      </w:r>
      <w:r w:rsidR="00A51B4F" w:rsidRPr="00EB0F42">
        <w:rPr>
          <w:rFonts w:ascii="Times New Roman" w:hAnsi="Times New Roman"/>
          <w:sz w:val="24"/>
          <w:szCs w:val="24"/>
        </w:rPr>
        <w:t>, page 228-</w:t>
      </w:r>
      <w:r w:rsidR="000B0991" w:rsidRPr="00EB0F42">
        <w:rPr>
          <w:rFonts w:ascii="Times New Roman" w:hAnsi="Times New Roman"/>
          <w:sz w:val="24"/>
          <w:szCs w:val="24"/>
        </w:rPr>
        <w:t xml:space="preserve">263; </w:t>
      </w:r>
      <w:r w:rsidR="00AF28D6" w:rsidRPr="00EB0F42">
        <w:rPr>
          <w:rFonts w:ascii="Times New Roman" w:hAnsi="Times New Roman"/>
          <w:sz w:val="24"/>
          <w:szCs w:val="24"/>
        </w:rPr>
        <w:t xml:space="preserve">Powers and Needles- Ch 7, page 328-345;  </w:t>
      </w:r>
      <w:r w:rsidRPr="00EB0F42">
        <w:rPr>
          <w:rFonts w:ascii="Times New Roman" w:hAnsi="Times New Roman"/>
          <w:sz w:val="24"/>
          <w:szCs w:val="24"/>
        </w:rPr>
        <w:t>Porter and Norton- Ch 6 and 7</w:t>
      </w:r>
      <w:r w:rsidR="0092258E" w:rsidRPr="00EB0F42">
        <w:rPr>
          <w:rFonts w:ascii="Times New Roman" w:hAnsi="Times New Roman"/>
          <w:sz w:val="24"/>
          <w:szCs w:val="24"/>
        </w:rPr>
        <w:t>,</w:t>
      </w:r>
      <w:r w:rsidR="00A615F6" w:rsidRPr="00EB0F42">
        <w:rPr>
          <w:rFonts w:ascii="Times New Roman" w:hAnsi="Times New Roman"/>
          <w:sz w:val="24"/>
          <w:szCs w:val="24"/>
        </w:rPr>
        <w:t xml:space="preserve"> page363-440; Stice and Stice- C</w:t>
      </w:r>
      <w:r w:rsidRPr="00EB0F42">
        <w:rPr>
          <w:rFonts w:ascii="Times New Roman" w:hAnsi="Times New Roman"/>
          <w:sz w:val="24"/>
          <w:szCs w:val="24"/>
        </w:rPr>
        <w:t>h</w:t>
      </w:r>
      <w:r w:rsidR="00A615F6" w:rsidRPr="00EB0F42">
        <w:rPr>
          <w:rFonts w:ascii="Times New Roman" w:hAnsi="Times New Roman"/>
          <w:sz w:val="24"/>
          <w:szCs w:val="24"/>
        </w:rPr>
        <w:t xml:space="preserve"> 9</w:t>
      </w:r>
      <w:r w:rsidR="0092258E" w:rsidRPr="00EB0F42">
        <w:rPr>
          <w:rFonts w:ascii="Times New Roman" w:hAnsi="Times New Roman"/>
          <w:sz w:val="24"/>
          <w:szCs w:val="24"/>
        </w:rPr>
        <w:t>,</w:t>
      </w:r>
      <w:r w:rsidR="00A615F6" w:rsidRPr="00EB0F42">
        <w:rPr>
          <w:rFonts w:ascii="Times New Roman" w:hAnsi="Times New Roman"/>
          <w:sz w:val="24"/>
          <w:szCs w:val="24"/>
        </w:rPr>
        <w:t xml:space="preserve"> page 376-400</w:t>
      </w:r>
      <w:r w:rsidRPr="00EB0F42">
        <w:rPr>
          <w:rFonts w:ascii="Times New Roman" w:hAnsi="Times New Roman"/>
          <w:sz w:val="24"/>
          <w:szCs w:val="24"/>
        </w:rPr>
        <w:t xml:space="preserve"> </w:t>
      </w:r>
    </w:p>
    <w:p w:rsidR="003B1728" w:rsidRDefault="003B1728" w:rsidP="003B1728">
      <w:pPr>
        <w:jc w:val="both"/>
        <w:rPr>
          <w:rFonts w:ascii="Times New Roman" w:hAnsi="Times New Roman"/>
          <w:b/>
          <w:sz w:val="24"/>
          <w:szCs w:val="24"/>
        </w:rPr>
      </w:pPr>
    </w:p>
    <w:p w:rsidR="003B1728" w:rsidRDefault="003B1728" w:rsidP="003B1728">
      <w:pPr>
        <w:jc w:val="both"/>
        <w:rPr>
          <w:rFonts w:ascii="Times New Roman" w:hAnsi="Times New Roman"/>
          <w:b/>
          <w:sz w:val="24"/>
          <w:szCs w:val="24"/>
        </w:rPr>
      </w:pPr>
    </w:p>
    <w:p w:rsidR="003B1728" w:rsidRPr="003B1728" w:rsidRDefault="003B1728" w:rsidP="003B1728">
      <w:pPr>
        <w:jc w:val="both"/>
        <w:rPr>
          <w:rFonts w:ascii="Times New Roman" w:hAnsi="Times New Roman"/>
          <w:b/>
          <w:sz w:val="24"/>
          <w:szCs w:val="24"/>
        </w:rPr>
      </w:pPr>
      <w:r>
        <w:rPr>
          <w:rFonts w:ascii="Times New Roman" w:hAnsi="Times New Roman"/>
          <w:b/>
          <w:sz w:val="24"/>
          <w:szCs w:val="24"/>
        </w:rPr>
        <w:t>QUIZ 2</w:t>
      </w:r>
      <w:r w:rsidRPr="003B1728">
        <w:rPr>
          <w:rFonts w:ascii="Times New Roman" w:hAnsi="Times New Roman"/>
          <w:b/>
          <w:sz w:val="24"/>
          <w:szCs w:val="24"/>
        </w:rPr>
        <w:t xml:space="preserve"> : 10 MARKS</w:t>
      </w:r>
    </w:p>
    <w:p w:rsidR="00FF2F2F" w:rsidRPr="00EB0F42" w:rsidRDefault="000C05D6" w:rsidP="00EB0F42">
      <w:pPr>
        <w:jc w:val="both"/>
        <w:rPr>
          <w:rFonts w:ascii="Times New Roman" w:hAnsi="Times New Roman"/>
          <w:sz w:val="24"/>
          <w:szCs w:val="24"/>
        </w:rPr>
      </w:pPr>
      <w:r w:rsidRPr="00EB0F42">
        <w:rPr>
          <w:rFonts w:ascii="Times New Roman" w:hAnsi="Times New Roman"/>
          <w:b/>
          <w:sz w:val="24"/>
          <w:szCs w:val="24"/>
        </w:rPr>
        <w:t xml:space="preserve">Session </w:t>
      </w:r>
      <w:r w:rsidR="00A615F6" w:rsidRPr="00EB0F42">
        <w:rPr>
          <w:rFonts w:ascii="Times New Roman" w:hAnsi="Times New Roman"/>
          <w:b/>
          <w:sz w:val="24"/>
          <w:szCs w:val="24"/>
        </w:rPr>
        <w:t>6</w:t>
      </w:r>
      <w:r w:rsidR="00E2591A">
        <w:rPr>
          <w:rFonts w:ascii="Times New Roman" w:hAnsi="Times New Roman"/>
          <w:b/>
          <w:sz w:val="24"/>
          <w:szCs w:val="24"/>
        </w:rPr>
        <w:t xml:space="preserve"> </w:t>
      </w:r>
      <w:r w:rsidR="00FE7D84" w:rsidRPr="00EB0F42">
        <w:rPr>
          <w:rFonts w:ascii="Times New Roman" w:hAnsi="Times New Roman"/>
          <w:b/>
          <w:sz w:val="24"/>
          <w:szCs w:val="24"/>
        </w:rPr>
        <w:t>&amp;</w:t>
      </w:r>
      <w:r w:rsidR="00E2591A">
        <w:rPr>
          <w:rFonts w:ascii="Times New Roman" w:hAnsi="Times New Roman"/>
          <w:b/>
          <w:sz w:val="24"/>
          <w:szCs w:val="24"/>
        </w:rPr>
        <w:t xml:space="preserve"> </w:t>
      </w:r>
      <w:r w:rsidR="00FE7D84" w:rsidRPr="00EB0F42">
        <w:rPr>
          <w:rFonts w:ascii="Times New Roman" w:hAnsi="Times New Roman"/>
          <w:b/>
          <w:sz w:val="24"/>
          <w:szCs w:val="24"/>
        </w:rPr>
        <w:t>7</w:t>
      </w:r>
      <w:r w:rsidR="00FF2F2F" w:rsidRPr="00EB0F42">
        <w:rPr>
          <w:rFonts w:ascii="Times New Roman" w:hAnsi="Times New Roman"/>
          <w:b/>
          <w:sz w:val="24"/>
          <w:szCs w:val="24"/>
        </w:rPr>
        <w:t xml:space="preserve">: Investing </w:t>
      </w:r>
      <w:r w:rsidRPr="00EB0F42">
        <w:rPr>
          <w:rFonts w:ascii="Times New Roman" w:hAnsi="Times New Roman"/>
          <w:b/>
          <w:sz w:val="24"/>
          <w:szCs w:val="24"/>
        </w:rPr>
        <w:t xml:space="preserve">Decisions </w:t>
      </w:r>
      <w:r w:rsidR="00FF2F2F" w:rsidRPr="00EB0F42">
        <w:rPr>
          <w:rFonts w:ascii="Times New Roman" w:hAnsi="Times New Roman"/>
          <w:b/>
          <w:sz w:val="24"/>
          <w:szCs w:val="24"/>
        </w:rPr>
        <w:t>and the Balance Sheet</w:t>
      </w:r>
      <w:r w:rsidR="00FF2F2F" w:rsidRPr="00EB0F42">
        <w:rPr>
          <w:rFonts w:ascii="Times New Roman" w:hAnsi="Times New Roman"/>
          <w:sz w:val="24"/>
          <w:szCs w:val="24"/>
        </w:rPr>
        <w:t>:</w:t>
      </w:r>
      <w:r w:rsidR="0051500D" w:rsidRPr="00EB0F42">
        <w:rPr>
          <w:rFonts w:ascii="Times New Roman" w:hAnsi="Times New Roman"/>
          <w:sz w:val="24"/>
          <w:szCs w:val="24"/>
        </w:rPr>
        <w:t xml:space="preserve"> What are long-term assets, </w:t>
      </w:r>
      <w:r w:rsidR="001C3831" w:rsidRPr="00EB0F42">
        <w:rPr>
          <w:rFonts w:ascii="Times New Roman" w:hAnsi="Times New Roman"/>
          <w:sz w:val="24"/>
          <w:szCs w:val="24"/>
        </w:rPr>
        <w:t>A</w:t>
      </w:r>
      <w:r w:rsidR="0051500D" w:rsidRPr="00EB0F42">
        <w:rPr>
          <w:rFonts w:ascii="Times New Roman" w:hAnsi="Times New Roman"/>
          <w:sz w:val="24"/>
          <w:szCs w:val="24"/>
        </w:rPr>
        <w:t>ccounting for</w:t>
      </w:r>
      <w:r w:rsidR="001C3831" w:rsidRPr="00EB0F42">
        <w:rPr>
          <w:rFonts w:ascii="Times New Roman" w:hAnsi="Times New Roman"/>
          <w:sz w:val="24"/>
          <w:szCs w:val="24"/>
        </w:rPr>
        <w:t xml:space="preserve"> P</w:t>
      </w:r>
      <w:r w:rsidR="00A615F6" w:rsidRPr="00EB0F42">
        <w:rPr>
          <w:rFonts w:ascii="Times New Roman" w:hAnsi="Times New Roman"/>
          <w:sz w:val="24"/>
          <w:szCs w:val="24"/>
        </w:rPr>
        <w:t xml:space="preserve">roperty, </w:t>
      </w:r>
      <w:r w:rsidR="001C3831" w:rsidRPr="00EB0F42">
        <w:rPr>
          <w:rFonts w:ascii="Times New Roman" w:hAnsi="Times New Roman"/>
          <w:sz w:val="24"/>
          <w:szCs w:val="24"/>
        </w:rPr>
        <w:t>P</w:t>
      </w:r>
      <w:r w:rsidR="00A615F6" w:rsidRPr="00EB0F42">
        <w:rPr>
          <w:rFonts w:ascii="Times New Roman" w:hAnsi="Times New Roman"/>
          <w:sz w:val="24"/>
          <w:szCs w:val="24"/>
        </w:rPr>
        <w:t xml:space="preserve">lant, and </w:t>
      </w:r>
      <w:r w:rsidR="001C3831" w:rsidRPr="00EB0F42">
        <w:rPr>
          <w:rFonts w:ascii="Times New Roman" w:hAnsi="Times New Roman"/>
          <w:sz w:val="24"/>
          <w:szCs w:val="24"/>
        </w:rPr>
        <w:t>E</w:t>
      </w:r>
      <w:r w:rsidR="00A615F6" w:rsidRPr="00EB0F42">
        <w:rPr>
          <w:rFonts w:ascii="Times New Roman" w:hAnsi="Times New Roman"/>
          <w:sz w:val="24"/>
          <w:szCs w:val="24"/>
        </w:rPr>
        <w:t xml:space="preserve">quipment, </w:t>
      </w:r>
      <w:r w:rsidR="001C3831" w:rsidRPr="00EB0F42">
        <w:rPr>
          <w:rFonts w:ascii="Times New Roman" w:hAnsi="Times New Roman"/>
          <w:sz w:val="24"/>
          <w:szCs w:val="24"/>
        </w:rPr>
        <w:t>A</w:t>
      </w:r>
      <w:r w:rsidR="0051500D" w:rsidRPr="00EB0F42">
        <w:rPr>
          <w:rFonts w:ascii="Times New Roman" w:hAnsi="Times New Roman"/>
          <w:sz w:val="24"/>
          <w:szCs w:val="24"/>
        </w:rPr>
        <w:t xml:space="preserve">ccounting for </w:t>
      </w:r>
      <w:r w:rsidR="00A615F6" w:rsidRPr="00EB0F42">
        <w:rPr>
          <w:rFonts w:ascii="Times New Roman" w:hAnsi="Times New Roman"/>
          <w:sz w:val="24"/>
          <w:szCs w:val="24"/>
        </w:rPr>
        <w:t>intangible assets</w:t>
      </w:r>
      <w:r w:rsidR="002F24DD" w:rsidRPr="00EB0F42">
        <w:rPr>
          <w:rFonts w:ascii="Times New Roman" w:hAnsi="Times New Roman"/>
          <w:sz w:val="24"/>
          <w:szCs w:val="24"/>
        </w:rPr>
        <w:t>, Natural Resources</w:t>
      </w:r>
      <w:r w:rsidR="00F76349" w:rsidRPr="00EB0F42">
        <w:rPr>
          <w:rFonts w:ascii="Times New Roman" w:hAnsi="Times New Roman"/>
          <w:sz w:val="24"/>
          <w:szCs w:val="24"/>
        </w:rPr>
        <w:t>, Impairment of assets, Revaluation of property</w:t>
      </w:r>
      <w:r w:rsidR="00A615F6" w:rsidRPr="00EB0F42">
        <w:rPr>
          <w:rFonts w:ascii="Times New Roman" w:hAnsi="Times New Roman"/>
          <w:sz w:val="24"/>
          <w:szCs w:val="24"/>
        </w:rPr>
        <w:t xml:space="preserve"> </w:t>
      </w:r>
      <w:r w:rsidRPr="00EB0F42">
        <w:rPr>
          <w:rFonts w:ascii="Times New Roman" w:hAnsi="Times New Roman"/>
          <w:sz w:val="24"/>
          <w:szCs w:val="24"/>
        </w:rPr>
        <w:t xml:space="preserve"> </w:t>
      </w:r>
    </w:p>
    <w:p w:rsidR="000B0991" w:rsidRPr="00EB0F42" w:rsidRDefault="0051500D" w:rsidP="00EB0F42">
      <w:pPr>
        <w:jc w:val="both"/>
        <w:rPr>
          <w:rFonts w:ascii="Times New Roman" w:hAnsi="Times New Roman"/>
          <w:sz w:val="24"/>
          <w:szCs w:val="24"/>
        </w:rPr>
      </w:pPr>
      <w:r w:rsidRPr="00EB0F42">
        <w:rPr>
          <w:rFonts w:ascii="Times New Roman" w:hAnsi="Times New Roman"/>
          <w:b/>
          <w:sz w:val="24"/>
          <w:szCs w:val="24"/>
        </w:rPr>
        <w:t>Readings</w:t>
      </w:r>
      <w:r w:rsidRPr="00EB0F42">
        <w:rPr>
          <w:rFonts w:ascii="Times New Roman" w:hAnsi="Times New Roman"/>
          <w:sz w:val="24"/>
          <w:szCs w:val="24"/>
        </w:rPr>
        <w:t>:</w:t>
      </w:r>
      <w:r w:rsidR="00624232" w:rsidRPr="00EB0F42">
        <w:rPr>
          <w:rFonts w:ascii="Times New Roman" w:hAnsi="Times New Roman"/>
          <w:b/>
          <w:sz w:val="24"/>
          <w:szCs w:val="24"/>
        </w:rPr>
        <w:t xml:space="preserve"> :</w:t>
      </w:r>
      <w:r w:rsidR="000B0991" w:rsidRPr="00EB0F42">
        <w:rPr>
          <w:rFonts w:ascii="Times New Roman" w:hAnsi="Times New Roman"/>
          <w:sz w:val="24"/>
          <w:szCs w:val="24"/>
        </w:rPr>
        <w:t xml:space="preserve"> </w:t>
      </w:r>
      <w:r w:rsidR="00E2591A" w:rsidRPr="00EB0F42">
        <w:rPr>
          <w:rFonts w:ascii="Times New Roman" w:hAnsi="Times New Roman"/>
          <w:sz w:val="24"/>
          <w:szCs w:val="24"/>
        </w:rPr>
        <w:t xml:space="preserve">R.Narayanaswamy-Ch. </w:t>
      </w:r>
      <w:r w:rsidR="00E2591A">
        <w:rPr>
          <w:rFonts w:ascii="Times New Roman" w:hAnsi="Times New Roman"/>
          <w:sz w:val="24"/>
          <w:szCs w:val="24"/>
        </w:rPr>
        <w:t>6</w:t>
      </w:r>
      <w:r w:rsidR="00E2591A" w:rsidRPr="00EB0F42">
        <w:rPr>
          <w:rFonts w:ascii="Times New Roman" w:hAnsi="Times New Roman"/>
          <w:sz w:val="24"/>
          <w:szCs w:val="24"/>
        </w:rPr>
        <w:t xml:space="preserve">, page </w:t>
      </w:r>
      <w:r w:rsidR="00E2591A">
        <w:rPr>
          <w:rFonts w:ascii="Times New Roman" w:hAnsi="Times New Roman"/>
          <w:sz w:val="24"/>
          <w:szCs w:val="24"/>
        </w:rPr>
        <w:t>214-249</w:t>
      </w:r>
      <w:r w:rsidR="00E2591A" w:rsidRPr="00EB0F42">
        <w:rPr>
          <w:rFonts w:ascii="Times New Roman" w:hAnsi="Times New Roman"/>
          <w:sz w:val="24"/>
          <w:szCs w:val="24"/>
        </w:rPr>
        <w:t xml:space="preserve">; </w:t>
      </w:r>
      <w:r w:rsidR="000B0991" w:rsidRPr="00EB0F42">
        <w:rPr>
          <w:rFonts w:ascii="Times New Roman" w:hAnsi="Times New Roman"/>
          <w:sz w:val="24"/>
          <w:szCs w:val="24"/>
        </w:rPr>
        <w:t xml:space="preserve">Paresh Saha- Ch 7, page 130-144; </w:t>
      </w:r>
      <w:r w:rsidR="00624232" w:rsidRPr="00EB0F42">
        <w:rPr>
          <w:rFonts w:ascii="Times New Roman" w:hAnsi="Times New Roman"/>
          <w:b/>
          <w:sz w:val="24"/>
          <w:szCs w:val="24"/>
        </w:rPr>
        <w:t xml:space="preserve"> </w:t>
      </w:r>
      <w:r w:rsidR="002F24DD" w:rsidRPr="00EB0F42">
        <w:rPr>
          <w:rFonts w:ascii="Times New Roman" w:hAnsi="Times New Roman"/>
          <w:sz w:val="24"/>
          <w:szCs w:val="24"/>
        </w:rPr>
        <w:t>Powers and Needles- Ch 9, page 402- 425;</w:t>
      </w:r>
      <w:r w:rsidRPr="00EB0F42">
        <w:rPr>
          <w:rFonts w:ascii="Times New Roman" w:hAnsi="Times New Roman"/>
          <w:sz w:val="24"/>
          <w:szCs w:val="24"/>
        </w:rPr>
        <w:t xml:space="preserve"> Porter and Norton- Ch. 8, page 459- 490; Stice and Stice- Ch. 12, page 534-545</w:t>
      </w:r>
      <w:r w:rsidR="00292C54" w:rsidRPr="00EB0F42">
        <w:rPr>
          <w:rFonts w:ascii="Times New Roman" w:hAnsi="Times New Roman"/>
          <w:sz w:val="24"/>
          <w:szCs w:val="24"/>
        </w:rPr>
        <w:t xml:space="preserve">, </w:t>
      </w:r>
    </w:p>
    <w:p w:rsidR="00FF2F2F" w:rsidRPr="00EB0F42" w:rsidRDefault="00FF2F2F" w:rsidP="00EB0F42">
      <w:pPr>
        <w:jc w:val="both"/>
        <w:rPr>
          <w:rFonts w:ascii="Times New Roman" w:hAnsi="Times New Roman"/>
          <w:b/>
          <w:sz w:val="24"/>
          <w:szCs w:val="24"/>
        </w:rPr>
      </w:pPr>
      <w:r w:rsidRPr="00EB0F42">
        <w:rPr>
          <w:rFonts w:ascii="Times New Roman" w:hAnsi="Times New Roman"/>
          <w:b/>
          <w:sz w:val="24"/>
          <w:szCs w:val="24"/>
        </w:rPr>
        <w:t xml:space="preserve">Session </w:t>
      </w:r>
      <w:r w:rsidR="00FE7D84" w:rsidRPr="00EB0F42">
        <w:rPr>
          <w:rFonts w:ascii="Times New Roman" w:hAnsi="Times New Roman"/>
          <w:b/>
          <w:sz w:val="24"/>
          <w:szCs w:val="24"/>
        </w:rPr>
        <w:t>8</w:t>
      </w:r>
      <w:r w:rsidRPr="00EB0F42">
        <w:rPr>
          <w:rFonts w:ascii="Times New Roman" w:hAnsi="Times New Roman"/>
          <w:b/>
          <w:sz w:val="24"/>
          <w:szCs w:val="24"/>
        </w:rPr>
        <w:t>: Depreciation Accounting</w:t>
      </w:r>
      <w:r w:rsidR="001C3831" w:rsidRPr="00EB0F42">
        <w:rPr>
          <w:rFonts w:ascii="Times New Roman" w:hAnsi="Times New Roman"/>
          <w:sz w:val="24"/>
          <w:szCs w:val="24"/>
        </w:rPr>
        <w:t>: W</w:t>
      </w:r>
      <w:r w:rsidR="0051500D" w:rsidRPr="00EB0F42">
        <w:rPr>
          <w:rFonts w:ascii="Times New Roman" w:hAnsi="Times New Roman"/>
          <w:sz w:val="24"/>
          <w:szCs w:val="24"/>
        </w:rPr>
        <w:t xml:space="preserve">hat is depreciation, </w:t>
      </w:r>
      <w:r w:rsidR="001C3831" w:rsidRPr="00EB0F42">
        <w:rPr>
          <w:rFonts w:ascii="Times New Roman" w:hAnsi="Times New Roman"/>
          <w:sz w:val="24"/>
          <w:szCs w:val="24"/>
        </w:rPr>
        <w:t>M</w:t>
      </w:r>
      <w:r w:rsidR="0051500D" w:rsidRPr="00EB0F42">
        <w:rPr>
          <w:rFonts w:ascii="Times New Roman" w:hAnsi="Times New Roman"/>
          <w:sz w:val="24"/>
          <w:szCs w:val="24"/>
        </w:rPr>
        <w:t>ethods of depreciation</w:t>
      </w:r>
      <w:r w:rsidR="001F5A33" w:rsidRPr="00EB0F42">
        <w:rPr>
          <w:rFonts w:ascii="Times New Roman" w:hAnsi="Times New Roman"/>
          <w:sz w:val="24"/>
          <w:szCs w:val="24"/>
        </w:rPr>
        <w:t xml:space="preserve">, </w:t>
      </w:r>
      <w:r w:rsidR="001C3831" w:rsidRPr="00EB0F42">
        <w:rPr>
          <w:rFonts w:ascii="Times New Roman" w:hAnsi="Times New Roman"/>
          <w:sz w:val="24"/>
          <w:szCs w:val="24"/>
        </w:rPr>
        <w:t>F</w:t>
      </w:r>
      <w:r w:rsidR="001F5A33" w:rsidRPr="00EB0F42">
        <w:rPr>
          <w:rFonts w:ascii="Times New Roman" w:hAnsi="Times New Roman"/>
          <w:sz w:val="24"/>
          <w:szCs w:val="24"/>
        </w:rPr>
        <w:t>actors to consider while computing depreciation</w:t>
      </w:r>
    </w:p>
    <w:p w:rsidR="00E2591A" w:rsidRDefault="00FF2F2F" w:rsidP="00EB0F42">
      <w:pPr>
        <w:jc w:val="both"/>
        <w:rPr>
          <w:rFonts w:ascii="Times New Roman" w:hAnsi="Times New Roman"/>
          <w:sz w:val="24"/>
          <w:szCs w:val="24"/>
        </w:rPr>
      </w:pPr>
      <w:r w:rsidRPr="00EB0F42">
        <w:rPr>
          <w:rFonts w:ascii="Times New Roman" w:hAnsi="Times New Roman"/>
          <w:b/>
          <w:sz w:val="24"/>
          <w:szCs w:val="24"/>
        </w:rPr>
        <w:t>Readings:</w:t>
      </w:r>
      <w:r w:rsidRPr="00EB0F42">
        <w:rPr>
          <w:rFonts w:ascii="Times New Roman" w:hAnsi="Times New Roman"/>
          <w:sz w:val="24"/>
          <w:szCs w:val="24"/>
        </w:rPr>
        <w:t xml:space="preserve"> </w:t>
      </w:r>
      <w:r w:rsidR="00624232" w:rsidRPr="00EB0F42">
        <w:rPr>
          <w:rFonts w:ascii="Times New Roman" w:hAnsi="Times New Roman"/>
          <w:b/>
          <w:sz w:val="24"/>
          <w:szCs w:val="24"/>
        </w:rPr>
        <w:t xml:space="preserve">: </w:t>
      </w:r>
      <w:r w:rsidR="00E2591A" w:rsidRPr="00EB0F42">
        <w:rPr>
          <w:rFonts w:ascii="Times New Roman" w:hAnsi="Times New Roman"/>
          <w:sz w:val="24"/>
          <w:szCs w:val="24"/>
        </w:rPr>
        <w:t>R.Narayanaswamy- Ch.</w:t>
      </w:r>
      <w:r w:rsidR="00E2591A">
        <w:rPr>
          <w:rFonts w:ascii="Times New Roman" w:hAnsi="Times New Roman"/>
          <w:sz w:val="24"/>
          <w:szCs w:val="24"/>
        </w:rPr>
        <w:t>6</w:t>
      </w:r>
      <w:r w:rsidR="00E2591A" w:rsidRPr="00EB0F42">
        <w:rPr>
          <w:rFonts w:ascii="Times New Roman" w:hAnsi="Times New Roman"/>
          <w:sz w:val="24"/>
          <w:szCs w:val="24"/>
        </w:rPr>
        <w:t xml:space="preserve">, page </w:t>
      </w:r>
      <w:r w:rsidR="00E2591A">
        <w:rPr>
          <w:rFonts w:ascii="Times New Roman" w:hAnsi="Times New Roman"/>
          <w:sz w:val="24"/>
          <w:szCs w:val="24"/>
        </w:rPr>
        <w:t>219-233</w:t>
      </w:r>
      <w:r w:rsidR="00E2591A" w:rsidRPr="00EB0F42">
        <w:rPr>
          <w:rFonts w:ascii="Times New Roman" w:hAnsi="Times New Roman"/>
          <w:sz w:val="24"/>
          <w:szCs w:val="24"/>
        </w:rPr>
        <w:t xml:space="preserve">, </w:t>
      </w:r>
      <w:r w:rsidR="000B0991" w:rsidRPr="00EB0F42">
        <w:rPr>
          <w:rFonts w:ascii="Times New Roman" w:hAnsi="Times New Roman"/>
          <w:sz w:val="24"/>
          <w:szCs w:val="24"/>
        </w:rPr>
        <w:t xml:space="preserve">Paresh Saha- Ch 7, page 130-144; </w:t>
      </w:r>
      <w:r w:rsidR="002F24DD" w:rsidRPr="00EB0F42">
        <w:rPr>
          <w:rFonts w:ascii="Times New Roman" w:hAnsi="Times New Roman"/>
          <w:sz w:val="24"/>
          <w:szCs w:val="24"/>
        </w:rPr>
        <w:t xml:space="preserve">Powers and Needles- Ch 9, page 402-425; </w:t>
      </w:r>
      <w:r w:rsidR="001F5A33" w:rsidRPr="00EB0F42">
        <w:rPr>
          <w:rFonts w:ascii="Times New Roman" w:hAnsi="Times New Roman"/>
          <w:sz w:val="24"/>
          <w:szCs w:val="24"/>
        </w:rPr>
        <w:t>Porter and Norton- Ch 8</w:t>
      </w:r>
      <w:r w:rsidR="0092258E" w:rsidRPr="00EB0F42">
        <w:rPr>
          <w:rFonts w:ascii="Times New Roman" w:hAnsi="Times New Roman"/>
          <w:sz w:val="24"/>
          <w:szCs w:val="24"/>
        </w:rPr>
        <w:t>,</w:t>
      </w:r>
      <w:r w:rsidR="001F5A33" w:rsidRPr="00EB0F42">
        <w:rPr>
          <w:rFonts w:ascii="Times New Roman" w:hAnsi="Times New Roman"/>
          <w:sz w:val="24"/>
          <w:szCs w:val="24"/>
        </w:rPr>
        <w:t xml:space="preserve"> Page 459-490; Stice and Stice- Ch 12</w:t>
      </w:r>
      <w:r w:rsidR="0092258E" w:rsidRPr="00EB0F42">
        <w:rPr>
          <w:rFonts w:ascii="Times New Roman" w:hAnsi="Times New Roman"/>
          <w:sz w:val="24"/>
          <w:szCs w:val="24"/>
        </w:rPr>
        <w:t>,</w:t>
      </w:r>
      <w:r w:rsidR="001F5A33" w:rsidRPr="00EB0F42">
        <w:rPr>
          <w:rFonts w:ascii="Times New Roman" w:hAnsi="Times New Roman"/>
          <w:sz w:val="24"/>
          <w:szCs w:val="24"/>
        </w:rPr>
        <w:t xml:space="preserve"> Page 548-554</w:t>
      </w:r>
      <w:r w:rsidR="001C3831" w:rsidRPr="00EB0F42">
        <w:rPr>
          <w:rFonts w:ascii="Times New Roman" w:hAnsi="Times New Roman"/>
          <w:sz w:val="24"/>
          <w:szCs w:val="24"/>
        </w:rPr>
        <w:t>;</w:t>
      </w:r>
      <w:r w:rsidR="001F5A33" w:rsidRPr="00EB0F42">
        <w:rPr>
          <w:rFonts w:ascii="Times New Roman" w:hAnsi="Times New Roman"/>
          <w:sz w:val="24"/>
          <w:szCs w:val="24"/>
        </w:rPr>
        <w:t xml:space="preserve"> </w:t>
      </w:r>
    </w:p>
    <w:p w:rsidR="00997FBC" w:rsidRPr="00EB0F42" w:rsidRDefault="00997FBC" w:rsidP="00EB0F42">
      <w:pPr>
        <w:jc w:val="both"/>
        <w:rPr>
          <w:rFonts w:ascii="Times New Roman" w:hAnsi="Times New Roman"/>
          <w:sz w:val="24"/>
          <w:szCs w:val="24"/>
        </w:rPr>
      </w:pPr>
      <w:r w:rsidRPr="00EB0F42">
        <w:rPr>
          <w:rFonts w:ascii="Times New Roman" w:hAnsi="Times New Roman"/>
          <w:b/>
          <w:sz w:val="24"/>
          <w:szCs w:val="24"/>
        </w:rPr>
        <w:t xml:space="preserve">Session 9: Investments: </w:t>
      </w:r>
      <w:r w:rsidRPr="00EB0F42">
        <w:rPr>
          <w:rFonts w:ascii="Times New Roman" w:hAnsi="Times New Roman"/>
          <w:sz w:val="24"/>
          <w:szCs w:val="24"/>
        </w:rPr>
        <w:t>Short-term investments, long-term investments, valuation</w:t>
      </w:r>
      <w:r w:rsidR="002B12C5" w:rsidRPr="00EB0F42">
        <w:rPr>
          <w:rFonts w:ascii="Times New Roman" w:hAnsi="Times New Roman"/>
          <w:sz w:val="24"/>
          <w:szCs w:val="24"/>
        </w:rPr>
        <w:t>, disclosures</w:t>
      </w:r>
    </w:p>
    <w:p w:rsidR="002B12C5" w:rsidRPr="00EB0F42" w:rsidRDefault="002B12C5" w:rsidP="00EB0F42">
      <w:pPr>
        <w:jc w:val="both"/>
        <w:rPr>
          <w:rFonts w:ascii="Times New Roman" w:hAnsi="Times New Roman"/>
          <w:sz w:val="24"/>
          <w:szCs w:val="24"/>
        </w:rPr>
      </w:pPr>
      <w:r w:rsidRPr="00EB0F42">
        <w:rPr>
          <w:rFonts w:ascii="Times New Roman" w:hAnsi="Times New Roman"/>
          <w:b/>
          <w:sz w:val="24"/>
          <w:szCs w:val="24"/>
        </w:rPr>
        <w:t>Readings:</w:t>
      </w:r>
      <w:r w:rsidRPr="00EB0F42">
        <w:rPr>
          <w:rFonts w:ascii="Times New Roman" w:hAnsi="Times New Roman"/>
          <w:sz w:val="24"/>
          <w:szCs w:val="24"/>
        </w:rPr>
        <w:t xml:space="preserve"> </w:t>
      </w:r>
      <w:r w:rsidR="00E2591A" w:rsidRPr="00EB0F42">
        <w:rPr>
          <w:rFonts w:ascii="Times New Roman" w:hAnsi="Times New Roman"/>
          <w:sz w:val="24"/>
          <w:szCs w:val="24"/>
        </w:rPr>
        <w:t xml:space="preserve">R Narayanaswamy- Ch 8, page </w:t>
      </w:r>
      <w:r w:rsidR="00E2591A">
        <w:rPr>
          <w:rFonts w:ascii="Times New Roman" w:hAnsi="Times New Roman"/>
          <w:sz w:val="24"/>
          <w:szCs w:val="24"/>
        </w:rPr>
        <w:t>299-312</w:t>
      </w:r>
      <w:r w:rsidR="00E2591A" w:rsidRPr="00EB0F42">
        <w:rPr>
          <w:rFonts w:ascii="Times New Roman" w:hAnsi="Times New Roman"/>
          <w:sz w:val="24"/>
          <w:szCs w:val="24"/>
        </w:rPr>
        <w:t xml:space="preserve">, </w:t>
      </w:r>
      <w:r w:rsidRPr="00EB0F42">
        <w:rPr>
          <w:rFonts w:ascii="Times New Roman" w:hAnsi="Times New Roman"/>
          <w:sz w:val="24"/>
          <w:szCs w:val="24"/>
        </w:rPr>
        <w:t>Powers a</w:t>
      </w:r>
      <w:r w:rsidR="00E2591A">
        <w:rPr>
          <w:rFonts w:ascii="Times New Roman" w:hAnsi="Times New Roman"/>
          <w:sz w:val="24"/>
          <w:szCs w:val="24"/>
        </w:rPr>
        <w:t>nd Needles- Ch 14, page 635-660</w:t>
      </w:r>
      <w:r w:rsidR="00292C54" w:rsidRPr="00EB0F42">
        <w:rPr>
          <w:rFonts w:ascii="Times New Roman" w:hAnsi="Times New Roman"/>
          <w:sz w:val="24"/>
          <w:szCs w:val="24"/>
        </w:rPr>
        <w:t xml:space="preserve"> </w:t>
      </w:r>
    </w:p>
    <w:p w:rsidR="00E2591A" w:rsidRPr="00EB0F42" w:rsidRDefault="00FF2F2F" w:rsidP="00E2591A">
      <w:pPr>
        <w:jc w:val="both"/>
        <w:rPr>
          <w:rFonts w:ascii="Times New Roman" w:hAnsi="Times New Roman"/>
          <w:sz w:val="24"/>
          <w:szCs w:val="24"/>
        </w:rPr>
      </w:pPr>
      <w:r w:rsidRPr="00EB0F42">
        <w:rPr>
          <w:rFonts w:ascii="Times New Roman" w:hAnsi="Times New Roman"/>
          <w:b/>
          <w:sz w:val="24"/>
          <w:szCs w:val="24"/>
        </w:rPr>
        <w:t xml:space="preserve">Session </w:t>
      </w:r>
      <w:r w:rsidR="002B12C5" w:rsidRPr="00EB0F42">
        <w:rPr>
          <w:rFonts w:ascii="Times New Roman" w:hAnsi="Times New Roman"/>
          <w:b/>
          <w:sz w:val="24"/>
          <w:szCs w:val="24"/>
        </w:rPr>
        <w:t>10</w:t>
      </w:r>
      <w:r w:rsidR="00E2591A">
        <w:rPr>
          <w:rFonts w:ascii="Times New Roman" w:hAnsi="Times New Roman"/>
          <w:b/>
          <w:sz w:val="24"/>
          <w:szCs w:val="24"/>
        </w:rPr>
        <w:t xml:space="preserve"> &amp; 11 </w:t>
      </w:r>
      <w:r w:rsidRPr="00EB0F42">
        <w:rPr>
          <w:rFonts w:ascii="Times New Roman" w:hAnsi="Times New Roman"/>
          <w:b/>
          <w:sz w:val="24"/>
          <w:szCs w:val="24"/>
        </w:rPr>
        <w:t>:</w:t>
      </w:r>
      <w:r w:rsidRPr="00EB0F42">
        <w:rPr>
          <w:rFonts w:ascii="Times New Roman" w:hAnsi="Times New Roman"/>
          <w:sz w:val="24"/>
          <w:szCs w:val="24"/>
        </w:rPr>
        <w:t xml:space="preserve"> </w:t>
      </w:r>
      <w:r w:rsidR="00F23EF5" w:rsidRPr="00EB0F42">
        <w:rPr>
          <w:rFonts w:ascii="Times New Roman" w:hAnsi="Times New Roman"/>
          <w:b/>
          <w:sz w:val="24"/>
          <w:szCs w:val="24"/>
        </w:rPr>
        <w:t>Financing Decisions and Balance Sheet</w:t>
      </w:r>
      <w:r w:rsidR="001C3831" w:rsidRPr="00EB0F42">
        <w:rPr>
          <w:rFonts w:ascii="Times New Roman" w:hAnsi="Times New Roman"/>
          <w:sz w:val="24"/>
          <w:szCs w:val="24"/>
        </w:rPr>
        <w:t>: Debt financing, C</w:t>
      </w:r>
      <w:r w:rsidR="00F23EF5" w:rsidRPr="00EB0F42">
        <w:rPr>
          <w:rFonts w:ascii="Times New Roman" w:hAnsi="Times New Roman"/>
          <w:sz w:val="24"/>
          <w:szCs w:val="24"/>
        </w:rPr>
        <w:t>lassification of lia</w:t>
      </w:r>
      <w:r w:rsidR="001C3831" w:rsidRPr="00EB0F42">
        <w:rPr>
          <w:rFonts w:ascii="Times New Roman" w:hAnsi="Times New Roman"/>
          <w:sz w:val="24"/>
          <w:szCs w:val="24"/>
        </w:rPr>
        <w:t>bilities, Current liabilities, L</w:t>
      </w:r>
      <w:r w:rsidR="00F23EF5" w:rsidRPr="00EB0F42">
        <w:rPr>
          <w:rFonts w:ascii="Times New Roman" w:hAnsi="Times New Roman"/>
          <w:sz w:val="24"/>
          <w:szCs w:val="24"/>
        </w:rPr>
        <w:t>ong-term liabilities</w:t>
      </w:r>
      <w:r w:rsidR="00292C54" w:rsidRPr="00EB0F42">
        <w:rPr>
          <w:rFonts w:ascii="Times New Roman" w:hAnsi="Times New Roman"/>
          <w:sz w:val="24"/>
          <w:szCs w:val="24"/>
        </w:rPr>
        <w:t>, Accounting for Income-tax</w:t>
      </w:r>
      <w:r w:rsidR="00E2591A">
        <w:rPr>
          <w:rFonts w:ascii="Times New Roman" w:hAnsi="Times New Roman"/>
          <w:sz w:val="24"/>
          <w:szCs w:val="24"/>
        </w:rPr>
        <w:t xml:space="preserve">, </w:t>
      </w:r>
      <w:r w:rsidR="00E2591A" w:rsidRPr="00EB0F42">
        <w:rPr>
          <w:rFonts w:ascii="Times New Roman" w:hAnsi="Times New Roman"/>
          <w:sz w:val="24"/>
          <w:szCs w:val="24"/>
        </w:rPr>
        <w:t>Financing with equity, Common stock, Preferred stock, dividends, Buy-back of shares, Reserves</w:t>
      </w:r>
    </w:p>
    <w:p w:rsidR="00E2591A" w:rsidRDefault="00F23EF5" w:rsidP="00EB0F42">
      <w:pPr>
        <w:jc w:val="both"/>
        <w:rPr>
          <w:rFonts w:ascii="Times New Roman" w:hAnsi="Times New Roman"/>
          <w:sz w:val="24"/>
          <w:szCs w:val="24"/>
        </w:rPr>
      </w:pPr>
      <w:r w:rsidRPr="00EB0F42">
        <w:rPr>
          <w:rFonts w:ascii="Times New Roman" w:hAnsi="Times New Roman"/>
          <w:b/>
          <w:sz w:val="24"/>
          <w:szCs w:val="24"/>
        </w:rPr>
        <w:t>Readings</w:t>
      </w:r>
      <w:r w:rsidRPr="00EB0F42">
        <w:rPr>
          <w:rFonts w:ascii="Times New Roman" w:hAnsi="Times New Roman"/>
          <w:sz w:val="24"/>
          <w:szCs w:val="24"/>
        </w:rPr>
        <w:t>:</w:t>
      </w:r>
      <w:r w:rsidR="000B0991" w:rsidRPr="00EB0F42">
        <w:rPr>
          <w:rFonts w:ascii="Times New Roman" w:hAnsi="Times New Roman"/>
          <w:sz w:val="24"/>
          <w:szCs w:val="24"/>
        </w:rPr>
        <w:t xml:space="preserve"> </w:t>
      </w:r>
      <w:r w:rsidR="00E2591A">
        <w:rPr>
          <w:rFonts w:ascii="Times New Roman" w:hAnsi="Times New Roman"/>
          <w:sz w:val="24"/>
          <w:szCs w:val="24"/>
        </w:rPr>
        <w:t>R.Narayanaswamy- Ch 10</w:t>
      </w:r>
      <w:r w:rsidR="00E2591A" w:rsidRPr="00EB0F42">
        <w:rPr>
          <w:rFonts w:ascii="Times New Roman" w:hAnsi="Times New Roman"/>
          <w:sz w:val="24"/>
          <w:szCs w:val="24"/>
        </w:rPr>
        <w:t xml:space="preserve">, page </w:t>
      </w:r>
      <w:r w:rsidR="00E2591A">
        <w:rPr>
          <w:rFonts w:ascii="Times New Roman" w:hAnsi="Times New Roman"/>
          <w:sz w:val="24"/>
          <w:szCs w:val="24"/>
        </w:rPr>
        <w:t xml:space="preserve">349-375, </w:t>
      </w:r>
      <w:r w:rsidR="000B0991" w:rsidRPr="00EB0F42">
        <w:rPr>
          <w:rFonts w:ascii="Times New Roman" w:hAnsi="Times New Roman"/>
          <w:sz w:val="24"/>
          <w:szCs w:val="24"/>
        </w:rPr>
        <w:t xml:space="preserve">Paresh Saha- Ch </w:t>
      </w:r>
      <w:r w:rsidR="0025636C" w:rsidRPr="00EB0F42">
        <w:rPr>
          <w:rFonts w:ascii="Times New Roman" w:hAnsi="Times New Roman"/>
          <w:sz w:val="24"/>
          <w:szCs w:val="24"/>
        </w:rPr>
        <w:t>11</w:t>
      </w:r>
      <w:r w:rsidR="000B0991" w:rsidRPr="00EB0F42">
        <w:rPr>
          <w:rFonts w:ascii="Times New Roman" w:hAnsi="Times New Roman"/>
          <w:sz w:val="24"/>
          <w:szCs w:val="24"/>
        </w:rPr>
        <w:t xml:space="preserve">, page </w:t>
      </w:r>
      <w:r w:rsidR="0025636C" w:rsidRPr="00EB0F42">
        <w:rPr>
          <w:rFonts w:ascii="Times New Roman" w:hAnsi="Times New Roman"/>
          <w:sz w:val="24"/>
          <w:szCs w:val="24"/>
        </w:rPr>
        <w:t>228-263;</w:t>
      </w:r>
      <w:r w:rsidRPr="00EB0F42">
        <w:rPr>
          <w:rFonts w:ascii="Times New Roman" w:hAnsi="Times New Roman"/>
          <w:sz w:val="24"/>
          <w:szCs w:val="24"/>
        </w:rPr>
        <w:t xml:space="preserve"> </w:t>
      </w:r>
      <w:r w:rsidR="002F24DD" w:rsidRPr="00EB0F42">
        <w:rPr>
          <w:rFonts w:ascii="Times New Roman" w:hAnsi="Times New Roman"/>
          <w:sz w:val="24"/>
          <w:szCs w:val="24"/>
        </w:rPr>
        <w:t xml:space="preserve">Powers and Needles- Ch 10, page 444-465; </w:t>
      </w:r>
      <w:r w:rsidRPr="00EB0F42">
        <w:rPr>
          <w:rFonts w:ascii="Times New Roman" w:hAnsi="Times New Roman"/>
          <w:sz w:val="24"/>
          <w:szCs w:val="24"/>
        </w:rPr>
        <w:t>Porter and Norton- Ch 9 and 10</w:t>
      </w:r>
      <w:r w:rsidR="0092258E" w:rsidRPr="00EB0F42">
        <w:rPr>
          <w:rFonts w:ascii="Times New Roman" w:hAnsi="Times New Roman"/>
          <w:sz w:val="24"/>
          <w:szCs w:val="24"/>
        </w:rPr>
        <w:t>,</w:t>
      </w:r>
      <w:r w:rsidRPr="00EB0F42">
        <w:rPr>
          <w:rFonts w:ascii="Times New Roman" w:hAnsi="Times New Roman"/>
          <w:sz w:val="24"/>
          <w:szCs w:val="24"/>
        </w:rPr>
        <w:t xml:space="preserve"> page 513-599; Stice and stice- Ch.14</w:t>
      </w:r>
      <w:r w:rsidR="0092258E" w:rsidRPr="00EB0F42">
        <w:rPr>
          <w:rFonts w:ascii="Times New Roman" w:hAnsi="Times New Roman"/>
          <w:sz w:val="24"/>
          <w:szCs w:val="24"/>
        </w:rPr>
        <w:t>,</w:t>
      </w:r>
      <w:r w:rsidRPr="00EB0F42">
        <w:rPr>
          <w:rFonts w:ascii="Times New Roman" w:hAnsi="Times New Roman"/>
          <w:sz w:val="24"/>
          <w:szCs w:val="24"/>
        </w:rPr>
        <w:t xml:space="preserve"> page 648-</w:t>
      </w:r>
      <w:r w:rsidR="00BF0FAC" w:rsidRPr="00EB0F42">
        <w:rPr>
          <w:rFonts w:ascii="Times New Roman" w:hAnsi="Times New Roman"/>
          <w:sz w:val="24"/>
          <w:szCs w:val="24"/>
        </w:rPr>
        <w:t>678</w:t>
      </w:r>
      <w:r w:rsidR="001C3831" w:rsidRPr="00EB0F42">
        <w:rPr>
          <w:rFonts w:ascii="Times New Roman" w:hAnsi="Times New Roman"/>
          <w:sz w:val="24"/>
          <w:szCs w:val="24"/>
        </w:rPr>
        <w:t xml:space="preserve">; </w:t>
      </w:r>
    </w:p>
    <w:p w:rsidR="00FF2F2F" w:rsidRPr="00EB0F42" w:rsidRDefault="00FF2F2F" w:rsidP="00EB0F42">
      <w:pPr>
        <w:jc w:val="both"/>
        <w:rPr>
          <w:rFonts w:ascii="Times New Roman" w:hAnsi="Times New Roman"/>
          <w:sz w:val="24"/>
          <w:szCs w:val="24"/>
        </w:rPr>
      </w:pPr>
      <w:r w:rsidRPr="00EB0F42">
        <w:rPr>
          <w:rFonts w:ascii="Times New Roman" w:hAnsi="Times New Roman"/>
          <w:b/>
          <w:sz w:val="24"/>
          <w:szCs w:val="24"/>
        </w:rPr>
        <w:t xml:space="preserve">Session </w:t>
      </w:r>
      <w:r w:rsidR="002B12C5" w:rsidRPr="00EB0F42">
        <w:rPr>
          <w:rFonts w:ascii="Times New Roman" w:hAnsi="Times New Roman"/>
          <w:b/>
          <w:sz w:val="24"/>
          <w:szCs w:val="24"/>
        </w:rPr>
        <w:t xml:space="preserve"> </w:t>
      </w:r>
      <w:r w:rsidR="00FE7D84" w:rsidRPr="00EB0F42">
        <w:rPr>
          <w:rFonts w:ascii="Times New Roman" w:hAnsi="Times New Roman"/>
          <w:b/>
          <w:sz w:val="24"/>
          <w:szCs w:val="24"/>
        </w:rPr>
        <w:t>1</w:t>
      </w:r>
      <w:r w:rsidR="00292C54" w:rsidRPr="00EB0F42">
        <w:rPr>
          <w:rFonts w:ascii="Times New Roman" w:hAnsi="Times New Roman"/>
          <w:b/>
          <w:sz w:val="24"/>
          <w:szCs w:val="24"/>
        </w:rPr>
        <w:t>2</w:t>
      </w:r>
      <w:r w:rsidR="002B12C5" w:rsidRPr="00EB0F42">
        <w:rPr>
          <w:rFonts w:ascii="Times New Roman" w:hAnsi="Times New Roman"/>
          <w:b/>
          <w:sz w:val="24"/>
          <w:szCs w:val="24"/>
        </w:rPr>
        <w:t>,</w:t>
      </w:r>
      <w:r w:rsidR="002A18D5">
        <w:rPr>
          <w:rFonts w:ascii="Times New Roman" w:hAnsi="Times New Roman"/>
          <w:b/>
          <w:sz w:val="24"/>
          <w:szCs w:val="24"/>
        </w:rPr>
        <w:t xml:space="preserve"> </w:t>
      </w:r>
      <w:r w:rsidR="002B12C5" w:rsidRPr="00EB0F42">
        <w:rPr>
          <w:rFonts w:ascii="Times New Roman" w:hAnsi="Times New Roman"/>
          <w:b/>
          <w:sz w:val="24"/>
          <w:szCs w:val="24"/>
        </w:rPr>
        <w:t>1</w:t>
      </w:r>
      <w:r w:rsidR="00292C54" w:rsidRPr="00EB0F42">
        <w:rPr>
          <w:rFonts w:ascii="Times New Roman" w:hAnsi="Times New Roman"/>
          <w:b/>
          <w:sz w:val="24"/>
          <w:szCs w:val="24"/>
        </w:rPr>
        <w:t>3</w:t>
      </w:r>
      <w:r w:rsidR="002B12C5" w:rsidRPr="00EB0F42">
        <w:rPr>
          <w:rFonts w:ascii="Times New Roman" w:hAnsi="Times New Roman"/>
          <w:b/>
          <w:sz w:val="24"/>
          <w:szCs w:val="24"/>
        </w:rPr>
        <w:t xml:space="preserve"> </w:t>
      </w:r>
      <w:r w:rsidR="00FE7D84" w:rsidRPr="00EB0F42">
        <w:rPr>
          <w:rFonts w:ascii="Times New Roman" w:hAnsi="Times New Roman"/>
          <w:b/>
          <w:sz w:val="24"/>
          <w:szCs w:val="24"/>
        </w:rPr>
        <w:t>&amp;</w:t>
      </w:r>
      <w:r w:rsidR="003B1728">
        <w:rPr>
          <w:rFonts w:ascii="Times New Roman" w:hAnsi="Times New Roman"/>
          <w:b/>
          <w:sz w:val="24"/>
          <w:szCs w:val="24"/>
        </w:rPr>
        <w:t xml:space="preserve"> </w:t>
      </w:r>
      <w:r w:rsidR="00FE7D84" w:rsidRPr="00EB0F42">
        <w:rPr>
          <w:rFonts w:ascii="Times New Roman" w:hAnsi="Times New Roman"/>
          <w:b/>
          <w:sz w:val="24"/>
          <w:szCs w:val="24"/>
        </w:rPr>
        <w:t>1</w:t>
      </w:r>
      <w:r w:rsidR="00292C54" w:rsidRPr="00EB0F42">
        <w:rPr>
          <w:rFonts w:ascii="Times New Roman" w:hAnsi="Times New Roman"/>
          <w:b/>
          <w:sz w:val="24"/>
          <w:szCs w:val="24"/>
        </w:rPr>
        <w:t>4</w:t>
      </w:r>
      <w:r w:rsidRPr="00EB0F42">
        <w:rPr>
          <w:rFonts w:ascii="Times New Roman" w:hAnsi="Times New Roman"/>
          <w:b/>
          <w:sz w:val="24"/>
          <w:szCs w:val="24"/>
        </w:rPr>
        <w:t xml:space="preserve">: </w:t>
      </w:r>
      <w:r w:rsidR="00EB6C67" w:rsidRPr="00EB0F42">
        <w:rPr>
          <w:rFonts w:ascii="Times New Roman" w:hAnsi="Times New Roman"/>
          <w:b/>
          <w:sz w:val="24"/>
          <w:szCs w:val="24"/>
        </w:rPr>
        <w:t>S</w:t>
      </w:r>
      <w:r w:rsidRPr="00EB0F42">
        <w:rPr>
          <w:rFonts w:ascii="Times New Roman" w:hAnsi="Times New Roman"/>
          <w:b/>
          <w:sz w:val="24"/>
          <w:szCs w:val="24"/>
        </w:rPr>
        <w:t>tatement of Cash Flows</w:t>
      </w:r>
      <w:r w:rsidRPr="00EB0F42">
        <w:rPr>
          <w:rFonts w:ascii="Times New Roman" w:hAnsi="Times New Roman"/>
          <w:sz w:val="24"/>
          <w:szCs w:val="24"/>
        </w:rPr>
        <w:t xml:space="preserve">: </w:t>
      </w:r>
      <w:r w:rsidR="00EB6C67" w:rsidRPr="00EB0F42">
        <w:rPr>
          <w:rFonts w:ascii="Times New Roman" w:hAnsi="Times New Roman"/>
          <w:sz w:val="24"/>
          <w:szCs w:val="24"/>
        </w:rPr>
        <w:t xml:space="preserve">Purpose of </w:t>
      </w:r>
      <w:r w:rsidRPr="00EB0F42">
        <w:rPr>
          <w:rFonts w:ascii="Times New Roman" w:hAnsi="Times New Roman"/>
          <w:sz w:val="24"/>
          <w:szCs w:val="24"/>
        </w:rPr>
        <w:t>Cash Flow</w:t>
      </w:r>
      <w:r w:rsidR="00EB6C67" w:rsidRPr="00EB0F42">
        <w:rPr>
          <w:rFonts w:ascii="Times New Roman" w:hAnsi="Times New Roman"/>
          <w:sz w:val="24"/>
          <w:szCs w:val="24"/>
        </w:rPr>
        <w:t xml:space="preserve"> Statement</w:t>
      </w:r>
      <w:r w:rsidRPr="00EB0F42">
        <w:rPr>
          <w:rFonts w:ascii="Times New Roman" w:hAnsi="Times New Roman"/>
          <w:sz w:val="24"/>
          <w:szCs w:val="24"/>
        </w:rPr>
        <w:t>,</w:t>
      </w:r>
      <w:r w:rsidR="00EB6C67" w:rsidRPr="00EB0F42">
        <w:rPr>
          <w:rFonts w:ascii="Times New Roman" w:hAnsi="Times New Roman"/>
          <w:sz w:val="24"/>
          <w:szCs w:val="24"/>
        </w:rPr>
        <w:t xml:space="preserve"> Two methods of reporting cash flow from Operating activities, cash flow from investing activities, cash flow from financing activities,</w:t>
      </w:r>
      <w:r w:rsidRPr="00EB0F42">
        <w:rPr>
          <w:rFonts w:ascii="Times New Roman" w:hAnsi="Times New Roman"/>
          <w:sz w:val="24"/>
          <w:szCs w:val="24"/>
        </w:rPr>
        <w:t xml:space="preserve"> Reporting and Interpreting Cash Flows </w:t>
      </w:r>
    </w:p>
    <w:p w:rsidR="003B1728" w:rsidRDefault="00AC1F3E" w:rsidP="00EB0F42">
      <w:pPr>
        <w:jc w:val="both"/>
        <w:rPr>
          <w:rFonts w:ascii="Times New Roman" w:hAnsi="Times New Roman"/>
          <w:sz w:val="24"/>
          <w:szCs w:val="24"/>
        </w:rPr>
      </w:pPr>
      <w:r w:rsidRPr="00EB0F42">
        <w:rPr>
          <w:rFonts w:ascii="Times New Roman" w:hAnsi="Times New Roman"/>
          <w:b/>
          <w:sz w:val="24"/>
          <w:szCs w:val="24"/>
        </w:rPr>
        <w:t>Readings</w:t>
      </w:r>
      <w:r w:rsidR="00FF2F2F" w:rsidRPr="00EB0F42">
        <w:rPr>
          <w:rFonts w:ascii="Times New Roman" w:hAnsi="Times New Roman"/>
          <w:b/>
          <w:sz w:val="24"/>
          <w:szCs w:val="24"/>
        </w:rPr>
        <w:t>:</w:t>
      </w:r>
      <w:r w:rsidR="00F92806" w:rsidRPr="00EB0F42">
        <w:rPr>
          <w:rFonts w:ascii="Times New Roman" w:hAnsi="Times New Roman"/>
          <w:b/>
          <w:sz w:val="24"/>
          <w:szCs w:val="24"/>
        </w:rPr>
        <w:t xml:space="preserve"> </w:t>
      </w:r>
      <w:r w:rsidR="00E053EF" w:rsidRPr="00EB0F42">
        <w:rPr>
          <w:rFonts w:ascii="Times New Roman" w:hAnsi="Times New Roman"/>
          <w:b/>
          <w:sz w:val="24"/>
          <w:szCs w:val="24"/>
        </w:rPr>
        <w:t>:</w:t>
      </w:r>
      <w:r w:rsidR="0025636C" w:rsidRPr="00EB0F42">
        <w:rPr>
          <w:rFonts w:ascii="Times New Roman" w:hAnsi="Times New Roman"/>
          <w:sz w:val="24"/>
          <w:szCs w:val="24"/>
        </w:rPr>
        <w:t xml:space="preserve"> </w:t>
      </w:r>
      <w:r w:rsidR="003B1728">
        <w:rPr>
          <w:rFonts w:ascii="Times New Roman" w:hAnsi="Times New Roman"/>
          <w:sz w:val="24"/>
          <w:szCs w:val="24"/>
        </w:rPr>
        <w:t>R.Narayanaswamy Ch.13</w:t>
      </w:r>
      <w:r w:rsidR="003B1728" w:rsidRPr="00EB0F42">
        <w:rPr>
          <w:rFonts w:ascii="Times New Roman" w:hAnsi="Times New Roman"/>
          <w:sz w:val="24"/>
          <w:szCs w:val="24"/>
        </w:rPr>
        <w:t xml:space="preserve">, page </w:t>
      </w:r>
      <w:r w:rsidR="003B1728">
        <w:rPr>
          <w:rFonts w:ascii="Times New Roman" w:hAnsi="Times New Roman"/>
          <w:sz w:val="24"/>
          <w:szCs w:val="24"/>
        </w:rPr>
        <w:t>458-477</w:t>
      </w:r>
      <w:r w:rsidR="003B1728" w:rsidRPr="00EB0F42">
        <w:rPr>
          <w:rFonts w:ascii="Times New Roman" w:hAnsi="Times New Roman"/>
          <w:sz w:val="24"/>
          <w:szCs w:val="24"/>
        </w:rPr>
        <w:t>, AS-3</w:t>
      </w:r>
      <w:r w:rsidR="003B1728">
        <w:rPr>
          <w:rFonts w:ascii="Times New Roman" w:hAnsi="Times New Roman"/>
          <w:sz w:val="24"/>
          <w:szCs w:val="24"/>
        </w:rPr>
        <w:t xml:space="preserve">, </w:t>
      </w:r>
      <w:r w:rsidR="0025636C" w:rsidRPr="00EB0F42">
        <w:rPr>
          <w:rFonts w:ascii="Times New Roman" w:hAnsi="Times New Roman"/>
          <w:sz w:val="24"/>
          <w:szCs w:val="24"/>
        </w:rPr>
        <w:t>Paresh Saha- Ch 14, page 370-390;</w:t>
      </w:r>
      <w:r w:rsidR="00E053EF" w:rsidRPr="00EB0F42">
        <w:rPr>
          <w:rFonts w:ascii="Times New Roman" w:hAnsi="Times New Roman"/>
          <w:b/>
          <w:sz w:val="24"/>
          <w:szCs w:val="24"/>
        </w:rPr>
        <w:t xml:space="preserve"> </w:t>
      </w:r>
      <w:r w:rsidR="00FE7D84" w:rsidRPr="00EB0F42">
        <w:rPr>
          <w:rFonts w:ascii="Times New Roman" w:hAnsi="Times New Roman"/>
          <w:sz w:val="24"/>
          <w:szCs w:val="24"/>
        </w:rPr>
        <w:t xml:space="preserve">Powers and Needles- Ch 12, page 538-560; </w:t>
      </w:r>
      <w:r w:rsidR="00F92806" w:rsidRPr="00EB0F42">
        <w:rPr>
          <w:rFonts w:ascii="Times New Roman" w:hAnsi="Times New Roman"/>
          <w:sz w:val="24"/>
          <w:szCs w:val="24"/>
        </w:rPr>
        <w:t>Porter and Norton- Ch. 12</w:t>
      </w:r>
      <w:r w:rsidR="0092258E" w:rsidRPr="00EB0F42">
        <w:rPr>
          <w:rFonts w:ascii="Times New Roman" w:hAnsi="Times New Roman"/>
          <w:sz w:val="24"/>
          <w:szCs w:val="24"/>
        </w:rPr>
        <w:t>,</w:t>
      </w:r>
      <w:r w:rsidR="00F92806" w:rsidRPr="00EB0F42">
        <w:rPr>
          <w:rFonts w:ascii="Times New Roman" w:hAnsi="Times New Roman"/>
          <w:sz w:val="24"/>
          <w:szCs w:val="24"/>
        </w:rPr>
        <w:t xml:space="preserve"> page 700-743, Stice and Stice- Ch.6, page 231-246</w:t>
      </w:r>
      <w:r w:rsidRPr="00EB0F42">
        <w:rPr>
          <w:rFonts w:ascii="Times New Roman" w:hAnsi="Times New Roman"/>
          <w:sz w:val="24"/>
          <w:szCs w:val="24"/>
        </w:rPr>
        <w:t xml:space="preserve">; </w:t>
      </w:r>
    </w:p>
    <w:p w:rsidR="00FF2F2F" w:rsidRPr="00EB0F42" w:rsidRDefault="00FF2F2F" w:rsidP="00EB0F42">
      <w:pPr>
        <w:jc w:val="both"/>
        <w:rPr>
          <w:rFonts w:ascii="Times New Roman" w:hAnsi="Times New Roman"/>
          <w:sz w:val="24"/>
          <w:szCs w:val="24"/>
        </w:rPr>
      </w:pPr>
      <w:r w:rsidRPr="00EB0F42">
        <w:rPr>
          <w:rFonts w:ascii="Times New Roman" w:hAnsi="Times New Roman"/>
          <w:b/>
          <w:sz w:val="24"/>
          <w:szCs w:val="24"/>
        </w:rPr>
        <w:t>Session 1</w:t>
      </w:r>
      <w:r w:rsidR="00411ECC" w:rsidRPr="00EB0F42">
        <w:rPr>
          <w:rFonts w:ascii="Times New Roman" w:hAnsi="Times New Roman"/>
          <w:b/>
          <w:sz w:val="24"/>
          <w:szCs w:val="24"/>
        </w:rPr>
        <w:t>5</w:t>
      </w:r>
      <w:r w:rsidRPr="00EB0F42">
        <w:rPr>
          <w:rFonts w:ascii="Times New Roman" w:hAnsi="Times New Roman"/>
          <w:sz w:val="24"/>
          <w:szCs w:val="24"/>
        </w:rPr>
        <w:t xml:space="preserve">: </w:t>
      </w:r>
      <w:r w:rsidRPr="00EB0F42">
        <w:rPr>
          <w:rFonts w:ascii="Times New Roman" w:hAnsi="Times New Roman"/>
          <w:b/>
          <w:sz w:val="24"/>
          <w:szCs w:val="24"/>
        </w:rPr>
        <w:t>Financial Statement</w:t>
      </w:r>
      <w:r w:rsidR="00F92806" w:rsidRPr="00EB0F42">
        <w:rPr>
          <w:rFonts w:ascii="Times New Roman" w:hAnsi="Times New Roman"/>
          <w:b/>
          <w:sz w:val="24"/>
          <w:szCs w:val="24"/>
        </w:rPr>
        <w:t xml:space="preserve"> Analysis</w:t>
      </w:r>
      <w:r w:rsidRPr="00EB0F42">
        <w:rPr>
          <w:rFonts w:ascii="Times New Roman" w:hAnsi="Times New Roman"/>
          <w:sz w:val="24"/>
          <w:szCs w:val="24"/>
        </w:rPr>
        <w:t xml:space="preserve">: Understanding the business, </w:t>
      </w:r>
      <w:r w:rsidR="00AC1F3E" w:rsidRPr="00EB0F42">
        <w:rPr>
          <w:rFonts w:ascii="Times New Roman" w:hAnsi="Times New Roman"/>
          <w:sz w:val="24"/>
          <w:szCs w:val="24"/>
        </w:rPr>
        <w:t>o</w:t>
      </w:r>
      <w:r w:rsidRPr="00EB0F42">
        <w:rPr>
          <w:rFonts w:ascii="Times New Roman" w:hAnsi="Times New Roman"/>
          <w:sz w:val="24"/>
          <w:szCs w:val="24"/>
        </w:rPr>
        <w:t>bjectives of analysis, Tools and Techniques of Analysis, Horizontal analysis, Vertical Analysis, Trend Analysis</w:t>
      </w:r>
    </w:p>
    <w:p w:rsidR="003B1728" w:rsidRDefault="00FF2F2F" w:rsidP="00EB0F42">
      <w:pPr>
        <w:jc w:val="both"/>
        <w:rPr>
          <w:rFonts w:ascii="Times New Roman" w:hAnsi="Times New Roman"/>
          <w:sz w:val="24"/>
          <w:szCs w:val="24"/>
        </w:rPr>
      </w:pPr>
      <w:r w:rsidRPr="00EB0F42">
        <w:rPr>
          <w:rFonts w:ascii="Times New Roman" w:hAnsi="Times New Roman"/>
          <w:b/>
          <w:sz w:val="24"/>
          <w:szCs w:val="24"/>
        </w:rPr>
        <w:t>Readings</w:t>
      </w:r>
      <w:r w:rsidRPr="00EB0F42">
        <w:rPr>
          <w:rFonts w:ascii="Times New Roman" w:hAnsi="Times New Roman"/>
          <w:sz w:val="24"/>
          <w:szCs w:val="24"/>
        </w:rPr>
        <w:t>:</w:t>
      </w:r>
      <w:r w:rsidR="00E053EF" w:rsidRPr="00EB0F42">
        <w:rPr>
          <w:rFonts w:ascii="Times New Roman" w:hAnsi="Times New Roman"/>
          <w:b/>
          <w:sz w:val="24"/>
          <w:szCs w:val="24"/>
        </w:rPr>
        <w:t>:</w:t>
      </w:r>
      <w:r w:rsidR="0025636C" w:rsidRPr="00EB0F42">
        <w:rPr>
          <w:rFonts w:ascii="Times New Roman" w:hAnsi="Times New Roman"/>
          <w:sz w:val="24"/>
          <w:szCs w:val="24"/>
        </w:rPr>
        <w:t xml:space="preserve"> </w:t>
      </w:r>
      <w:r w:rsidR="003B1728" w:rsidRPr="00EB0F42">
        <w:rPr>
          <w:rFonts w:ascii="Times New Roman" w:hAnsi="Times New Roman"/>
          <w:sz w:val="24"/>
          <w:szCs w:val="24"/>
        </w:rPr>
        <w:t>R.Narayanaswamy Ch 1</w:t>
      </w:r>
      <w:r w:rsidR="003B1728">
        <w:rPr>
          <w:rFonts w:ascii="Times New Roman" w:hAnsi="Times New Roman"/>
          <w:sz w:val="24"/>
          <w:szCs w:val="24"/>
        </w:rPr>
        <w:t>2</w:t>
      </w:r>
      <w:r w:rsidR="003B1728" w:rsidRPr="00EB0F42">
        <w:rPr>
          <w:rFonts w:ascii="Times New Roman" w:hAnsi="Times New Roman"/>
          <w:sz w:val="24"/>
          <w:szCs w:val="24"/>
        </w:rPr>
        <w:t xml:space="preserve">, page. </w:t>
      </w:r>
      <w:r w:rsidR="003B1728">
        <w:rPr>
          <w:rFonts w:ascii="Times New Roman" w:hAnsi="Times New Roman"/>
          <w:sz w:val="24"/>
          <w:szCs w:val="24"/>
        </w:rPr>
        <w:t xml:space="preserve">423-446, </w:t>
      </w:r>
      <w:r w:rsidR="0025636C" w:rsidRPr="00EB0F42">
        <w:rPr>
          <w:rFonts w:ascii="Times New Roman" w:hAnsi="Times New Roman"/>
          <w:sz w:val="24"/>
          <w:szCs w:val="24"/>
        </w:rPr>
        <w:t>Paresh Saha- Ch 13, page 327-353</w:t>
      </w:r>
      <w:r w:rsidR="00E053EF" w:rsidRPr="00EB0F42">
        <w:rPr>
          <w:rFonts w:ascii="Times New Roman" w:hAnsi="Times New Roman"/>
          <w:sz w:val="24"/>
          <w:szCs w:val="24"/>
        </w:rPr>
        <w:t>; P</w:t>
      </w:r>
      <w:r w:rsidR="002B12C5" w:rsidRPr="00EB0F42">
        <w:rPr>
          <w:rFonts w:ascii="Times New Roman" w:hAnsi="Times New Roman"/>
          <w:sz w:val="24"/>
          <w:szCs w:val="24"/>
        </w:rPr>
        <w:t>owers and Needles</w:t>
      </w:r>
      <w:r w:rsidR="00656E04" w:rsidRPr="00EB0F42">
        <w:rPr>
          <w:rFonts w:ascii="Times New Roman" w:hAnsi="Times New Roman"/>
          <w:sz w:val="24"/>
          <w:szCs w:val="24"/>
        </w:rPr>
        <w:t xml:space="preserve">- Ch 13, page 585-610; </w:t>
      </w:r>
      <w:r w:rsidR="00F92806" w:rsidRPr="00EB0F42">
        <w:rPr>
          <w:rFonts w:ascii="Times New Roman" w:hAnsi="Times New Roman"/>
          <w:sz w:val="24"/>
          <w:szCs w:val="24"/>
        </w:rPr>
        <w:t>Porter and Norton Ch.13</w:t>
      </w:r>
      <w:r w:rsidR="0092258E" w:rsidRPr="00EB0F42">
        <w:rPr>
          <w:rFonts w:ascii="Times New Roman" w:hAnsi="Times New Roman"/>
          <w:sz w:val="24"/>
          <w:szCs w:val="24"/>
        </w:rPr>
        <w:t>,</w:t>
      </w:r>
      <w:r w:rsidR="00F92806" w:rsidRPr="00EB0F42">
        <w:rPr>
          <w:rFonts w:ascii="Times New Roman" w:hAnsi="Times New Roman"/>
          <w:sz w:val="24"/>
          <w:szCs w:val="24"/>
        </w:rPr>
        <w:t xml:space="preserve"> page 782-818</w:t>
      </w:r>
      <w:r w:rsidR="00AC1F3E" w:rsidRPr="00EB0F42">
        <w:rPr>
          <w:rFonts w:ascii="Times New Roman" w:hAnsi="Times New Roman"/>
          <w:sz w:val="24"/>
          <w:szCs w:val="24"/>
        </w:rPr>
        <w:t>;</w:t>
      </w:r>
      <w:r w:rsidRPr="00EB0F42">
        <w:rPr>
          <w:rFonts w:ascii="Times New Roman" w:hAnsi="Times New Roman"/>
          <w:sz w:val="24"/>
          <w:szCs w:val="24"/>
        </w:rPr>
        <w:t xml:space="preserve"> </w:t>
      </w:r>
    </w:p>
    <w:p w:rsidR="003B1728" w:rsidRDefault="003B1728" w:rsidP="00EB0F42">
      <w:pPr>
        <w:jc w:val="both"/>
        <w:rPr>
          <w:rFonts w:ascii="Times New Roman" w:hAnsi="Times New Roman"/>
          <w:b/>
          <w:sz w:val="24"/>
          <w:szCs w:val="24"/>
        </w:rPr>
      </w:pPr>
    </w:p>
    <w:p w:rsidR="003B1728" w:rsidRDefault="003B1728" w:rsidP="00EB0F42">
      <w:pPr>
        <w:jc w:val="both"/>
        <w:rPr>
          <w:rFonts w:ascii="Times New Roman" w:hAnsi="Times New Roman"/>
          <w:b/>
          <w:sz w:val="24"/>
          <w:szCs w:val="24"/>
        </w:rPr>
      </w:pPr>
    </w:p>
    <w:p w:rsidR="00FF2F2F" w:rsidRPr="00EB0F42" w:rsidRDefault="00FE7D84" w:rsidP="00EB0F42">
      <w:pPr>
        <w:jc w:val="both"/>
        <w:rPr>
          <w:rFonts w:ascii="Times New Roman" w:hAnsi="Times New Roman"/>
          <w:sz w:val="24"/>
          <w:szCs w:val="24"/>
        </w:rPr>
      </w:pPr>
      <w:r w:rsidRPr="00EB0F42">
        <w:rPr>
          <w:rFonts w:ascii="Times New Roman" w:hAnsi="Times New Roman"/>
          <w:b/>
          <w:sz w:val="24"/>
          <w:szCs w:val="24"/>
        </w:rPr>
        <w:t>Session 1</w:t>
      </w:r>
      <w:r w:rsidR="00411ECC" w:rsidRPr="00EB0F42">
        <w:rPr>
          <w:rFonts w:ascii="Times New Roman" w:hAnsi="Times New Roman"/>
          <w:b/>
          <w:sz w:val="24"/>
          <w:szCs w:val="24"/>
        </w:rPr>
        <w:t>6</w:t>
      </w:r>
      <w:r w:rsidR="00FF2F2F" w:rsidRPr="00EB0F42">
        <w:rPr>
          <w:rFonts w:ascii="Times New Roman" w:hAnsi="Times New Roman"/>
          <w:b/>
          <w:sz w:val="24"/>
          <w:szCs w:val="24"/>
        </w:rPr>
        <w:t xml:space="preserve">: </w:t>
      </w:r>
      <w:r w:rsidR="00F92806" w:rsidRPr="00EB0F42">
        <w:rPr>
          <w:rFonts w:ascii="Times New Roman" w:hAnsi="Times New Roman"/>
          <w:b/>
          <w:sz w:val="24"/>
          <w:szCs w:val="24"/>
        </w:rPr>
        <w:t>Financial Statement Analysis</w:t>
      </w:r>
      <w:r w:rsidR="00F92806" w:rsidRPr="00EB0F42">
        <w:rPr>
          <w:rFonts w:ascii="Times New Roman" w:hAnsi="Times New Roman"/>
          <w:sz w:val="24"/>
          <w:szCs w:val="24"/>
        </w:rPr>
        <w:t xml:space="preserve">: </w:t>
      </w:r>
      <w:r w:rsidR="00C24125" w:rsidRPr="00EB0F42">
        <w:rPr>
          <w:rFonts w:ascii="Times New Roman" w:hAnsi="Times New Roman"/>
          <w:sz w:val="24"/>
          <w:szCs w:val="24"/>
        </w:rPr>
        <w:t>Tests of Profitability</w:t>
      </w:r>
      <w:r w:rsidR="00FF2F2F" w:rsidRPr="00EB0F42">
        <w:rPr>
          <w:rFonts w:ascii="Times New Roman" w:hAnsi="Times New Roman"/>
          <w:sz w:val="24"/>
          <w:szCs w:val="24"/>
        </w:rPr>
        <w:t xml:space="preserve"> and their Interpretations</w:t>
      </w:r>
    </w:p>
    <w:p w:rsidR="003B1728" w:rsidRDefault="00FF2F2F" w:rsidP="00EB0F42">
      <w:pPr>
        <w:jc w:val="both"/>
        <w:rPr>
          <w:rFonts w:ascii="Times New Roman" w:hAnsi="Times New Roman"/>
          <w:sz w:val="24"/>
          <w:szCs w:val="24"/>
        </w:rPr>
      </w:pPr>
      <w:r w:rsidRPr="00EB0F42">
        <w:rPr>
          <w:rFonts w:ascii="Times New Roman" w:hAnsi="Times New Roman"/>
          <w:b/>
          <w:sz w:val="24"/>
          <w:szCs w:val="24"/>
        </w:rPr>
        <w:t>Readings</w:t>
      </w:r>
      <w:r w:rsidRPr="00EB0F42">
        <w:rPr>
          <w:rFonts w:ascii="Times New Roman" w:hAnsi="Times New Roman"/>
          <w:sz w:val="24"/>
          <w:szCs w:val="24"/>
        </w:rPr>
        <w:t>:</w:t>
      </w:r>
      <w:r w:rsidR="00AC1F3E" w:rsidRPr="00EB0F42">
        <w:rPr>
          <w:rFonts w:ascii="Times New Roman" w:hAnsi="Times New Roman"/>
          <w:sz w:val="24"/>
          <w:szCs w:val="24"/>
        </w:rPr>
        <w:t xml:space="preserve"> </w:t>
      </w:r>
      <w:r w:rsidR="008A2A5C" w:rsidRPr="00EB0F42">
        <w:rPr>
          <w:rFonts w:ascii="Times New Roman" w:hAnsi="Times New Roman"/>
          <w:sz w:val="24"/>
          <w:szCs w:val="24"/>
        </w:rPr>
        <w:t xml:space="preserve">Paresh Saha- Ch 13, page 327-353; </w:t>
      </w:r>
      <w:r w:rsidR="00656E04" w:rsidRPr="00EB0F42">
        <w:rPr>
          <w:rFonts w:ascii="Times New Roman" w:hAnsi="Times New Roman"/>
          <w:sz w:val="24"/>
          <w:szCs w:val="24"/>
        </w:rPr>
        <w:t xml:space="preserve">Powers and Needles- Ch 13, page 585-610; </w:t>
      </w:r>
      <w:r w:rsidR="00AC1F3E" w:rsidRPr="00EB0F42">
        <w:rPr>
          <w:rFonts w:ascii="Times New Roman" w:hAnsi="Times New Roman"/>
          <w:sz w:val="24"/>
          <w:szCs w:val="24"/>
        </w:rPr>
        <w:t>Porter and Norton Ch.13</w:t>
      </w:r>
      <w:r w:rsidR="0092258E" w:rsidRPr="00EB0F42">
        <w:rPr>
          <w:rFonts w:ascii="Times New Roman" w:hAnsi="Times New Roman"/>
          <w:sz w:val="24"/>
          <w:szCs w:val="24"/>
        </w:rPr>
        <w:t>,</w:t>
      </w:r>
      <w:r w:rsidR="00AC1F3E" w:rsidRPr="00EB0F42">
        <w:rPr>
          <w:rFonts w:ascii="Times New Roman" w:hAnsi="Times New Roman"/>
          <w:sz w:val="24"/>
          <w:szCs w:val="24"/>
        </w:rPr>
        <w:t xml:space="preserve"> page 782-818;</w:t>
      </w:r>
      <w:r w:rsidRPr="00EB0F42">
        <w:rPr>
          <w:rFonts w:ascii="Times New Roman" w:hAnsi="Times New Roman"/>
          <w:sz w:val="24"/>
          <w:szCs w:val="24"/>
        </w:rPr>
        <w:t xml:space="preserve"> </w:t>
      </w:r>
      <w:r w:rsidR="003B1728" w:rsidRPr="00EB0F42">
        <w:rPr>
          <w:rFonts w:ascii="Times New Roman" w:hAnsi="Times New Roman"/>
          <w:sz w:val="24"/>
          <w:szCs w:val="24"/>
        </w:rPr>
        <w:t>R.Narayanaswamy Ch 1</w:t>
      </w:r>
      <w:r w:rsidR="003B1728">
        <w:rPr>
          <w:rFonts w:ascii="Times New Roman" w:hAnsi="Times New Roman"/>
          <w:sz w:val="24"/>
          <w:szCs w:val="24"/>
        </w:rPr>
        <w:t>2</w:t>
      </w:r>
      <w:r w:rsidR="003B1728" w:rsidRPr="00EB0F42">
        <w:rPr>
          <w:rFonts w:ascii="Times New Roman" w:hAnsi="Times New Roman"/>
          <w:sz w:val="24"/>
          <w:szCs w:val="24"/>
        </w:rPr>
        <w:t xml:space="preserve">, page. </w:t>
      </w:r>
      <w:r w:rsidR="003B1728">
        <w:rPr>
          <w:rFonts w:ascii="Times New Roman" w:hAnsi="Times New Roman"/>
          <w:sz w:val="24"/>
          <w:szCs w:val="24"/>
        </w:rPr>
        <w:t>423-446</w:t>
      </w:r>
    </w:p>
    <w:p w:rsidR="00F92806" w:rsidRPr="00EB0F42" w:rsidRDefault="00F92806" w:rsidP="00EB0F42">
      <w:pPr>
        <w:jc w:val="both"/>
        <w:rPr>
          <w:rFonts w:ascii="Times New Roman" w:hAnsi="Times New Roman"/>
          <w:sz w:val="24"/>
          <w:szCs w:val="24"/>
        </w:rPr>
      </w:pPr>
      <w:r w:rsidRPr="00EB0F42">
        <w:rPr>
          <w:rFonts w:ascii="Times New Roman" w:hAnsi="Times New Roman"/>
          <w:b/>
          <w:sz w:val="24"/>
          <w:szCs w:val="24"/>
        </w:rPr>
        <w:t>Session 1</w:t>
      </w:r>
      <w:r w:rsidR="00411ECC" w:rsidRPr="00EB0F42">
        <w:rPr>
          <w:rFonts w:ascii="Times New Roman" w:hAnsi="Times New Roman"/>
          <w:b/>
          <w:sz w:val="24"/>
          <w:szCs w:val="24"/>
        </w:rPr>
        <w:t>7</w:t>
      </w:r>
      <w:r w:rsidRPr="00EB0F42">
        <w:rPr>
          <w:rFonts w:ascii="Times New Roman" w:hAnsi="Times New Roman"/>
          <w:sz w:val="24"/>
          <w:szCs w:val="24"/>
        </w:rPr>
        <w:t xml:space="preserve">: </w:t>
      </w:r>
      <w:r w:rsidRPr="00EB0F42">
        <w:rPr>
          <w:rFonts w:ascii="Times New Roman" w:hAnsi="Times New Roman"/>
          <w:b/>
          <w:sz w:val="24"/>
          <w:szCs w:val="24"/>
        </w:rPr>
        <w:t>Financial Statement Analysis</w:t>
      </w:r>
      <w:r w:rsidRPr="00EB0F42">
        <w:rPr>
          <w:rFonts w:ascii="Times New Roman" w:hAnsi="Times New Roman"/>
          <w:sz w:val="24"/>
          <w:szCs w:val="24"/>
        </w:rPr>
        <w:t>:</w:t>
      </w:r>
      <w:r w:rsidR="00AC1F3E" w:rsidRPr="00EB0F42">
        <w:rPr>
          <w:rFonts w:ascii="Times New Roman" w:hAnsi="Times New Roman"/>
          <w:sz w:val="24"/>
          <w:szCs w:val="24"/>
        </w:rPr>
        <w:t xml:space="preserve"> Tests of L</w:t>
      </w:r>
      <w:r w:rsidRPr="00EB0F42">
        <w:rPr>
          <w:rFonts w:ascii="Times New Roman" w:hAnsi="Times New Roman"/>
          <w:sz w:val="24"/>
          <w:szCs w:val="24"/>
        </w:rPr>
        <w:t>iquidity, Test</w:t>
      </w:r>
      <w:r w:rsidR="00C24125" w:rsidRPr="00EB0F42">
        <w:rPr>
          <w:rFonts w:ascii="Times New Roman" w:hAnsi="Times New Roman"/>
          <w:sz w:val="24"/>
          <w:szCs w:val="24"/>
        </w:rPr>
        <w:t>s</w:t>
      </w:r>
      <w:r w:rsidRPr="00EB0F42">
        <w:rPr>
          <w:rFonts w:ascii="Times New Roman" w:hAnsi="Times New Roman"/>
          <w:sz w:val="24"/>
          <w:szCs w:val="24"/>
        </w:rPr>
        <w:t xml:space="preserve"> of Solvency, and their Interpretations</w:t>
      </w:r>
    </w:p>
    <w:p w:rsidR="003B1728" w:rsidRDefault="00C24125" w:rsidP="00EB0F42">
      <w:pPr>
        <w:jc w:val="both"/>
        <w:rPr>
          <w:rFonts w:ascii="Times New Roman" w:hAnsi="Times New Roman"/>
          <w:sz w:val="24"/>
          <w:szCs w:val="24"/>
        </w:rPr>
      </w:pPr>
      <w:r w:rsidRPr="00EB0F42">
        <w:rPr>
          <w:rFonts w:ascii="Times New Roman" w:hAnsi="Times New Roman"/>
          <w:b/>
          <w:sz w:val="24"/>
          <w:szCs w:val="24"/>
        </w:rPr>
        <w:t>Readings</w:t>
      </w:r>
      <w:r w:rsidR="00411ECC" w:rsidRPr="00EB0F42">
        <w:rPr>
          <w:rFonts w:ascii="Times New Roman" w:hAnsi="Times New Roman"/>
          <w:b/>
          <w:sz w:val="24"/>
          <w:szCs w:val="24"/>
        </w:rPr>
        <w:t xml:space="preserve">: </w:t>
      </w:r>
      <w:r w:rsidR="008A2A5C" w:rsidRPr="00EB0F42">
        <w:rPr>
          <w:rFonts w:ascii="Times New Roman" w:hAnsi="Times New Roman"/>
          <w:sz w:val="24"/>
          <w:szCs w:val="24"/>
        </w:rPr>
        <w:t xml:space="preserve">Paresh Saha- Ch 13, page 327-353; </w:t>
      </w:r>
      <w:r w:rsidR="00656E04" w:rsidRPr="00EB0F42">
        <w:rPr>
          <w:rFonts w:ascii="Times New Roman" w:hAnsi="Times New Roman"/>
          <w:sz w:val="24"/>
          <w:szCs w:val="24"/>
        </w:rPr>
        <w:t xml:space="preserve">Powers and Needles- Ch 13, page 585-610; </w:t>
      </w:r>
      <w:r w:rsidRPr="00EB0F42">
        <w:rPr>
          <w:rFonts w:ascii="Times New Roman" w:hAnsi="Times New Roman"/>
          <w:sz w:val="24"/>
          <w:szCs w:val="24"/>
        </w:rPr>
        <w:t>Porter and Norton- Ch.</w:t>
      </w:r>
      <w:r w:rsidR="00AC1F3E" w:rsidRPr="00EB0F42">
        <w:rPr>
          <w:rFonts w:ascii="Times New Roman" w:hAnsi="Times New Roman"/>
          <w:sz w:val="24"/>
          <w:szCs w:val="24"/>
        </w:rPr>
        <w:t>13</w:t>
      </w:r>
      <w:r w:rsidR="0092258E" w:rsidRPr="00EB0F42">
        <w:rPr>
          <w:rFonts w:ascii="Times New Roman" w:hAnsi="Times New Roman"/>
          <w:sz w:val="24"/>
          <w:szCs w:val="24"/>
        </w:rPr>
        <w:t>,</w:t>
      </w:r>
      <w:r w:rsidR="00AC1F3E" w:rsidRPr="00EB0F42">
        <w:rPr>
          <w:rFonts w:ascii="Times New Roman" w:hAnsi="Times New Roman"/>
          <w:sz w:val="24"/>
          <w:szCs w:val="24"/>
        </w:rPr>
        <w:t xml:space="preserve"> page </w:t>
      </w:r>
      <w:r w:rsidRPr="00EB0F42">
        <w:rPr>
          <w:rFonts w:ascii="Times New Roman" w:hAnsi="Times New Roman"/>
          <w:sz w:val="24"/>
          <w:szCs w:val="24"/>
        </w:rPr>
        <w:t xml:space="preserve">782-818; </w:t>
      </w:r>
      <w:r w:rsidR="003B1728" w:rsidRPr="00EB0F42">
        <w:rPr>
          <w:rFonts w:ascii="Times New Roman" w:hAnsi="Times New Roman"/>
          <w:sz w:val="24"/>
          <w:szCs w:val="24"/>
        </w:rPr>
        <w:t>R.Narayanaswamy Ch 1</w:t>
      </w:r>
      <w:r w:rsidR="003B1728">
        <w:rPr>
          <w:rFonts w:ascii="Times New Roman" w:hAnsi="Times New Roman"/>
          <w:sz w:val="24"/>
          <w:szCs w:val="24"/>
        </w:rPr>
        <w:t>2</w:t>
      </w:r>
      <w:r w:rsidR="003B1728" w:rsidRPr="00EB0F42">
        <w:rPr>
          <w:rFonts w:ascii="Times New Roman" w:hAnsi="Times New Roman"/>
          <w:sz w:val="24"/>
          <w:szCs w:val="24"/>
        </w:rPr>
        <w:t xml:space="preserve">, page. </w:t>
      </w:r>
      <w:r w:rsidR="003B1728">
        <w:rPr>
          <w:rFonts w:ascii="Times New Roman" w:hAnsi="Times New Roman"/>
          <w:sz w:val="24"/>
          <w:szCs w:val="24"/>
        </w:rPr>
        <w:t>423-446</w:t>
      </w:r>
    </w:p>
    <w:p w:rsidR="00FF2F2F" w:rsidRPr="00EB0F42" w:rsidRDefault="00FF2F2F" w:rsidP="00EB0F42">
      <w:pPr>
        <w:jc w:val="both"/>
        <w:rPr>
          <w:rFonts w:ascii="Times New Roman" w:hAnsi="Times New Roman"/>
          <w:sz w:val="24"/>
          <w:szCs w:val="24"/>
        </w:rPr>
      </w:pPr>
      <w:r w:rsidRPr="00EB0F42">
        <w:rPr>
          <w:rFonts w:ascii="Times New Roman" w:hAnsi="Times New Roman"/>
          <w:b/>
          <w:sz w:val="24"/>
          <w:szCs w:val="24"/>
        </w:rPr>
        <w:t>Sessio</w:t>
      </w:r>
      <w:r w:rsidR="00C24125" w:rsidRPr="00EB0F42">
        <w:rPr>
          <w:rFonts w:ascii="Times New Roman" w:hAnsi="Times New Roman"/>
          <w:b/>
          <w:sz w:val="24"/>
          <w:szCs w:val="24"/>
        </w:rPr>
        <w:t>ns 1</w:t>
      </w:r>
      <w:r w:rsidR="00411ECC" w:rsidRPr="00EB0F42">
        <w:rPr>
          <w:rFonts w:ascii="Times New Roman" w:hAnsi="Times New Roman"/>
          <w:b/>
          <w:sz w:val="24"/>
          <w:szCs w:val="24"/>
        </w:rPr>
        <w:t>8</w:t>
      </w:r>
      <w:r w:rsidRPr="00EB0F42">
        <w:rPr>
          <w:rFonts w:ascii="Times New Roman" w:hAnsi="Times New Roman"/>
          <w:b/>
          <w:sz w:val="24"/>
          <w:szCs w:val="24"/>
        </w:rPr>
        <w:t>:</w:t>
      </w:r>
      <w:r w:rsidR="00AC1F3E" w:rsidRPr="00EB0F42">
        <w:rPr>
          <w:rFonts w:ascii="Times New Roman" w:hAnsi="Times New Roman"/>
          <w:b/>
          <w:sz w:val="24"/>
          <w:szCs w:val="24"/>
        </w:rPr>
        <w:t xml:space="preserve"> Financial Statement Analysis:</w:t>
      </w:r>
      <w:r w:rsidRPr="00EB0F42">
        <w:rPr>
          <w:rFonts w:ascii="Times New Roman" w:hAnsi="Times New Roman"/>
          <w:b/>
          <w:sz w:val="24"/>
          <w:szCs w:val="24"/>
        </w:rPr>
        <w:t xml:space="preserve"> </w:t>
      </w:r>
      <w:r w:rsidRPr="00EB0F42">
        <w:rPr>
          <w:rFonts w:ascii="Times New Roman" w:hAnsi="Times New Roman"/>
          <w:sz w:val="24"/>
          <w:szCs w:val="24"/>
        </w:rPr>
        <w:t>Turnover Ratios</w:t>
      </w:r>
      <w:r w:rsidRPr="00EB0F42">
        <w:rPr>
          <w:rFonts w:ascii="Times New Roman" w:hAnsi="Times New Roman"/>
          <w:b/>
          <w:sz w:val="24"/>
          <w:szCs w:val="24"/>
        </w:rPr>
        <w:t xml:space="preserve">, </w:t>
      </w:r>
      <w:r w:rsidRPr="00EB0F42">
        <w:rPr>
          <w:rFonts w:ascii="Times New Roman" w:hAnsi="Times New Roman"/>
          <w:sz w:val="24"/>
          <w:szCs w:val="24"/>
        </w:rPr>
        <w:t>Capital Market Ratios</w:t>
      </w:r>
      <w:r w:rsidR="00C24125" w:rsidRPr="00EB0F42">
        <w:rPr>
          <w:rFonts w:ascii="Times New Roman" w:hAnsi="Times New Roman"/>
          <w:sz w:val="24"/>
          <w:szCs w:val="24"/>
        </w:rPr>
        <w:t xml:space="preserve"> </w:t>
      </w:r>
      <w:r w:rsidRPr="00EB0F42">
        <w:rPr>
          <w:rFonts w:ascii="Times New Roman" w:hAnsi="Times New Roman"/>
          <w:sz w:val="24"/>
          <w:szCs w:val="24"/>
        </w:rPr>
        <w:t>and their interpretations</w:t>
      </w:r>
    </w:p>
    <w:p w:rsidR="003B1728" w:rsidRDefault="00FF2F2F" w:rsidP="00EB0F42">
      <w:pPr>
        <w:jc w:val="both"/>
        <w:rPr>
          <w:rFonts w:ascii="Times New Roman" w:hAnsi="Times New Roman"/>
          <w:sz w:val="24"/>
          <w:szCs w:val="24"/>
        </w:rPr>
      </w:pPr>
      <w:r w:rsidRPr="00EB0F42">
        <w:rPr>
          <w:rFonts w:ascii="Times New Roman" w:hAnsi="Times New Roman"/>
          <w:b/>
          <w:sz w:val="24"/>
          <w:szCs w:val="24"/>
        </w:rPr>
        <w:t>Readings</w:t>
      </w:r>
      <w:r w:rsidRPr="00EB0F42">
        <w:rPr>
          <w:rFonts w:ascii="Times New Roman" w:hAnsi="Times New Roman"/>
          <w:sz w:val="24"/>
          <w:szCs w:val="24"/>
        </w:rPr>
        <w:t>:</w:t>
      </w:r>
      <w:r w:rsidR="00656E04" w:rsidRPr="00EB0F42">
        <w:rPr>
          <w:rFonts w:ascii="Times New Roman" w:hAnsi="Times New Roman"/>
          <w:sz w:val="24"/>
          <w:szCs w:val="24"/>
        </w:rPr>
        <w:t xml:space="preserve"> </w:t>
      </w:r>
      <w:r w:rsidR="008A2A5C" w:rsidRPr="00EB0F42">
        <w:rPr>
          <w:rFonts w:ascii="Times New Roman" w:hAnsi="Times New Roman"/>
          <w:sz w:val="24"/>
          <w:szCs w:val="24"/>
        </w:rPr>
        <w:t xml:space="preserve">Paresh Saha- Ch 13, page 327-353; </w:t>
      </w:r>
      <w:r w:rsidR="00656E04" w:rsidRPr="00EB0F42">
        <w:rPr>
          <w:rFonts w:ascii="Times New Roman" w:hAnsi="Times New Roman"/>
          <w:sz w:val="24"/>
          <w:szCs w:val="24"/>
        </w:rPr>
        <w:t>Powers and Needles- Ch 13, page 585-610;</w:t>
      </w:r>
      <w:r w:rsidRPr="00EB0F42">
        <w:rPr>
          <w:rFonts w:ascii="Times New Roman" w:hAnsi="Times New Roman"/>
          <w:sz w:val="24"/>
          <w:szCs w:val="24"/>
        </w:rPr>
        <w:t xml:space="preserve"> </w:t>
      </w:r>
      <w:r w:rsidR="00C24125" w:rsidRPr="00EB0F42">
        <w:rPr>
          <w:rFonts w:ascii="Times New Roman" w:hAnsi="Times New Roman"/>
          <w:sz w:val="24"/>
          <w:szCs w:val="24"/>
        </w:rPr>
        <w:t>Porter and Norton- Ch 13</w:t>
      </w:r>
      <w:r w:rsidR="0092258E" w:rsidRPr="00EB0F42">
        <w:rPr>
          <w:rFonts w:ascii="Times New Roman" w:hAnsi="Times New Roman"/>
          <w:sz w:val="24"/>
          <w:szCs w:val="24"/>
        </w:rPr>
        <w:t>,</w:t>
      </w:r>
      <w:r w:rsidR="00C24125" w:rsidRPr="00EB0F42">
        <w:rPr>
          <w:rFonts w:ascii="Times New Roman" w:hAnsi="Times New Roman"/>
          <w:sz w:val="24"/>
          <w:szCs w:val="24"/>
        </w:rPr>
        <w:t xml:space="preserve"> page 782-818; </w:t>
      </w:r>
      <w:r w:rsidR="003B1728" w:rsidRPr="00EB0F42">
        <w:rPr>
          <w:rFonts w:ascii="Times New Roman" w:hAnsi="Times New Roman"/>
          <w:sz w:val="24"/>
          <w:szCs w:val="24"/>
        </w:rPr>
        <w:t>R.Narayanaswamy Ch 1</w:t>
      </w:r>
      <w:r w:rsidR="003B1728">
        <w:rPr>
          <w:rFonts w:ascii="Times New Roman" w:hAnsi="Times New Roman"/>
          <w:sz w:val="24"/>
          <w:szCs w:val="24"/>
        </w:rPr>
        <w:t>2</w:t>
      </w:r>
      <w:r w:rsidR="003B1728" w:rsidRPr="00EB0F42">
        <w:rPr>
          <w:rFonts w:ascii="Times New Roman" w:hAnsi="Times New Roman"/>
          <w:sz w:val="24"/>
          <w:szCs w:val="24"/>
        </w:rPr>
        <w:t xml:space="preserve">, page. </w:t>
      </w:r>
      <w:r w:rsidR="003B1728">
        <w:rPr>
          <w:rFonts w:ascii="Times New Roman" w:hAnsi="Times New Roman"/>
          <w:sz w:val="24"/>
          <w:szCs w:val="24"/>
        </w:rPr>
        <w:t>423-446</w:t>
      </w:r>
    </w:p>
    <w:p w:rsidR="00C24125" w:rsidRPr="00EB0F42" w:rsidRDefault="00C24125" w:rsidP="00EB0F42">
      <w:pPr>
        <w:jc w:val="both"/>
        <w:rPr>
          <w:rFonts w:ascii="Times New Roman" w:hAnsi="Times New Roman"/>
          <w:sz w:val="24"/>
          <w:szCs w:val="24"/>
        </w:rPr>
      </w:pPr>
      <w:r w:rsidRPr="00EB0F42">
        <w:rPr>
          <w:rFonts w:ascii="Times New Roman" w:hAnsi="Times New Roman"/>
          <w:b/>
          <w:sz w:val="24"/>
          <w:szCs w:val="24"/>
        </w:rPr>
        <w:t xml:space="preserve">Session </w:t>
      </w:r>
      <w:r w:rsidR="00411ECC" w:rsidRPr="00EB0F42">
        <w:rPr>
          <w:rFonts w:ascii="Times New Roman" w:hAnsi="Times New Roman"/>
          <w:b/>
          <w:sz w:val="24"/>
          <w:szCs w:val="24"/>
        </w:rPr>
        <w:t xml:space="preserve">19 &amp; </w:t>
      </w:r>
      <w:r w:rsidR="002B12C5" w:rsidRPr="00EB0F42">
        <w:rPr>
          <w:rFonts w:ascii="Times New Roman" w:hAnsi="Times New Roman"/>
          <w:b/>
          <w:sz w:val="24"/>
          <w:szCs w:val="24"/>
        </w:rPr>
        <w:t>20</w:t>
      </w:r>
      <w:r w:rsidRPr="00EB0F42">
        <w:rPr>
          <w:rFonts w:ascii="Times New Roman" w:hAnsi="Times New Roman"/>
          <w:sz w:val="24"/>
          <w:szCs w:val="24"/>
        </w:rPr>
        <w:t xml:space="preserve">: </w:t>
      </w:r>
      <w:r w:rsidR="00AC1F3E" w:rsidRPr="00EB0F42">
        <w:rPr>
          <w:rFonts w:ascii="Times New Roman" w:hAnsi="Times New Roman"/>
          <w:b/>
          <w:sz w:val="24"/>
          <w:szCs w:val="24"/>
        </w:rPr>
        <w:t xml:space="preserve">Financial </w:t>
      </w:r>
      <w:r w:rsidR="004D2C0F" w:rsidRPr="00EB0F42">
        <w:rPr>
          <w:rFonts w:ascii="Times New Roman" w:hAnsi="Times New Roman"/>
          <w:b/>
          <w:sz w:val="24"/>
          <w:szCs w:val="24"/>
        </w:rPr>
        <w:t>S</w:t>
      </w:r>
      <w:r w:rsidR="00AC1F3E" w:rsidRPr="00EB0F42">
        <w:rPr>
          <w:rFonts w:ascii="Times New Roman" w:hAnsi="Times New Roman"/>
          <w:b/>
          <w:sz w:val="24"/>
          <w:szCs w:val="24"/>
        </w:rPr>
        <w:t>tatement Analysis</w:t>
      </w:r>
      <w:r w:rsidR="00AC1F3E" w:rsidRPr="00EB0F42">
        <w:rPr>
          <w:rFonts w:ascii="Times New Roman" w:hAnsi="Times New Roman"/>
          <w:sz w:val="24"/>
          <w:szCs w:val="24"/>
        </w:rPr>
        <w:t xml:space="preserve">: </w:t>
      </w:r>
      <w:r w:rsidR="00C1138A">
        <w:rPr>
          <w:rFonts w:ascii="Times New Roman" w:hAnsi="Times New Roman"/>
          <w:sz w:val="24"/>
          <w:szCs w:val="24"/>
        </w:rPr>
        <w:t xml:space="preserve">Earnings Analysis and Qualitative Information, Understanding Annual Reports and Earnings releases. </w:t>
      </w:r>
    </w:p>
    <w:p w:rsidR="00C24125" w:rsidRPr="00EB0F42" w:rsidRDefault="00C24125" w:rsidP="00EB0F42">
      <w:pPr>
        <w:jc w:val="both"/>
        <w:rPr>
          <w:rFonts w:ascii="Times New Roman" w:hAnsi="Times New Roman"/>
          <w:sz w:val="24"/>
          <w:szCs w:val="24"/>
        </w:rPr>
      </w:pPr>
      <w:r w:rsidRPr="00EB0F42">
        <w:rPr>
          <w:rFonts w:ascii="Times New Roman" w:hAnsi="Times New Roman"/>
          <w:b/>
          <w:sz w:val="24"/>
          <w:szCs w:val="24"/>
        </w:rPr>
        <w:t>Readings</w:t>
      </w:r>
      <w:r w:rsidR="00411ECC" w:rsidRPr="00EB0F42">
        <w:rPr>
          <w:rFonts w:ascii="Times New Roman" w:hAnsi="Times New Roman"/>
          <w:sz w:val="24"/>
          <w:szCs w:val="24"/>
        </w:rPr>
        <w:t>:</w:t>
      </w:r>
      <w:r w:rsidR="008A2A5C" w:rsidRPr="00EB0F42">
        <w:rPr>
          <w:rFonts w:ascii="Times New Roman" w:hAnsi="Times New Roman"/>
          <w:sz w:val="24"/>
          <w:szCs w:val="24"/>
        </w:rPr>
        <w:t xml:space="preserve"> </w:t>
      </w:r>
      <w:r w:rsidR="003B1728" w:rsidRPr="00EB0F42">
        <w:rPr>
          <w:rFonts w:ascii="Times New Roman" w:hAnsi="Times New Roman"/>
          <w:sz w:val="24"/>
          <w:szCs w:val="24"/>
        </w:rPr>
        <w:t>R.Narayanaswamy Ch 1</w:t>
      </w:r>
      <w:r w:rsidR="00C1138A">
        <w:rPr>
          <w:rFonts w:ascii="Times New Roman" w:hAnsi="Times New Roman"/>
          <w:sz w:val="24"/>
          <w:szCs w:val="24"/>
        </w:rPr>
        <w:t>5</w:t>
      </w:r>
      <w:r w:rsidR="003B1728" w:rsidRPr="00EB0F42">
        <w:rPr>
          <w:rFonts w:ascii="Times New Roman" w:hAnsi="Times New Roman"/>
          <w:sz w:val="24"/>
          <w:szCs w:val="24"/>
        </w:rPr>
        <w:t>, page. 5</w:t>
      </w:r>
      <w:r w:rsidR="00C1138A">
        <w:rPr>
          <w:rFonts w:ascii="Times New Roman" w:hAnsi="Times New Roman"/>
          <w:sz w:val="24"/>
          <w:szCs w:val="24"/>
        </w:rPr>
        <w:t>31-557</w:t>
      </w:r>
      <w:r w:rsidR="003B1728">
        <w:rPr>
          <w:rFonts w:ascii="Times New Roman" w:hAnsi="Times New Roman"/>
          <w:sz w:val="24"/>
          <w:szCs w:val="24"/>
        </w:rPr>
        <w:t xml:space="preserve">, </w:t>
      </w:r>
      <w:r w:rsidR="008A2A5C" w:rsidRPr="00EB0F42">
        <w:rPr>
          <w:rFonts w:ascii="Times New Roman" w:hAnsi="Times New Roman"/>
          <w:sz w:val="24"/>
          <w:szCs w:val="24"/>
        </w:rPr>
        <w:t>Paresh Saha- Ch 13, page 327-353;</w:t>
      </w:r>
      <w:r w:rsidR="004E0781" w:rsidRPr="00EB0F42">
        <w:rPr>
          <w:rFonts w:ascii="Times New Roman" w:hAnsi="Times New Roman"/>
          <w:sz w:val="24"/>
          <w:szCs w:val="24"/>
        </w:rPr>
        <w:t xml:space="preserve"> </w:t>
      </w:r>
      <w:r w:rsidR="00656E04" w:rsidRPr="00EB0F42">
        <w:rPr>
          <w:rFonts w:ascii="Times New Roman" w:hAnsi="Times New Roman"/>
          <w:sz w:val="24"/>
          <w:szCs w:val="24"/>
        </w:rPr>
        <w:t xml:space="preserve">Powers and Needles- Ch 13, page 585-610; </w:t>
      </w:r>
      <w:r w:rsidRPr="00EB0F42">
        <w:rPr>
          <w:rFonts w:ascii="Times New Roman" w:hAnsi="Times New Roman"/>
          <w:sz w:val="24"/>
          <w:szCs w:val="24"/>
        </w:rPr>
        <w:t>Porter and Norton- Ch 13</w:t>
      </w:r>
      <w:r w:rsidR="0092258E" w:rsidRPr="00EB0F42">
        <w:rPr>
          <w:rFonts w:ascii="Times New Roman" w:hAnsi="Times New Roman"/>
          <w:sz w:val="24"/>
          <w:szCs w:val="24"/>
        </w:rPr>
        <w:t>,</w:t>
      </w:r>
      <w:r w:rsidR="003B1728">
        <w:rPr>
          <w:rFonts w:ascii="Times New Roman" w:hAnsi="Times New Roman"/>
          <w:sz w:val="24"/>
          <w:szCs w:val="24"/>
        </w:rPr>
        <w:t xml:space="preserve"> page 782-818</w:t>
      </w:r>
    </w:p>
    <w:p w:rsidR="004B5873" w:rsidRPr="00EB0F42" w:rsidRDefault="004B5873" w:rsidP="004B5873">
      <w:pPr>
        <w:spacing w:before="100" w:beforeAutospacing="1" w:after="100" w:afterAutospacing="1" w:line="240" w:lineRule="auto"/>
        <w:rPr>
          <w:rFonts w:ascii="Times New Roman" w:eastAsia="Times New Roman" w:hAnsi="Times New Roman"/>
          <w:b/>
          <w:bCs/>
          <w:color w:val="222222"/>
          <w:sz w:val="28"/>
          <w:szCs w:val="28"/>
        </w:rPr>
      </w:pPr>
      <w:r w:rsidRPr="00EB0F42">
        <w:rPr>
          <w:rFonts w:ascii="Times New Roman" w:eastAsia="Times New Roman" w:hAnsi="Times New Roman"/>
          <w:b/>
          <w:bCs/>
          <w:color w:val="222222"/>
          <w:sz w:val="28"/>
          <w:szCs w:val="28"/>
        </w:rPr>
        <w:t>5. Evaluation</w:t>
      </w:r>
      <w:r w:rsidR="00F73D2F" w:rsidRPr="00EB0F42">
        <w:rPr>
          <w:rFonts w:ascii="Times New Roman" w:eastAsia="Times New Roman" w:hAnsi="Times New Roman"/>
          <w:b/>
          <w:bCs/>
          <w:color w:val="222222"/>
          <w:sz w:val="28"/>
          <w:szCs w:val="28"/>
        </w:rPr>
        <w:t xml:space="preserve"> </w:t>
      </w:r>
    </w:p>
    <w:p w:rsidR="00F73D2F" w:rsidRPr="00EB0F42" w:rsidRDefault="00F73D2F" w:rsidP="00F73D2F">
      <w:pPr>
        <w:rPr>
          <w:rFonts w:ascii="Times New Roman" w:hAnsi="Times New Roman"/>
          <w:sz w:val="24"/>
          <w:szCs w:val="24"/>
        </w:rPr>
      </w:pPr>
      <w:r w:rsidRPr="00EB0F42">
        <w:rPr>
          <w:rFonts w:ascii="Times New Roman" w:hAnsi="Times New Roman"/>
          <w:sz w:val="24"/>
          <w:szCs w:val="24"/>
        </w:rPr>
        <w:t xml:space="preserve">1. Quiz   :                               </w:t>
      </w:r>
      <w:r w:rsidR="00411ECC" w:rsidRPr="00EB0F42">
        <w:rPr>
          <w:rFonts w:ascii="Times New Roman" w:hAnsi="Times New Roman"/>
          <w:sz w:val="24"/>
          <w:szCs w:val="24"/>
        </w:rPr>
        <w:t>2</w:t>
      </w:r>
      <w:r w:rsidRPr="00EB0F42">
        <w:rPr>
          <w:rFonts w:ascii="Times New Roman" w:hAnsi="Times New Roman"/>
          <w:sz w:val="24"/>
          <w:szCs w:val="24"/>
        </w:rPr>
        <w:t>0 marks</w:t>
      </w:r>
    </w:p>
    <w:p w:rsidR="00F73D2F" w:rsidRPr="00EB0F42" w:rsidRDefault="00F73D2F" w:rsidP="00F73D2F">
      <w:pPr>
        <w:rPr>
          <w:rFonts w:ascii="Times New Roman" w:hAnsi="Times New Roman"/>
          <w:sz w:val="24"/>
          <w:szCs w:val="24"/>
        </w:rPr>
      </w:pPr>
      <w:r w:rsidRPr="00EB0F42">
        <w:rPr>
          <w:rFonts w:ascii="Times New Roman" w:hAnsi="Times New Roman"/>
          <w:sz w:val="24"/>
          <w:szCs w:val="24"/>
        </w:rPr>
        <w:t xml:space="preserve">2. Assignment                       </w:t>
      </w:r>
      <w:r w:rsidR="0097795F" w:rsidRPr="00EB0F42">
        <w:rPr>
          <w:rFonts w:ascii="Times New Roman" w:hAnsi="Times New Roman"/>
          <w:sz w:val="24"/>
          <w:szCs w:val="24"/>
        </w:rPr>
        <w:t>1</w:t>
      </w:r>
      <w:r w:rsidRPr="00EB0F42">
        <w:rPr>
          <w:rFonts w:ascii="Times New Roman" w:hAnsi="Times New Roman"/>
          <w:sz w:val="24"/>
          <w:szCs w:val="24"/>
        </w:rPr>
        <w:t>0 marks</w:t>
      </w:r>
    </w:p>
    <w:p w:rsidR="00A13C18" w:rsidRPr="00EB0F42" w:rsidRDefault="00411ECC" w:rsidP="00F73D2F">
      <w:pPr>
        <w:rPr>
          <w:rFonts w:ascii="Times New Roman" w:hAnsi="Times New Roman"/>
          <w:sz w:val="24"/>
          <w:szCs w:val="24"/>
        </w:rPr>
      </w:pPr>
      <w:r w:rsidRPr="00EB0F42">
        <w:rPr>
          <w:rFonts w:ascii="Times New Roman" w:hAnsi="Times New Roman"/>
          <w:sz w:val="24"/>
          <w:szCs w:val="24"/>
        </w:rPr>
        <w:t xml:space="preserve">3. </w:t>
      </w:r>
      <w:r w:rsidR="003B1728">
        <w:rPr>
          <w:rFonts w:ascii="Times New Roman" w:hAnsi="Times New Roman"/>
          <w:sz w:val="24"/>
          <w:szCs w:val="24"/>
        </w:rPr>
        <w:t xml:space="preserve">Mid-term Exam                 </w:t>
      </w:r>
      <w:r w:rsidR="0097795F" w:rsidRPr="00EB0F42">
        <w:rPr>
          <w:rFonts w:ascii="Times New Roman" w:hAnsi="Times New Roman"/>
          <w:sz w:val="24"/>
          <w:szCs w:val="24"/>
        </w:rPr>
        <w:t>3</w:t>
      </w:r>
      <w:r w:rsidRPr="00EB0F42">
        <w:rPr>
          <w:rFonts w:ascii="Times New Roman" w:hAnsi="Times New Roman"/>
          <w:sz w:val="24"/>
          <w:szCs w:val="24"/>
        </w:rPr>
        <w:t>0</w:t>
      </w:r>
      <w:r w:rsidR="00A13C18" w:rsidRPr="00EB0F42">
        <w:rPr>
          <w:rFonts w:ascii="Times New Roman" w:hAnsi="Times New Roman"/>
          <w:sz w:val="24"/>
          <w:szCs w:val="24"/>
        </w:rPr>
        <w:t xml:space="preserve"> marks</w:t>
      </w:r>
    </w:p>
    <w:p w:rsidR="00F73D2F" w:rsidRPr="00EB0F42" w:rsidRDefault="00A13C18" w:rsidP="00F73D2F">
      <w:pPr>
        <w:rPr>
          <w:rFonts w:ascii="Times New Roman" w:hAnsi="Times New Roman"/>
          <w:sz w:val="24"/>
          <w:szCs w:val="24"/>
        </w:rPr>
      </w:pPr>
      <w:r w:rsidRPr="00EB0F42">
        <w:rPr>
          <w:rFonts w:ascii="Times New Roman" w:hAnsi="Times New Roman"/>
          <w:sz w:val="24"/>
          <w:szCs w:val="24"/>
        </w:rPr>
        <w:t>4</w:t>
      </w:r>
      <w:r w:rsidR="00F73D2F" w:rsidRPr="00EB0F42">
        <w:rPr>
          <w:rFonts w:ascii="Times New Roman" w:hAnsi="Times New Roman"/>
          <w:sz w:val="24"/>
          <w:szCs w:val="24"/>
        </w:rPr>
        <w:t>.</w:t>
      </w:r>
      <w:r w:rsidRPr="00EB0F42">
        <w:rPr>
          <w:rFonts w:ascii="Times New Roman" w:hAnsi="Times New Roman"/>
          <w:sz w:val="24"/>
          <w:szCs w:val="24"/>
        </w:rPr>
        <w:t xml:space="preserve"> End</w:t>
      </w:r>
      <w:r w:rsidR="00411ECC" w:rsidRPr="00EB0F42">
        <w:rPr>
          <w:rFonts w:ascii="Times New Roman" w:hAnsi="Times New Roman"/>
          <w:sz w:val="24"/>
          <w:szCs w:val="24"/>
        </w:rPr>
        <w:t>-term Exam.                4</w:t>
      </w:r>
      <w:r w:rsidR="00F73D2F" w:rsidRPr="00EB0F42">
        <w:rPr>
          <w:rFonts w:ascii="Times New Roman" w:hAnsi="Times New Roman"/>
          <w:sz w:val="24"/>
          <w:szCs w:val="24"/>
        </w:rPr>
        <w:t>0 marks</w:t>
      </w:r>
    </w:p>
    <w:p w:rsidR="00F73D2F" w:rsidRPr="00EB0F42" w:rsidRDefault="00F73D2F" w:rsidP="00F73D2F">
      <w:pPr>
        <w:rPr>
          <w:rFonts w:ascii="Times New Roman" w:hAnsi="Times New Roman"/>
          <w:sz w:val="24"/>
          <w:szCs w:val="24"/>
        </w:rPr>
      </w:pPr>
      <w:r w:rsidRPr="00EB0F42">
        <w:rPr>
          <w:rFonts w:ascii="Times New Roman" w:hAnsi="Times New Roman"/>
          <w:sz w:val="24"/>
          <w:szCs w:val="24"/>
        </w:rPr>
        <w:t xml:space="preserve">                                          -----------------</w:t>
      </w:r>
    </w:p>
    <w:p w:rsidR="00F73D2F" w:rsidRPr="00EB0F42" w:rsidRDefault="00F73D2F" w:rsidP="00F73D2F">
      <w:pPr>
        <w:rPr>
          <w:rFonts w:ascii="Times New Roman" w:hAnsi="Times New Roman"/>
          <w:sz w:val="24"/>
          <w:szCs w:val="24"/>
        </w:rPr>
      </w:pPr>
      <w:r w:rsidRPr="00EB0F42">
        <w:rPr>
          <w:rFonts w:ascii="Times New Roman" w:hAnsi="Times New Roman"/>
          <w:sz w:val="24"/>
          <w:szCs w:val="24"/>
        </w:rPr>
        <w:t>Total                                    100 marks</w:t>
      </w:r>
    </w:p>
    <w:p w:rsidR="00F73D2F" w:rsidRPr="00EB0F42" w:rsidRDefault="00F73D2F" w:rsidP="00F73D2F">
      <w:pPr>
        <w:rPr>
          <w:rFonts w:ascii="Times New Roman" w:hAnsi="Times New Roman"/>
          <w:b/>
          <w:sz w:val="24"/>
          <w:szCs w:val="24"/>
        </w:rPr>
      </w:pPr>
      <w:r w:rsidRPr="00EB0F42">
        <w:rPr>
          <w:rFonts w:ascii="Times New Roman" w:hAnsi="Times New Roman"/>
          <w:sz w:val="24"/>
          <w:szCs w:val="24"/>
        </w:rPr>
        <w:t xml:space="preserve">                                         ==========</w:t>
      </w:r>
    </w:p>
    <w:p w:rsidR="004B5873" w:rsidRPr="00EB0F42" w:rsidRDefault="004B5873" w:rsidP="004B5873">
      <w:pPr>
        <w:spacing w:before="100" w:beforeAutospacing="1" w:after="100" w:afterAutospacing="1" w:line="240" w:lineRule="auto"/>
        <w:rPr>
          <w:rFonts w:ascii="Times New Roman" w:eastAsia="Times New Roman" w:hAnsi="Times New Roman"/>
          <w:color w:val="222222"/>
          <w:sz w:val="24"/>
          <w:szCs w:val="24"/>
        </w:rPr>
      </w:pPr>
      <w:r w:rsidRPr="00EB0F42">
        <w:rPr>
          <w:rFonts w:ascii="Times New Roman" w:eastAsia="Times New Roman" w:hAnsi="Times New Roman"/>
          <w:color w:val="222222"/>
          <w:sz w:val="24"/>
          <w:szCs w:val="24"/>
        </w:rPr>
        <w:t> </w:t>
      </w:r>
      <w:r w:rsidRPr="00EB0F42">
        <w:rPr>
          <w:rFonts w:ascii="Times New Roman" w:eastAsia="Times New Roman" w:hAnsi="Times New Roman"/>
          <w:b/>
          <w:bCs/>
          <w:color w:val="222222"/>
          <w:sz w:val="24"/>
          <w:szCs w:val="24"/>
        </w:rPr>
        <w:t>6. Academic Integrity</w:t>
      </w:r>
    </w:p>
    <w:p w:rsidR="00A145F0" w:rsidRPr="00EB0F42" w:rsidRDefault="004D2C0F">
      <w:pPr>
        <w:rPr>
          <w:rFonts w:ascii="Times New Roman" w:hAnsi="Times New Roman"/>
          <w:sz w:val="24"/>
          <w:szCs w:val="24"/>
        </w:rPr>
      </w:pPr>
      <w:r w:rsidRPr="00EB0F42">
        <w:rPr>
          <w:rFonts w:ascii="Times New Roman" w:hAnsi="Times New Roman"/>
          <w:sz w:val="24"/>
          <w:szCs w:val="24"/>
        </w:rPr>
        <w:t>As per institute’s norms</w:t>
      </w:r>
    </w:p>
    <w:sectPr w:rsidR="00A145F0" w:rsidRPr="00EB0F42" w:rsidSect="00A14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00007843" w:usb2="00000001"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106B32"/>
    <w:multiLevelType w:val="hybridMultilevel"/>
    <w:tmpl w:val="4148F3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B67630F"/>
    <w:multiLevelType w:val="hybridMultilevel"/>
    <w:tmpl w:val="52CE341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550F6DAA"/>
    <w:multiLevelType w:val="hybridMultilevel"/>
    <w:tmpl w:val="B81208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873"/>
    <w:rsid w:val="00027DBC"/>
    <w:rsid w:val="00053304"/>
    <w:rsid w:val="00062512"/>
    <w:rsid w:val="000B0991"/>
    <w:rsid w:val="000C05D6"/>
    <w:rsid w:val="001A2C63"/>
    <w:rsid w:val="001C3831"/>
    <w:rsid w:val="001D279F"/>
    <w:rsid w:val="001D334C"/>
    <w:rsid w:val="001F5A33"/>
    <w:rsid w:val="00252788"/>
    <w:rsid w:val="0025636C"/>
    <w:rsid w:val="00292C54"/>
    <w:rsid w:val="002A18D5"/>
    <w:rsid w:val="002A5B9C"/>
    <w:rsid w:val="002B12C5"/>
    <w:rsid w:val="002D5B06"/>
    <w:rsid w:val="002E6255"/>
    <w:rsid w:val="002F24DD"/>
    <w:rsid w:val="003A45F4"/>
    <w:rsid w:val="003A6BD5"/>
    <w:rsid w:val="003B1728"/>
    <w:rsid w:val="003C5EEE"/>
    <w:rsid w:val="00411ECC"/>
    <w:rsid w:val="0048512D"/>
    <w:rsid w:val="004B5873"/>
    <w:rsid w:val="004D2C0F"/>
    <w:rsid w:val="004E0781"/>
    <w:rsid w:val="0051500D"/>
    <w:rsid w:val="005210F0"/>
    <w:rsid w:val="00624232"/>
    <w:rsid w:val="00656E04"/>
    <w:rsid w:val="006772D9"/>
    <w:rsid w:val="006B16EF"/>
    <w:rsid w:val="006D1ED6"/>
    <w:rsid w:val="007659D0"/>
    <w:rsid w:val="00777393"/>
    <w:rsid w:val="007A41FA"/>
    <w:rsid w:val="007D071C"/>
    <w:rsid w:val="007D450C"/>
    <w:rsid w:val="007E229D"/>
    <w:rsid w:val="0085579E"/>
    <w:rsid w:val="008A2A5C"/>
    <w:rsid w:val="008A38AF"/>
    <w:rsid w:val="0092258E"/>
    <w:rsid w:val="0097795F"/>
    <w:rsid w:val="00997FBC"/>
    <w:rsid w:val="009D12A5"/>
    <w:rsid w:val="00A025FF"/>
    <w:rsid w:val="00A13C18"/>
    <w:rsid w:val="00A145F0"/>
    <w:rsid w:val="00A272A2"/>
    <w:rsid w:val="00A51B4F"/>
    <w:rsid w:val="00A615F6"/>
    <w:rsid w:val="00A97310"/>
    <w:rsid w:val="00AC1F3E"/>
    <w:rsid w:val="00AE3B9C"/>
    <w:rsid w:val="00AF28D6"/>
    <w:rsid w:val="00AF652F"/>
    <w:rsid w:val="00B547EA"/>
    <w:rsid w:val="00B55B2F"/>
    <w:rsid w:val="00B67292"/>
    <w:rsid w:val="00BD3995"/>
    <w:rsid w:val="00BF0FAC"/>
    <w:rsid w:val="00C1138A"/>
    <w:rsid w:val="00C24125"/>
    <w:rsid w:val="00D12F40"/>
    <w:rsid w:val="00D301F7"/>
    <w:rsid w:val="00DA2BAB"/>
    <w:rsid w:val="00E053EF"/>
    <w:rsid w:val="00E2591A"/>
    <w:rsid w:val="00E60F28"/>
    <w:rsid w:val="00EB0F42"/>
    <w:rsid w:val="00EB6C67"/>
    <w:rsid w:val="00EC1B0C"/>
    <w:rsid w:val="00EE6DB3"/>
    <w:rsid w:val="00F01E89"/>
    <w:rsid w:val="00F23EF5"/>
    <w:rsid w:val="00F73D2F"/>
    <w:rsid w:val="00F76349"/>
    <w:rsid w:val="00F92806"/>
    <w:rsid w:val="00FB60B7"/>
    <w:rsid w:val="00FD6979"/>
    <w:rsid w:val="00FE7D84"/>
    <w:rsid w:val="00FF2F2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8B7A5E2A-DC56-462C-981B-D307F7BA9D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1091</Words>
  <Characters>6219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7296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BIJAY KAR</cp:lastModifiedBy>
  <cp:revision>3</cp:revision>
  <cp:lastPrinted>2014-05-05T05:57:00Z</cp:lastPrinted>
  <dcterms:created xsi:type="dcterms:W3CDTF">2018-09-24T10:53:00Z</dcterms:created>
  <dcterms:modified xsi:type="dcterms:W3CDTF">2018-12-04T11:06:00Z</dcterms:modified>
</cp:coreProperties>
</file>