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1F77FD" w14:textId="77777777" w:rsidR="0051630A" w:rsidRPr="000A2474" w:rsidRDefault="0051630A" w:rsidP="0051630A">
      <w:pPr>
        <w:spacing w:line="240" w:lineRule="auto"/>
        <w:jc w:val="center"/>
        <w:rPr>
          <w:rFonts w:ascii="Arial" w:eastAsia="Times New Roman" w:hAnsi="Arial" w:cs="Arial"/>
          <w:b/>
          <w:color w:val="FF0000"/>
          <w:sz w:val="24"/>
          <w:szCs w:val="24"/>
          <w:lang w:val="en-GB"/>
        </w:rPr>
      </w:pPr>
    </w:p>
    <w:p w14:paraId="644AF77B" w14:textId="77777777" w:rsidR="0051630A" w:rsidRPr="000A2474" w:rsidRDefault="0051630A" w:rsidP="0051630A">
      <w:pPr>
        <w:spacing w:line="240" w:lineRule="auto"/>
        <w:jc w:val="center"/>
        <w:rPr>
          <w:rFonts w:ascii="Arial" w:eastAsia="Times New Roman" w:hAnsi="Arial" w:cs="Arial"/>
          <w:b/>
          <w:sz w:val="28"/>
          <w:lang w:val="en-GB"/>
        </w:rPr>
      </w:pPr>
      <w:r w:rsidRPr="000A2474">
        <w:rPr>
          <w:rFonts w:ascii="Arial" w:eastAsia="Times New Roman" w:hAnsi="Arial" w:cs="Arial"/>
          <w:b/>
          <w:sz w:val="28"/>
          <w:lang w:val="en-GB"/>
        </w:rPr>
        <w:t>Xavier Institute of Management, Bhubaneswar</w:t>
      </w:r>
    </w:p>
    <w:p w14:paraId="2B0509F8" w14:textId="33C05125" w:rsidR="0051630A" w:rsidRPr="000A2474" w:rsidRDefault="00A7453B" w:rsidP="0051630A">
      <w:pPr>
        <w:spacing w:line="240" w:lineRule="auto"/>
        <w:jc w:val="center"/>
        <w:rPr>
          <w:rFonts w:ascii="Arial" w:eastAsia="Times New Roman" w:hAnsi="Arial" w:cs="Arial"/>
          <w:b/>
          <w:sz w:val="32"/>
          <w:szCs w:val="24"/>
          <w:lang w:val="en-GB"/>
        </w:rPr>
      </w:pPr>
      <w:r>
        <w:rPr>
          <w:rFonts w:ascii="Arial" w:eastAsia="Times New Roman" w:hAnsi="Arial" w:cs="Arial"/>
          <w:b/>
          <w:sz w:val="32"/>
          <w:szCs w:val="24"/>
          <w:lang w:val="en-GB"/>
        </w:rPr>
        <w:t>XIM</w:t>
      </w:r>
      <w:r w:rsidR="0051630A" w:rsidRPr="000A2474">
        <w:rPr>
          <w:rFonts w:ascii="Arial" w:eastAsia="Times New Roman" w:hAnsi="Arial" w:cs="Arial"/>
          <w:b/>
          <w:sz w:val="32"/>
          <w:szCs w:val="24"/>
          <w:lang w:val="en-GB"/>
        </w:rPr>
        <w:t xml:space="preserve"> University</w:t>
      </w:r>
    </w:p>
    <w:p w14:paraId="7B5C323A" w14:textId="7300DB38" w:rsidR="0051630A" w:rsidRDefault="0051630A" w:rsidP="0051630A">
      <w:pPr>
        <w:spacing w:line="240" w:lineRule="auto"/>
        <w:jc w:val="center"/>
        <w:rPr>
          <w:rFonts w:ascii="Arial" w:eastAsia="Times New Roman" w:hAnsi="Arial" w:cs="Arial"/>
          <w:b/>
          <w:sz w:val="32"/>
          <w:szCs w:val="24"/>
          <w:lang w:val="en-GB"/>
        </w:rPr>
      </w:pPr>
    </w:p>
    <w:p w14:paraId="02E6E025" w14:textId="77777777" w:rsidR="00C23445" w:rsidRPr="000A2474" w:rsidRDefault="00C23445" w:rsidP="0051630A">
      <w:pPr>
        <w:spacing w:line="240" w:lineRule="auto"/>
        <w:jc w:val="center"/>
        <w:rPr>
          <w:rFonts w:ascii="Arial" w:eastAsia="Times New Roman" w:hAnsi="Arial" w:cs="Arial"/>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68"/>
        <w:gridCol w:w="6982"/>
      </w:tblGrid>
      <w:tr w:rsidR="0051630A" w:rsidRPr="000A2474" w14:paraId="41A252B3" w14:textId="77777777" w:rsidTr="002A338A">
        <w:tc>
          <w:tcPr>
            <w:tcW w:w="2368" w:type="dxa"/>
          </w:tcPr>
          <w:p w14:paraId="1AFFD1AF" w14:textId="77777777" w:rsidR="0051630A" w:rsidRPr="000A2474" w:rsidRDefault="0051630A" w:rsidP="000A2474">
            <w:pPr>
              <w:keepNext/>
              <w:spacing w:after="120"/>
              <w:jc w:val="both"/>
              <w:outlineLvl w:val="0"/>
              <w:rPr>
                <w:rFonts w:ascii="Arial" w:hAnsi="Arial" w:cs="Arial"/>
                <w:b/>
                <w:sz w:val="20"/>
              </w:rPr>
            </w:pPr>
            <w:r w:rsidRPr="000A2474">
              <w:rPr>
                <w:rFonts w:ascii="Arial" w:hAnsi="Arial" w:cs="Arial"/>
                <w:b/>
                <w:sz w:val="20"/>
              </w:rPr>
              <w:t>Course Name</w:t>
            </w:r>
          </w:p>
        </w:tc>
        <w:tc>
          <w:tcPr>
            <w:tcW w:w="6982" w:type="dxa"/>
          </w:tcPr>
          <w:p w14:paraId="631BEEBA" w14:textId="07D33035" w:rsidR="0051630A" w:rsidRPr="000A2474" w:rsidRDefault="002A338A" w:rsidP="002A338A">
            <w:pPr>
              <w:keepNext/>
              <w:spacing w:after="120"/>
              <w:jc w:val="both"/>
              <w:outlineLvl w:val="0"/>
              <w:rPr>
                <w:rFonts w:ascii="Arial" w:hAnsi="Arial" w:cs="Arial"/>
                <w:sz w:val="20"/>
                <w:lang w:val="en-IN"/>
              </w:rPr>
            </w:pPr>
            <w:r w:rsidRPr="000A2474">
              <w:rPr>
                <w:rFonts w:ascii="Arial" w:hAnsi="Arial" w:cs="Arial"/>
                <w:sz w:val="20"/>
                <w:lang w:val="en-IN"/>
              </w:rPr>
              <w:t>IT Strategy Design and Implementation</w:t>
            </w:r>
          </w:p>
        </w:tc>
      </w:tr>
      <w:tr w:rsidR="002A338A" w:rsidRPr="000A2474" w14:paraId="6454C027" w14:textId="77777777" w:rsidTr="002A338A">
        <w:tc>
          <w:tcPr>
            <w:tcW w:w="2368" w:type="dxa"/>
          </w:tcPr>
          <w:p w14:paraId="0B4B83E8" w14:textId="77777777" w:rsidR="002A338A" w:rsidRPr="000A2474" w:rsidRDefault="002A338A" w:rsidP="002A338A">
            <w:pPr>
              <w:keepNext/>
              <w:spacing w:after="120"/>
              <w:jc w:val="both"/>
              <w:outlineLvl w:val="0"/>
              <w:rPr>
                <w:rFonts w:ascii="Arial" w:hAnsi="Arial" w:cs="Arial"/>
                <w:b/>
                <w:sz w:val="20"/>
              </w:rPr>
            </w:pPr>
            <w:r w:rsidRPr="000A2474">
              <w:rPr>
                <w:rFonts w:ascii="Arial" w:hAnsi="Arial" w:cs="Arial"/>
                <w:b/>
                <w:sz w:val="20"/>
              </w:rPr>
              <w:t>Programme</w:t>
            </w:r>
          </w:p>
        </w:tc>
        <w:tc>
          <w:tcPr>
            <w:tcW w:w="6982" w:type="dxa"/>
          </w:tcPr>
          <w:p w14:paraId="6B101DD1" w14:textId="32428C8D" w:rsidR="002A338A" w:rsidRPr="000A2474" w:rsidRDefault="002A338A" w:rsidP="002A338A">
            <w:pPr>
              <w:keepNext/>
              <w:spacing w:after="120"/>
              <w:jc w:val="both"/>
              <w:outlineLvl w:val="0"/>
              <w:rPr>
                <w:rFonts w:ascii="Arial" w:hAnsi="Arial" w:cs="Arial"/>
                <w:b/>
                <w:sz w:val="24"/>
                <w:szCs w:val="24"/>
              </w:rPr>
            </w:pPr>
            <w:r w:rsidRPr="000A2474">
              <w:rPr>
                <w:rFonts w:ascii="Arial" w:hAnsi="Arial" w:cs="Arial"/>
                <w:sz w:val="20"/>
                <w:lang w:val="en-IN"/>
              </w:rPr>
              <w:t>Master’s Program in Business Management (MBA - BM)</w:t>
            </w:r>
          </w:p>
        </w:tc>
      </w:tr>
      <w:tr w:rsidR="002A338A" w:rsidRPr="000A2474" w14:paraId="0A2FEC25" w14:textId="77777777" w:rsidTr="002A338A">
        <w:tc>
          <w:tcPr>
            <w:tcW w:w="2368" w:type="dxa"/>
          </w:tcPr>
          <w:p w14:paraId="225C814B" w14:textId="77777777" w:rsidR="002A338A" w:rsidRPr="000A2474" w:rsidRDefault="002A338A" w:rsidP="002A338A">
            <w:pPr>
              <w:keepNext/>
              <w:spacing w:after="120"/>
              <w:jc w:val="both"/>
              <w:outlineLvl w:val="0"/>
              <w:rPr>
                <w:rFonts w:ascii="Arial" w:hAnsi="Arial" w:cs="Arial"/>
                <w:b/>
                <w:sz w:val="20"/>
              </w:rPr>
            </w:pPr>
            <w:r w:rsidRPr="000A2474">
              <w:rPr>
                <w:rFonts w:ascii="Arial" w:hAnsi="Arial" w:cs="Arial"/>
                <w:b/>
                <w:sz w:val="20"/>
              </w:rPr>
              <w:t>Batch</w:t>
            </w:r>
          </w:p>
        </w:tc>
        <w:tc>
          <w:tcPr>
            <w:tcW w:w="6982" w:type="dxa"/>
          </w:tcPr>
          <w:p w14:paraId="51D8EE04" w14:textId="651DBE51" w:rsidR="002A338A" w:rsidRPr="000A2474" w:rsidRDefault="002A338A" w:rsidP="002A338A">
            <w:pPr>
              <w:keepNext/>
              <w:spacing w:after="120"/>
              <w:jc w:val="both"/>
              <w:outlineLvl w:val="0"/>
              <w:rPr>
                <w:rFonts w:ascii="Arial" w:hAnsi="Arial" w:cs="Arial"/>
                <w:b/>
                <w:sz w:val="24"/>
                <w:szCs w:val="24"/>
              </w:rPr>
            </w:pPr>
            <w:r w:rsidRPr="000A2474">
              <w:rPr>
                <w:rFonts w:ascii="Arial" w:hAnsi="Arial" w:cs="Arial"/>
                <w:sz w:val="20"/>
                <w:lang w:val="en-IN"/>
              </w:rPr>
              <w:t>Class 2021-23</w:t>
            </w:r>
          </w:p>
        </w:tc>
      </w:tr>
      <w:tr w:rsidR="002A338A" w:rsidRPr="000A2474" w14:paraId="418449D8" w14:textId="77777777" w:rsidTr="002A338A">
        <w:tc>
          <w:tcPr>
            <w:tcW w:w="2368" w:type="dxa"/>
          </w:tcPr>
          <w:p w14:paraId="6B82EF00" w14:textId="77777777" w:rsidR="002A338A" w:rsidRPr="000A2474" w:rsidRDefault="002A338A" w:rsidP="002A338A">
            <w:pPr>
              <w:keepNext/>
              <w:spacing w:after="120"/>
              <w:jc w:val="both"/>
              <w:outlineLvl w:val="0"/>
              <w:rPr>
                <w:rFonts w:ascii="Arial" w:hAnsi="Arial" w:cs="Arial"/>
                <w:b/>
                <w:sz w:val="20"/>
              </w:rPr>
            </w:pPr>
            <w:r w:rsidRPr="000A2474">
              <w:rPr>
                <w:rFonts w:ascii="Arial" w:hAnsi="Arial" w:cs="Arial"/>
                <w:b/>
                <w:sz w:val="20"/>
              </w:rPr>
              <w:t>Term</w:t>
            </w:r>
          </w:p>
        </w:tc>
        <w:tc>
          <w:tcPr>
            <w:tcW w:w="6982" w:type="dxa"/>
          </w:tcPr>
          <w:p w14:paraId="1917CF9C" w14:textId="53CD211C" w:rsidR="002A338A" w:rsidRPr="000A2474" w:rsidRDefault="002A338A" w:rsidP="002A338A">
            <w:pPr>
              <w:keepNext/>
              <w:spacing w:after="120"/>
              <w:jc w:val="both"/>
              <w:outlineLvl w:val="0"/>
              <w:rPr>
                <w:rFonts w:ascii="Arial" w:hAnsi="Arial" w:cs="Arial"/>
                <w:b/>
                <w:sz w:val="24"/>
                <w:szCs w:val="24"/>
              </w:rPr>
            </w:pPr>
            <w:r w:rsidRPr="000A2474">
              <w:rPr>
                <w:rFonts w:ascii="Arial" w:hAnsi="Arial" w:cs="Arial"/>
                <w:sz w:val="20"/>
                <w:lang w:val="en-IN"/>
              </w:rPr>
              <w:t>Term-IV, 2022-23</w:t>
            </w:r>
          </w:p>
        </w:tc>
      </w:tr>
      <w:tr w:rsidR="002A338A" w:rsidRPr="000A2474" w14:paraId="586596A4" w14:textId="77777777" w:rsidTr="002A338A">
        <w:tc>
          <w:tcPr>
            <w:tcW w:w="2368" w:type="dxa"/>
          </w:tcPr>
          <w:p w14:paraId="0B11C9D3" w14:textId="77777777" w:rsidR="002A338A" w:rsidRPr="000A2474" w:rsidRDefault="002A338A" w:rsidP="002A338A">
            <w:pPr>
              <w:keepNext/>
              <w:spacing w:after="120"/>
              <w:jc w:val="both"/>
              <w:outlineLvl w:val="0"/>
              <w:rPr>
                <w:rFonts w:ascii="Arial" w:hAnsi="Arial" w:cs="Arial"/>
                <w:b/>
                <w:sz w:val="20"/>
              </w:rPr>
            </w:pPr>
            <w:r w:rsidRPr="000A2474">
              <w:rPr>
                <w:rFonts w:ascii="Arial" w:hAnsi="Arial" w:cs="Arial"/>
                <w:b/>
                <w:sz w:val="20"/>
              </w:rPr>
              <w:t>Credits</w:t>
            </w:r>
          </w:p>
        </w:tc>
        <w:tc>
          <w:tcPr>
            <w:tcW w:w="6982" w:type="dxa"/>
          </w:tcPr>
          <w:p w14:paraId="44785BC6" w14:textId="19F9F2A0" w:rsidR="002A338A" w:rsidRPr="000A2474" w:rsidRDefault="002A338A" w:rsidP="002A338A">
            <w:pPr>
              <w:keepNext/>
              <w:spacing w:after="120"/>
              <w:jc w:val="both"/>
              <w:outlineLvl w:val="0"/>
              <w:rPr>
                <w:rFonts w:ascii="Arial" w:hAnsi="Arial" w:cs="Arial"/>
                <w:b/>
                <w:sz w:val="24"/>
                <w:szCs w:val="24"/>
              </w:rPr>
            </w:pPr>
            <w:r w:rsidRPr="000A2474">
              <w:rPr>
                <w:rFonts w:ascii="Arial" w:hAnsi="Arial" w:cs="Arial"/>
                <w:sz w:val="20"/>
                <w:lang w:val="en-IN"/>
              </w:rPr>
              <w:t>3 credits </w:t>
            </w:r>
          </w:p>
        </w:tc>
      </w:tr>
      <w:tr w:rsidR="002A338A" w:rsidRPr="000A2474" w14:paraId="1935E085" w14:textId="77777777" w:rsidTr="002A338A">
        <w:tc>
          <w:tcPr>
            <w:tcW w:w="2368" w:type="dxa"/>
          </w:tcPr>
          <w:p w14:paraId="4C50F801" w14:textId="77777777" w:rsidR="002A338A" w:rsidRPr="000A2474" w:rsidRDefault="002A338A" w:rsidP="002A338A">
            <w:pPr>
              <w:keepNext/>
              <w:spacing w:after="120"/>
              <w:jc w:val="both"/>
              <w:outlineLvl w:val="0"/>
              <w:rPr>
                <w:rFonts w:ascii="Arial" w:hAnsi="Arial" w:cs="Arial"/>
                <w:b/>
                <w:sz w:val="20"/>
              </w:rPr>
            </w:pPr>
            <w:r w:rsidRPr="000A2474">
              <w:rPr>
                <w:rFonts w:ascii="Arial" w:hAnsi="Arial" w:cs="Arial"/>
                <w:b/>
                <w:sz w:val="20"/>
              </w:rPr>
              <w:t>Course Instructor</w:t>
            </w:r>
          </w:p>
        </w:tc>
        <w:tc>
          <w:tcPr>
            <w:tcW w:w="6982" w:type="dxa"/>
          </w:tcPr>
          <w:p w14:paraId="24DDAADC" w14:textId="77777777" w:rsidR="002A338A" w:rsidRPr="000A2474" w:rsidRDefault="002A338A" w:rsidP="002A338A">
            <w:pPr>
              <w:keepNext/>
              <w:jc w:val="both"/>
              <w:outlineLvl w:val="0"/>
              <w:rPr>
                <w:rFonts w:ascii="Arial" w:hAnsi="Arial" w:cs="Arial"/>
                <w:sz w:val="20"/>
                <w:lang w:val="en-IN"/>
              </w:rPr>
            </w:pPr>
            <w:r w:rsidRPr="000A2474">
              <w:rPr>
                <w:rFonts w:ascii="Arial" w:hAnsi="Arial" w:cs="Arial"/>
                <w:sz w:val="20"/>
                <w:lang w:val="en-IN"/>
              </w:rPr>
              <w:t>Francis Castelino</w:t>
            </w:r>
          </w:p>
          <w:p w14:paraId="66F07F61" w14:textId="1D00DCC3" w:rsidR="002A338A" w:rsidRPr="000A2474" w:rsidRDefault="002A338A" w:rsidP="002A338A">
            <w:pPr>
              <w:keepNext/>
              <w:jc w:val="both"/>
              <w:outlineLvl w:val="0"/>
              <w:rPr>
                <w:rFonts w:ascii="Arial" w:hAnsi="Arial" w:cs="Arial"/>
                <w:sz w:val="20"/>
                <w:lang w:val="en-IN"/>
              </w:rPr>
            </w:pPr>
            <w:r w:rsidRPr="000A2474">
              <w:rPr>
                <w:rFonts w:ascii="Arial" w:hAnsi="Arial" w:cs="Arial"/>
                <w:sz w:val="20"/>
                <w:lang w:val="en-IN"/>
              </w:rPr>
              <w:t xml:space="preserve">Email: </w:t>
            </w:r>
            <w:r w:rsidR="00D42856" w:rsidRPr="000A2474">
              <w:rPr>
                <w:rFonts w:ascii="Arial" w:hAnsi="Arial" w:cs="Arial"/>
                <w:sz w:val="20"/>
                <w:lang w:val="en-IN"/>
              </w:rPr>
              <w:t>francis</w:t>
            </w:r>
            <w:r w:rsidRPr="000A2474">
              <w:rPr>
                <w:rFonts w:ascii="Arial" w:hAnsi="Arial" w:cs="Arial"/>
                <w:sz w:val="20"/>
                <w:lang w:val="en-IN"/>
              </w:rPr>
              <w:t>@</w:t>
            </w:r>
            <w:r w:rsidR="00D42856" w:rsidRPr="000A2474">
              <w:rPr>
                <w:rFonts w:ascii="Arial" w:hAnsi="Arial" w:cs="Arial"/>
                <w:sz w:val="20"/>
                <w:lang w:val="en-IN"/>
              </w:rPr>
              <w:t>xim.edu.in</w:t>
            </w:r>
          </w:p>
          <w:p w14:paraId="594723D1" w14:textId="335394B0" w:rsidR="002A338A" w:rsidRPr="000A2474" w:rsidRDefault="002A338A" w:rsidP="002A338A">
            <w:pPr>
              <w:keepNext/>
              <w:spacing w:after="120"/>
              <w:jc w:val="both"/>
              <w:outlineLvl w:val="0"/>
              <w:rPr>
                <w:rFonts w:ascii="Arial" w:hAnsi="Arial" w:cs="Arial"/>
                <w:b/>
                <w:sz w:val="24"/>
                <w:szCs w:val="24"/>
              </w:rPr>
            </w:pPr>
            <w:r w:rsidRPr="000A2474">
              <w:rPr>
                <w:rFonts w:ascii="Arial" w:hAnsi="Arial" w:cs="Arial"/>
                <w:sz w:val="20"/>
                <w:lang w:val="en-IN"/>
              </w:rPr>
              <w:t>Mobile: 8864013593, 9835167145</w:t>
            </w:r>
          </w:p>
        </w:tc>
      </w:tr>
    </w:tbl>
    <w:p w14:paraId="42F30EC1" w14:textId="57918901" w:rsidR="0051630A" w:rsidRPr="000A2474" w:rsidRDefault="0051630A" w:rsidP="0051630A">
      <w:pPr>
        <w:autoSpaceDE w:val="0"/>
        <w:autoSpaceDN w:val="0"/>
        <w:adjustRightInd w:val="0"/>
        <w:spacing w:after="120" w:line="276" w:lineRule="atLeast"/>
        <w:jc w:val="both"/>
        <w:rPr>
          <w:rFonts w:ascii="Arial" w:hAnsi="Arial" w:cs="Arial"/>
          <w:b/>
          <w:sz w:val="24"/>
          <w:szCs w:val="24"/>
        </w:rPr>
      </w:pPr>
    </w:p>
    <w:p w14:paraId="0541D338" w14:textId="77777777" w:rsidR="00D42856" w:rsidRPr="000A2474" w:rsidRDefault="00D42856" w:rsidP="0051630A">
      <w:pPr>
        <w:autoSpaceDE w:val="0"/>
        <w:autoSpaceDN w:val="0"/>
        <w:adjustRightInd w:val="0"/>
        <w:spacing w:after="120" w:line="276" w:lineRule="atLeast"/>
        <w:jc w:val="both"/>
        <w:rPr>
          <w:rFonts w:ascii="Arial" w:hAnsi="Arial" w:cs="Arial"/>
          <w:b/>
          <w:sz w:val="24"/>
          <w:szCs w:val="24"/>
        </w:rPr>
      </w:pPr>
    </w:p>
    <w:p w14:paraId="0189E40C" w14:textId="77777777" w:rsidR="0051630A" w:rsidRPr="000A2474" w:rsidRDefault="0051630A" w:rsidP="0051630A">
      <w:pPr>
        <w:autoSpaceDE w:val="0"/>
        <w:autoSpaceDN w:val="0"/>
        <w:adjustRightInd w:val="0"/>
        <w:spacing w:after="0"/>
        <w:jc w:val="both"/>
        <w:rPr>
          <w:rFonts w:ascii="Arial" w:hAnsi="Arial" w:cs="Arial"/>
          <w:sz w:val="28"/>
          <w:szCs w:val="28"/>
        </w:rPr>
      </w:pPr>
      <w:r w:rsidRPr="000A2474">
        <w:rPr>
          <w:rFonts w:ascii="Arial" w:hAnsi="Arial" w:cs="Arial"/>
          <w:b/>
          <w:sz w:val="28"/>
          <w:szCs w:val="28"/>
        </w:rPr>
        <w:t>Course Introduction and Objectives</w:t>
      </w:r>
    </w:p>
    <w:p w14:paraId="715AC934" w14:textId="77777777" w:rsidR="00BD0D6B" w:rsidRPr="000A2474" w:rsidRDefault="00BD0D6B" w:rsidP="0051630A">
      <w:pPr>
        <w:spacing w:after="0"/>
        <w:jc w:val="both"/>
        <w:rPr>
          <w:rFonts w:ascii="Arial" w:hAnsi="Arial" w:cs="Arial"/>
        </w:rPr>
      </w:pPr>
    </w:p>
    <w:p w14:paraId="173EE362" w14:textId="06C37B30" w:rsidR="00931920" w:rsidRPr="00C23445" w:rsidRDefault="00BD0D6B" w:rsidP="0051630A">
      <w:pPr>
        <w:spacing w:after="0"/>
        <w:jc w:val="both"/>
        <w:rPr>
          <w:rFonts w:ascii="Arial" w:hAnsi="Arial" w:cs="Arial"/>
          <w:sz w:val="20"/>
        </w:rPr>
      </w:pPr>
      <w:r w:rsidRPr="00C23445">
        <w:rPr>
          <w:rFonts w:ascii="Arial" w:hAnsi="Arial" w:cs="Arial"/>
          <w:sz w:val="20"/>
        </w:rPr>
        <w:t xml:space="preserve">An </w:t>
      </w:r>
      <w:r w:rsidR="00931920" w:rsidRPr="00C23445">
        <w:rPr>
          <w:rFonts w:ascii="Arial" w:hAnsi="Arial" w:cs="Arial"/>
          <w:sz w:val="20"/>
        </w:rPr>
        <w:t xml:space="preserve">information technology </w:t>
      </w:r>
      <w:r w:rsidR="00D724F7">
        <w:rPr>
          <w:rFonts w:ascii="Arial" w:hAnsi="Arial" w:cs="Arial"/>
          <w:sz w:val="20"/>
        </w:rPr>
        <w:t xml:space="preserve">(IT) </w:t>
      </w:r>
      <w:r w:rsidR="00931920" w:rsidRPr="00C23445">
        <w:rPr>
          <w:rFonts w:ascii="Arial" w:hAnsi="Arial" w:cs="Arial"/>
          <w:sz w:val="20"/>
        </w:rPr>
        <w:t xml:space="preserve">strategy </w:t>
      </w:r>
      <w:r w:rsidRPr="00C23445">
        <w:rPr>
          <w:rFonts w:ascii="Arial" w:hAnsi="Arial" w:cs="Arial"/>
          <w:sz w:val="20"/>
        </w:rPr>
        <w:t xml:space="preserve">has become a critical element for organizational leadership in recent </w:t>
      </w:r>
      <w:r w:rsidR="00D724F7">
        <w:rPr>
          <w:rFonts w:ascii="Arial" w:hAnsi="Arial" w:cs="Arial"/>
          <w:sz w:val="20"/>
        </w:rPr>
        <w:t>times</w:t>
      </w:r>
      <w:r w:rsidRPr="00C23445">
        <w:rPr>
          <w:rFonts w:ascii="Arial" w:hAnsi="Arial" w:cs="Arial"/>
          <w:sz w:val="20"/>
        </w:rPr>
        <w:t>. Its growing importance mirrors the rise of technology as a critical element for business success. The importance of an IT strategy has been amplified as organizations focus on digital transformation.</w:t>
      </w:r>
      <w:r w:rsidR="00931920" w:rsidRPr="00C23445">
        <w:rPr>
          <w:rFonts w:ascii="Arial" w:hAnsi="Arial" w:cs="Arial"/>
          <w:sz w:val="20"/>
        </w:rPr>
        <w:t xml:space="preserve"> Ideally, this strategy should support and shape an organization's overall business strategy.</w:t>
      </w:r>
    </w:p>
    <w:p w14:paraId="1ED72F82" w14:textId="799D7B8C" w:rsidR="00931920" w:rsidRPr="00C23445" w:rsidRDefault="00931920" w:rsidP="0051630A">
      <w:pPr>
        <w:spacing w:after="0"/>
        <w:jc w:val="both"/>
        <w:rPr>
          <w:rFonts w:ascii="Arial" w:hAnsi="Arial" w:cs="Arial"/>
          <w:sz w:val="20"/>
        </w:rPr>
      </w:pPr>
    </w:p>
    <w:p w14:paraId="41AF9077" w14:textId="729414D8" w:rsidR="00931920" w:rsidRPr="00C23445" w:rsidRDefault="00931920" w:rsidP="00931920">
      <w:pPr>
        <w:spacing w:after="0"/>
        <w:jc w:val="both"/>
        <w:rPr>
          <w:rFonts w:ascii="Arial" w:hAnsi="Arial" w:cs="Arial"/>
          <w:sz w:val="20"/>
        </w:rPr>
      </w:pPr>
      <w:r w:rsidRPr="00C23445">
        <w:rPr>
          <w:rFonts w:ascii="Arial" w:hAnsi="Arial" w:cs="Arial"/>
          <w:sz w:val="20"/>
        </w:rPr>
        <w:t xml:space="preserve">The objective of this course is to familiarize students with the approaches made for designing and implementing an IT Strategy. A strong IT strategy provides a blueprint of how technology supports and shapes the organization's overall business strategy. Its strategic goals should mirror business projects (aka business alignment) and </w:t>
      </w:r>
      <w:proofErr w:type="gramStart"/>
      <w:r w:rsidRPr="00C23445">
        <w:rPr>
          <w:rFonts w:ascii="Arial" w:hAnsi="Arial" w:cs="Arial"/>
          <w:sz w:val="20"/>
        </w:rPr>
        <w:t>take into account</w:t>
      </w:r>
      <w:proofErr w:type="gramEnd"/>
      <w:r w:rsidRPr="00C23445">
        <w:rPr>
          <w:rFonts w:ascii="Arial" w:hAnsi="Arial" w:cs="Arial"/>
          <w:sz w:val="20"/>
        </w:rPr>
        <w:t xml:space="preserve"> the needs of key stakeholders including employees, customers and business partners.</w:t>
      </w:r>
      <w:r w:rsidR="00E04653" w:rsidRPr="00C23445">
        <w:rPr>
          <w:rFonts w:ascii="Arial" w:hAnsi="Arial" w:cs="Arial"/>
          <w:sz w:val="20"/>
        </w:rPr>
        <w:t xml:space="preserve"> </w:t>
      </w:r>
    </w:p>
    <w:p w14:paraId="35F0939D" w14:textId="695BAC4C" w:rsidR="00AF604F" w:rsidRPr="00C23445" w:rsidRDefault="00AF604F" w:rsidP="00931920">
      <w:pPr>
        <w:spacing w:after="0"/>
        <w:jc w:val="both"/>
        <w:rPr>
          <w:rFonts w:ascii="Arial" w:hAnsi="Arial" w:cs="Arial"/>
          <w:sz w:val="20"/>
        </w:rPr>
      </w:pPr>
    </w:p>
    <w:p w14:paraId="1A232EB3" w14:textId="11B29647" w:rsidR="00D42856" w:rsidRPr="00C23445" w:rsidRDefault="00AF604F" w:rsidP="00D42856">
      <w:pPr>
        <w:spacing w:after="0"/>
        <w:jc w:val="both"/>
        <w:rPr>
          <w:rFonts w:ascii="Arial" w:hAnsi="Arial" w:cs="Arial"/>
          <w:sz w:val="20"/>
        </w:rPr>
      </w:pPr>
      <w:r w:rsidRPr="00C23445">
        <w:rPr>
          <w:rFonts w:ascii="Arial" w:hAnsi="Arial" w:cs="Arial"/>
          <w:sz w:val="20"/>
        </w:rPr>
        <w:t xml:space="preserve">During the </w:t>
      </w:r>
      <w:r w:rsidR="000414DB">
        <w:rPr>
          <w:rFonts w:ascii="Arial" w:hAnsi="Arial" w:cs="Arial"/>
          <w:sz w:val="20"/>
        </w:rPr>
        <w:t>course</w:t>
      </w:r>
      <w:r w:rsidRPr="00C23445">
        <w:rPr>
          <w:rFonts w:ascii="Arial" w:hAnsi="Arial" w:cs="Arial"/>
          <w:sz w:val="20"/>
        </w:rPr>
        <w:t xml:space="preserve">, participants will be exposed to the methods and best practices of </w:t>
      </w:r>
      <w:r w:rsidR="0003517D" w:rsidRPr="00C23445">
        <w:rPr>
          <w:rFonts w:ascii="Arial" w:hAnsi="Arial" w:cs="Arial"/>
          <w:sz w:val="20"/>
        </w:rPr>
        <w:t xml:space="preserve">designing </w:t>
      </w:r>
      <w:r w:rsidRPr="00C23445">
        <w:rPr>
          <w:rFonts w:ascii="Arial" w:hAnsi="Arial" w:cs="Arial"/>
          <w:sz w:val="20"/>
        </w:rPr>
        <w:t xml:space="preserve">a sound IT </w:t>
      </w:r>
      <w:r w:rsidR="000414DB">
        <w:rPr>
          <w:rFonts w:ascii="Arial" w:hAnsi="Arial" w:cs="Arial"/>
          <w:sz w:val="20"/>
        </w:rPr>
        <w:t>s</w:t>
      </w:r>
      <w:r w:rsidRPr="00C23445">
        <w:rPr>
          <w:rFonts w:ascii="Arial" w:hAnsi="Arial" w:cs="Arial"/>
          <w:sz w:val="20"/>
        </w:rPr>
        <w:t xml:space="preserve">trategy </w:t>
      </w:r>
      <w:r w:rsidR="0003517D" w:rsidRPr="00C23445">
        <w:rPr>
          <w:rFonts w:ascii="Arial" w:hAnsi="Arial" w:cs="Arial"/>
          <w:sz w:val="20"/>
        </w:rPr>
        <w:t>for</w:t>
      </w:r>
      <w:r w:rsidRPr="00C23445">
        <w:rPr>
          <w:rFonts w:ascii="Arial" w:hAnsi="Arial" w:cs="Arial"/>
          <w:sz w:val="20"/>
        </w:rPr>
        <w:t xml:space="preserve"> </w:t>
      </w:r>
      <w:r w:rsidR="00D42856" w:rsidRPr="00C23445">
        <w:rPr>
          <w:rFonts w:ascii="Arial" w:hAnsi="Arial" w:cs="Arial"/>
          <w:sz w:val="20"/>
        </w:rPr>
        <w:t>an</w:t>
      </w:r>
      <w:r w:rsidRPr="00C23445">
        <w:rPr>
          <w:rFonts w:ascii="Arial" w:hAnsi="Arial" w:cs="Arial"/>
          <w:sz w:val="20"/>
        </w:rPr>
        <w:t xml:space="preserve"> organization by following the appropriate approach which </w:t>
      </w:r>
      <w:r w:rsidR="0003517D" w:rsidRPr="00C23445">
        <w:rPr>
          <w:rFonts w:ascii="Arial" w:hAnsi="Arial" w:cs="Arial"/>
          <w:sz w:val="20"/>
        </w:rPr>
        <w:t>would</w:t>
      </w:r>
      <w:r w:rsidRPr="00C23445">
        <w:rPr>
          <w:rFonts w:ascii="Arial" w:hAnsi="Arial" w:cs="Arial"/>
          <w:sz w:val="20"/>
        </w:rPr>
        <w:t xml:space="preserve"> provide a systematic way to implement the </w:t>
      </w:r>
      <w:r w:rsidR="0003517D" w:rsidRPr="00C23445">
        <w:rPr>
          <w:rFonts w:ascii="Arial" w:hAnsi="Arial" w:cs="Arial"/>
          <w:sz w:val="20"/>
        </w:rPr>
        <w:t xml:space="preserve">designed </w:t>
      </w:r>
      <w:r w:rsidRPr="00C23445">
        <w:rPr>
          <w:rFonts w:ascii="Arial" w:hAnsi="Arial" w:cs="Arial"/>
          <w:sz w:val="20"/>
        </w:rPr>
        <w:t>strategy for business benefits.</w:t>
      </w:r>
      <w:r w:rsidR="00D42856" w:rsidRPr="00C23445">
        <w:rPr>
          <w:rFonts w:ascii="Arial" w:hAnsi="Arial" w:cs="Arial"/>
          <w:sz w:val="20"/>
        </w:rPr>
        <w:t xml:space="preserve"> At the end of the course a participant would be taught (</w:t>
      </w:r>
      <w:proofErr w:type="spellStart"/>
      <w:r w:rsidR="00D42856" w:rsidRPr="00C23445">
        <w:rPr>
          <w:rFonts w:ascii="Arial" w:hAnsi="Arial" w:cs="Arial"/>
          <w:sz w:val="20"/>
        </w:rPr>
        <w:t>i</w:t>
      </w:r>
      <w:proofErr w:type="spellEnd"/>
      <w:r w:rsidR="00D42856" w:rsidRPr="00C23445">
        <w:rPr>
          <w:rFonts w:ascii="Arial" w:hAnsi="Arial" w:cs="Arial"/>
          <w:sz w:val="20"/>
        </w:rPr>
        <w:t>) how to integrate business model with IT strategy, (ii) factors that would influence formulation of Information strategy</w:t>
      </w:r>
      <w:r w:rsidR="000414DB">
        <w:rPr>
          <w:rFonts w:ascii="Arial" w:hAnsi="Arial" w:cs="Arial"/>
          <w:sz w:val="20"/>
        </w:rPr>
        <w:t>,</w:t>
      </w:r>
      <w:r w:rsidR="00D42856" w:rsidRPr="00C23445">
        <w:rPr>
          <w:rFonts w:ascii="Arial" w:hAnsi="Arial" w:cs="Arial"/>
          <w:sz w:val="20"/>
        </w:rPr>
        <w:t xml:space="preserve"> and (iii) implementation of IT strategy.</w:t>
      </w:r>
    </w:p>
    <w:p w14:paraId="4C5CA3FC" w14:textId="68A3006E" w:rsidR="00AF604F" w:rsidRPr="00C23445" w:rsidRDefault="00AF604F" w:rsidP="00AF604F">
      <w:pPr>
        <w:spacing w:after="0"/>
        <w:jc w:val="both"/>
        <w:rPr>
          <w:rFonts w:ascii="Arial" w:hAnsi="Arial" w:cs="Arial"/>
          <w:sz w:val="20"/>
        </w:rPr>
      </w:pPr>
    </w:p>
    <w:p w14:paraId="767AE4A6" w14:textId="105BA29C" w:rsidR="00AF604F" w:rsidRPr="00C23445" w:rsidRDefault="00AF604F" w:rsidP="00AF604F">
      <w:pPr>
        <w:spacing w:after="0"/>
        <w:jc w:val="both"/>
        <w:rPr>
          <w:rFonts w:ascii="Arial" w:hAnsi="Arial" w:cs="Arial"/>
          <w:sz w:val="20"/>
        </w:rPr>
      </w:pPr>
      <w:r w:rsidRPr="00C23445">
        <w:rPr>
          <w:rFonts w:ascii="Arial" w:hAnsi="Arial" w:cs="Arial"/>
          <w:sz w:val="20"/>
        </w:rPr>
        <w:t>The course would be useful to those who want to support businesses using Information Technology and aspire to be CIOs/CEOs</w:t>
      </w:r>
      <w:r w:rsidR="000414DB">
        <w:rPr>
          <w:rFonts w:ascii="Arial" w:hAnsi="Arial" w:cs="Arial"/>
          <w:sz w:val="20"/>
        </w:rPr>
        <w:t xml:space="preserve"> or work in </w:t>
      </w:r>
      <w:r w:rsidRPr="00C23445">
        <w:rPr>
          <w:rFonts w:ascii="Arial" w:hAnsi="Arial" w:cs="Arial"/>
          <w:sz w:val="20"/>
        </w:rPr>
        <w:t>Consultan</w:t>
      </w:r>
      <w:r w:rsidR="000414DB">
        <w:rPr>
          <w:rFonts w:ascii="Arial" w:hAnsi="Arial" w:cs="Arial"/>
          <w:sz w:val="20"/>
        </w:rPr>
        <w:t>cy roles</w:t>
      </w:r>
      <w:r w:rsidRPr="00C23445">
        <w:rPr>
          <w:rFonts w:ascii="Arial" w:hAnsi="Arial" w:cs="Arial"/>
          <w:sz w:val="20"/>
        </w:rPr>
        <w:t>.</w:t>
      </w:r>
    </w:p>
    <w:p w14:paraId="7CEDDDA3" w14:textId="77777777" w:rsidR="00AF604F" w:rsidRPr="000A2474" w:rsidRDefault="00AF604F" w:rsidP="00931920">
      <w:pPr>
        <w:spacing w:after="0"/>
        <w:jc w:val="both"/>
        <w:rPr>
          <w:rFonts w:ascii="Arial" w:hAnsi="Arial" w:cs="Arial"/>
        </w:rPr>
      </w:pPr>
    </w:p>
    <w:p w14:paraId="2303CAF7" w14:textId="440CB62E" w:rsidR="00931920" w:rsidRDefault="00931920" w:rsidP="00931920">
      <w:pPr>
        <w:spacing w:after="0"/>
        <w:jc w:val="both"/>
        <w:rPr>
          <w:rFonts w:ascii="Arial" w:hAnsi="Arial" w:cs="Arial"/>
        </w:rPr>
      </w:pPr>
    </w:p>
    <w:p w14:paraId="36B5D8CE" w14:textId="794B255C" w:rsidR="00C23445" w:rsidRDefault="00C23445" w:rsidP="00931920">
      <w:pPr>
        <w:spacing w:after="0"/>
        <w:jc w:val="both"/>
        <w:rPr>
          <w:rFonts w:ascii="Arial" w:hAnsi="Arial" w:cs="Arial"/>
        </w:rPr>
      </w:pPr>
    </w:p>
    <w:p w14:paraId="52E5220C" w14:textId="77777777" w:rsidR="00C23445" w:rsidRPr="000A2474" w:rsidRDefault="00C23445" w:rsidP="00931920">
      <w:pPr>
        <w:spacing w:after="0"/>
        <w:jc w:val="both"/>
        <w:rPr>
          <w:rFonts w:ascii="Arial" w:hAnsi="Arial" w:cs="Arial"/>
        </w:rPr>
      </w:pPr>
    </w:p>
    <w:p w14:paraId="4900F81B" w14:textId="77777777" w:rsidR="00931920" w:rsidRPr="000A2474" w:rsidRDefault="00931920" w:rsidP="00931920">
      <w:pPr>
        <w:spacing w:after="0"/>
        <w:jc w:val="both"/>
        <w:rPr>
          <w:rFonts w:ascii="Arial" w:hAnsi="Arial" w:cs="Arial"/>
        </w:rPr>
      </w:pPr>
    </w:p>
    <w:p w14:paraId="758A5306" w14:textId="77777777" w:rsidR="0051630A" w:rsidRPr="000A2474" w:rsidRDefault="0051630A" w:rsidP="0051630A">
      <w:pPr>
        <w:spacing w:after="0"/>
        <w:jc w:val="both"/>
        <w:rPr>
          <w:rFonts w:ascii="Arial" w:eastAsia="Times New Roman" w:hAnsi="Arial" w:cs="Arial"/>
          <w:b/>
          <w:sz w:val="28"/>
          <w:szCs w:val="28"/>
          <w:lang w:val="en-GB"/>
        </w:rPr>
      </w:pPr>
      <w:r w:rsidRPr="000A2474">
        <w:rPr>
          <w:rFonts w:ascii="Arial" w:eastAsia="Times New Roman" w:hAnsi="Arial" w:cs="Arial"/>
          <w:b/>
          <w:sz w:val="28"/>
          <w:szCs w:val="28"/>
          <w:lang w:val="en-GB"/>
        </w:rPr>
        <w:lastRenderedPageBreak/>
        <w:t>Course Content</w:t>
      </w:r>
    </w:p>
    <w:p w14:paraId="1D40DD62" w14:textId="77777777" w:rsidR="00E96ABB" w:rsidRPr="000A2474" w:rsidRDefault="00E96ABB" w:rsidP="00E96ABB">
      <w:pPr>
        <w:ind w:left="360"/>
        <w:jc w:val="both"/>
        <w:rPr>
          <w:rFonts w:ascii="Arial" w:hAnsi="Arial" w:cs="Arial"/>
          <w:color w:val="000000"/>
          <w:w w:val="101"/>
          <w:sz w:val="20"/>
          <w:szCs w:val="20"/>
          <w:lang w:val="en-IN"/>
        </w:rPr>
      </w:pPr>
    </w:p>
    <w:p w14:paraId="04FBA677" w14:textId="0056136E" w:rsidR="00E96ABB" w:rsidRPr="00C23445" w:rsidRDefault="00E96ABB" w:rsidP="00E96ABB">
      <w:pPr>
        <w:spacing w:after="0"/>
        <w:jc w:val="both"/>
        <w:rPr>
          <w:rFonts w:ascii="Arial" w:hAnsi="Arial" w:cs="Arial"/>
          <w:sz w:val="20"/>
        </w:rPr>
      </w:pPr>
      <w:r w:rsidRPr="00C23445">
        <w:rPr>
          <w:rFonts w:ascii="Arial" w:hAnsi="Arial" w:cs="Arial"/>
          <w:sz w:val="20"/>
        </w:rPr>
        <w:t>The course content is to familiarize students with concepts that align the business and IT strategy and goals. It will consist of two parts:</w:t>
      </w:r>
    </w:p>
    <w:p w14:paraId="6DA939D6" w14:textId="77777777" w:rsidR="00E96ABB" w:rsidRPr="00C23445" w:rsidRDefault="00E96ABB" w:rsidP="00E96ABB">
      <w:pPr>
        <w:spacing w:after="0"/>
        <w:jc w:val="both"/>
        <w:rPr>
          <w:rFonts w:ascii="Arial" w:hAnsi="Arial" w:cs="Arial"/>
          <w:sz w:val="20"/>
        </w:rPr>
      </w:pPr>
    </w:p>
    <w:p w14:paraId="452DD954" w14:textId="39E208B3" w:rsidR="00E96ABB" w:rsidRPr="00C23445" w:rsidRDefault="00E96ABB" w:rsidP="00E96ABB">
      <w:pPr>
        <w:pStyle w:val="ListParagraph"/>
        <w:numPr>
          <w:ilvl w:val="0"/>
          <w:numId w:val="16"/>
        </w:numPr>
        <w:spacing w:after="0"/>
        <w:jc w:val="both"/>
        <w:rPr>
          <w:rFonts w:ascii="Arial" w:hAnsi="Arial" w:cs="Arial"/>
          <w:sz w:val="20"/>
        </w:rPr>
      </w:pPr>
      <w:r w:rsidRPr="00C23445">
        <w:rPr>
          <w:rFonts w:ascii="Arial" w:hAnsi="Arial" w:cs="Arial"/>
          <w:sz w:val="20"/>
        </w:rPr>
        <w:t xml:space="preserve">In the first part, students will expect to learn the theoretical background of the various underlying concepts </w:t>
      </w:r>
      <w:r w:rsidR="000414DB">
        <w:rPr>
          <w:rFonts w:ascii="Arial" w:hAnsi="Arial" w:cs="Arial"/>
          <w:sz w:val="20"/>
        </w:rPr>
        <w:t xml:space="preserve">in </w:t>
      </w:r>
      <w:proofErr w:type="spellStart"/>
      <w:r w:rsidR="000414DB">
        <w:rPr>
          <w:rFonts w:ascii="Arial" w:hAnsi="Arial" w:cs="Arial"/>
          <w:sz w:val="20"/>
        </w:rPr>
        <w:t>deigning</w:t>
      </w:r>
      <w:proofErr w:type="spellEnd"/>
      <w:r w:rsidR="000414DB">
        <w:rPr>
          <w:rFonts w:ascii="Arial" w:hAnsi="Arial" w:cs="Arial"/>
          <w:sz w:val="20"/>
        </w:rPr>
        <w:t xml:space="preserve"> an</w:t>
      </w:r>
      <w:r w:rsidRPr="00C23445">
        <w:rPr>
          <w:rFonts w:ascii="Arial" w:hAnsi="Arial" w:cs="Arial"/>
          <w:sz w:val="20"/>
        </w:rPr>
        <w:t xml:space="preserve"> Information Technology </w:t>
      </w:r>
      <w:r w:rsidRPr="00C23445">
        <w:rPr>
          <w:rFonts w:ascii="Arial" w:hAnsi="Arial" w:cs="Arial"/>
          <w:sz w:val="20"/>
          <w:lang w:val="en-IN"/>
        </w:rPr>
        <w:t>Strateg</w:t>
      </w:r>
      <w:r w:rsidR="000414DB">
        <w:rPr>
          <w:rFonts w:ascii="Arial" w:hAnsi="Arial" w:cs="Arial"/>
          <w:sz w:val="20"/>
          <w:lang w:val="en-IN"/>
        </w:rPr>
        <w:t>y</w:t>
      </w:r>
      <w:r w:rsidRPr="00C23445">
        <w:rPr>
          <w:rFonts w:ascii="Arial" w:hAnsi="Arial" w:cs="Arial"/>
          <w:sz w:val="20"/>
        </w:rPr>
        <w:t>.</w:t>
      </w:r>
    </w:p>
    <w:p w14:paraId="0AF74AE7" w14:textId="135FED70" w:rsidR="00E96ABB" w:rsidRPr="00C23445" w:rsidRDefault="00E96ABB" w:rsidP="00E96ABB">
      <w:pPr>
        <w:spacing w:after="0"/>
        <w:ind w:firstLine="720"/>
        <w:jc w:val="both"/>
        <w:rPr>
          <w:rFonts w:ascii="Arial" w:hAnsi="Arial" w:cs="Arial"/>
          <w:sz w:val="20"/>
        </w:rPr>
      </w:pPr>
    </w:p>
    <w:p w14:paraId="4C013C29" w14:textId="01340BBA" w:rsidR="00E96ABB" w:rsidRPr="00C23445" w:rsidRDefault="00E96ABB" w:rsidP="00E96ABB">
      <w:pPr>
        <w:pStyle w:val="ListParagraph"/>
        <w:numPr>
          <w:ilvl w:val="0"/>
          <w:numId w:val="16"/>
        </w:numPr>
        <w:spacing w:after="0"/>
        <w:jc w:val="both"/>
        <w:rPr>
          <w:rFonts w:ascii="Arial" w:hAnsi="Arial" w:cs="Arial"/>
          <w:sz w:val="20"/>
        </w:rPr>
      </w:pPr>
      <w:r w:rsidRPr="00C23445">
        <w:rPr>
          <w:rFonts w:ascii="Arial" w:hAnsi="Arial" w:cs="Arial"/>
          <w:sz w:val="20"/>
        </w:rPr>
        <w:t>In the second part, students will apply their learning in practical situations that need the use of this knowledge through simulated implementation experiences.</w:t>
      </w:r>
    </w:p>
    <w:p w14:paraId="1085C2D3" w14:textId="77777777" w:rsidR="00E96ABB" w:rsidRPr="00C23445" w:rsidRDefault="00E96ABB" w:rsidP="00E96ABB">
      <w:pPr>
        <w:pStyle w:val="ListParagraph"/>
        <w:rPr>
          <w:rFonts w:ascii="Arial" w:hAnsi="Arial" w:cs="Arial"/>
          <w:sz w:val="20"/>
        </w:rPr>
      </w:pPr>
    </w:p>
    <w:p w14:paraId="44B28ADB" w14:textId="77777777" w:rsidR="00E96ABB" w:rsidRPr="00C23445" w:rsidRDefault="00E96ABB" w:rsidP="00E96ABB">
      <w:pPr>
        <w:pStyle w:val="ListParagraph"/>
        <w:spacing w:after="0"/>
        <w:jc w:val="both"/>
        <w:rPr>
          <w:rFonts w:ascii="Arial" w:hAnsi="Arial" w:cs="Arial"/>
          <w:sz w:val="20"/>
        </w:rPr>
      </w:pPr>
    </w:p>
    <w:p w14:paraId="786E9741" w14:textId="77777777" w:rsidR="0051630A" w:rsidRPr="000A2474" w:rsidRDefault="0051630A" w:rsidP="0051630A">
      <w:pPr>
        <w:spacing w:after="0"/>
        <w:jc w:val="both"/>
        <w:rPr>
          <w:rFonts w:ascii="Arial" w:eastAsia="Times New Roman" w:hAnsi="Arial" w:cs="Arial"/>
          <w:b/>
          <w:sz w:val="28"/>
          <w:szCs w:val="28"/>
          <w:lang w:val="en-GB"/>
        </w:rPr>
      </w:pPr>
    </w:p>
    <w:p w14:paraId="45AD8B07" w14:textId="77777777" w:rsidR="0051630A" w:rsidRPr="000A2474" w:rsidRDefault="0051630A" w:rsidP="0051630A">
      <w:pPr>
        <w:spacing w:after="0"/>
        <w:jc w:val="both"/>
        <w:rPr>
          <w:rFonts w:ascii="Arial" w:eastAsia="Times New Roman" w:hAnsi="Arial" w:cs="Arial"/>
          <w:b/>
          <w:sz w:val="28"/>
          <w:szCs w:val="28"/>
          <w:lang w:val="en-GB"/>
        </w:rPr>
      </w:pPr>
      <w:r w:rsidRPr="000A2474">
        <w:rPr>
          <w:rFonts w:ascii="Arial" w:eastAsia="Times New Roman" w:hAnsi="Arial" w:cs="Arial"/>
          <w:b/>
          <w:sz w:val="28"/>
          <w:szCs w:val="28"/>
          <w:lang w:val="en-GB"/>
        </w:rPr>
        <w:t>Course Learning Outcomes (CLO)</w:t>
      </w:r>
    </w:p>
    <w:p w14:paraId="2DBB7378" w14:textId="005AE606" w:rsidR="0051630A" w:rsidRPr="000A2474" w:rsidRDefault="0051630A" w:rsidP="0051630A">
      <w:pPr>
        <w:spacing w:after="0"/>
        <w:rPr>
          <w:rFonts w:ascii="Arial" w:hAnsi="Arial" w:cs="Arial"/>
          <w:sz w:val="24"/>
          <w:szCs w:val="24"/>
        </w:rPr>
      </w:pPr>
      <w:r w:rsidRPr="000A2474">
        <w:rPr>
          <w:rFonts w:ascii="Arial" w:hAnsi="Arial" w:cs="Arial"/>
          <w:sz w:val="24"/>
          <w:szCs w:val="24"/>
        </w:rPr>
        <w:t xml:space="preserve"> </w:t>
      </w:r>
    </w:p>
    <w:p w14:paraId="537F7BE9" w14:textId="77777777" w:rsidR="00D42856" w:rsidRPr="00C23445" w:rsidRDefault="00D42856" w:rsidP="006A487C">
      <w:pPr>
        <w:spacing w:before="100" w:beforeAutospacing="1" w:after="0" w:line="276" w:lineRule="auto"/>
        <w:ind w:left="720"/>
        <w:jc w:val="both"/>
        <w:rPr>
          <w:rFonts w:ascii="Arial" w:hAnsi="Arial" w:cs="Arial"/>
          <w:i/>
          <w:iCs/>
          <w:sz w:val="20"/>
        </w:rPr>
      </w:pPr>
      <w:r w:rsidRPr="00C23445">
        <w:rPr>
          <w:rFonts w:ascii="Arial" w:hAnsi="Arial" w:cs="Arial"/>
          <w:i/>
          <w:iCs/>
          <w:sz w:val="20"/>
        </w:rPr>
        <w:t xml:space="preserve">CLO1: </w:t>
      </w:r>
      <w:r w:rsidR="002C5E04" w:rsidRPr="00C23445">
        <w:rPr>
          <w:rFonts w:ascii="Arial" w:hAnsi="Arial" w:cs="Arial"/>
          <w:i/>
          <w:iCs/>
          <w:sz w:val="20"/>
        </w:rPr>
        <w:t>The student will be able to d</w:t>
      </w:r>
      <w:r w:rsidR="00B755DB" w:rsidRPr="00C23445">
        <w:rPr>
          <w:rFonts w:ascii="Arial" w:hAnsi="Arial" w:cs="Arial"/>
          <w:i/>
          <w:iCs/>
          <w:sz w:val="20"/>
        </w:rPr>
        <w:t>evelop</w:t>
      </w:r>
      <w:r w:rsidR="002C5E04" w:rsidRPr="00C23445">
        <w:rPr>
          <w:rFonts w:ascii="Arial" w:hAnsi="Arial" w:cs="Arial"/>
          <w:i/>
          <w:iCs/>
          <w:sz w:val="20"/>
        </w:rPr>
        <w:t xml:space="preserve"> an</w:t>
      </w:r>
      <w:r w:rsidR="00B755DB" w:rsidRPr="00C23445">
        <w:rPr>
          <w:rFonts w:ascii="Arial" w:hAnsi="Arial" w:cs="Arial"/>
          <w:i/>
          <w:iCs/>
          <w:sz w:val="20"/>
        </w:rPr>
        <w:t xml:space="preserve"> understanding of IT Strategy</w:t>
      </w:r>
    </w:p>
    <w:p w14:paraId="73515A3B" w14:textId="77777777" w:rsidR="00D42856" w:rsidRPr="00C23445" w:rsidRDefault="00D42856" w:rsidP="006A487C">
      <w:pPr>
        <w:spacing w:before="100" w:beforeAutospacing="1" w:after="0" w:line="276" w:lineRule="auto"/>
        <w:ind w:left="720"/>
        <w:jc w:val="both"/>
        <w:rPr>
          <w:rFonts w:ascii="Arial" w:hAnsi="Arial" w:cs="Arial"/>
          <w:i/>
          <w:iCs/>
          <w:sz w:val="20"/>
        </w:rPr>
      </w:pPr>
      <w:r w:rsidRPr="00C23445">
        <w:rPr>
          <w:rFonts w:ascii="Arial" w:hAnsi="Arial" w:cs="Arial"/>
          <w:i/>
          <w:iCs/>
          <w:sz w:val="20"/>
        </w:rPr>
        <w:t xml:space="preserve">CLO2: </w:t>
      </w:r>
      <w:r w:rsidR="002C5E04" w:rsidRPr="00C23445">
        <w:rPr>
          <w:rFonts w:ascii="Arial" w:hAnsi="Arial" w:cs="Arial"/>
          <w:i/>
          <w:iCs/>
          <w:sz w:val="20"/>
        </w:rPr>
        <w:t>In a given situation, the student will be able to d</w:t>
      </w:r>
      <w:r w:rsidR="00B755DB" w:rsidRPr="00C23445">
        <w:rPr>
          <w:rFonts w:ascii="Arial" w:hAnsi="Arial" w:cs="Arial"/>
          <w:i/>
          <w:iCs/>
          <w:sz w:val="20"/>
        </w:rPr>
        <w:t>evelop</w:t>
      </w:r>
      <w:r w:rsidR="002C5E04" w:rsidRPr="00C23445">
        <w:rPr>
          <w:rFonts w:ascii="Arial" w:hAnsi="Arial" w:cs="Arial"/>
          <w:i/>
          <w:iCs/>
          <w:sz w:val="20"/>
        </w:rPr>
        <w:t xml:space="preserve"> an</w:t>
      </w:r>
      <w:r w:rsidR="00B755DB" w:rsidRPr="00C23445">
        <w:rPr>
          <w:rFonts w:ascii="Arial" w:hAnsi="Arial" w:cs="Arial"/>
          <w:i/>
          <w:iCs/>
          <w:sz w:val="20"/>
        </w:rPr>
        <w:t xml:space="preserve"> IT Strategy</w:t>
      </w:r>
    </w:p>
    <w:p w14:paraId="5B056FEE" w14:textId="49238926" w:rsidR="00633AAA" w:rsidRPr="00C23445" w:rsidRDefault="00D42856" w:rsidP="000414DB">
      <w:pPr>
        <w:spacing w:before="100" w:beforeAutospacing="1" w:after="0" w:line="276" w:lineRule="auto"/>
        <w:ind w:left="1418" w:hanging="709"/>
        <w:jc w:val="both"/>
        <w:rPr>
          <w:rFonts w:ascii="Arial" w:hAnsi="Arial" w:cs="Arial"/>
          <w:i/>
          <w:iCs/>
          <w:sz w:val="20"/>
        </w:rPr>
      </w:pPr>
      <w:r w:rsidRPr="00C23445">
        <w:rPr>
          <w:rFonts w:ascii="Arial" w:hAnsi="Arial" w:cs="Arial"/>
          <w:i/>
          <w:iCs/>
          <w:sz w:val="20"/>
        </w:rPr>
        <w:t xml:space="preserve">CLO3: </w:t>
      </w:r>
      <w:r w:rsidR="002C5E04" w:rsidRPr="00C23445">
        <w:rPr>
          <w:rFonts w:ascii="Arial" w:hAnsi="Arial" w:cs="Arial"/>
          <w:i/>
          <w:iCs/>
          <w:sz w:val="20"/>
        </w:rPr>
        <w:t>The student will be able to i</w:t>
      </w:r>
      <w:r w:rsidR="00B755DB" w:rsidRPr="00C23445">
        <w:rPr>
          <w:rFonts w:ascii="Arial" w:hAnsi="Arial" w:cs="Arial"/>
          <w:i/>
          <w:iCs/>
          <w:sz w:val="20"/>
        </w:rPr>
        <w:t>mplement</w:t>
      </w:r>
      <w:r w:rsidR="002C5E04" w:rsidRPr="00C23445">
        <w:rPr>
          <w:rFonts w:ascii="Arial" w:hAnsi="Arial" w:cs="Arial"/>
          <w:i/>
          <w:iCs/>
          <w:sz w:val="20"/>
        </w:rPr>
        <w:t xml:space="preserve"> an</w:t>
      </w:r>
      <w:r w:rsidR="00B755DB" w:rsidRPr="00C23445">
        <w:rPr>
          <w:rFonts w:ascii="Arial" w:hAnsi="Arial" w:cs="Arial"/>
          <w:i/>
          <w:iCs/>
          <w:sz w:val="20"/>
        </w:rPr>
        <w:t xml:space="preserve"> IT Strategy</w:t>
      </w:r>
      <w:r w:rsidR="002C5E04" w:rsidRPr="00C23445">
        <w:rPr>
          <w:rFonts w:ascii="Arial" w:hAnsi="Arial" w:cs="Arial"/>
          <w:i/>
          <w:iCs/>
          <w:sz w:val="20"/>
        </w:rPr>
        <w:t xml:space="preserve"> designed using the appropriate approach.</w:t>
      </w:r>
    </w:p>
    <w:p w14:paraId="477AAB14" w14:textId="77777777" w:rsidR="0051630A" w:rsidRPr="000A2474" w:rsidRDefault="0051630A" w:rsidP="0051630A">
      <w:pPr>
        <w:spacing w:after="0"/>
        <w:rPr>
          <w:rFonts w:ascii="Arial" w:hAnsi="Arial" w:cs="Arial"/>
          <w:sz w:val="24"/>
          <w:szCs w:val="24"/>
        </w:rPr>
      </w:pPr>
    </w:p>
    <w:p w14:paraId="52F12EFB" w14:textId="77777777" w:rsidR="0051630A" w:rsidRPr="000A2474" w:rsidRDefault="0051630A" w:rsidP="0051630A">
      <w:pPr>
        <w:spacing w:after="0"/>
        <w:jc w:val="both"/>
        <w:rPr>
          <w:rFonts w:ascii="Arial" w:eastAsia="Times New Roman" w:hAnsi="Arial" w:cs="Arial"/>
          <w:b/>
          <w:sz w:val="28"/>
          <w:szCs w:val="28"/>
        </w:rPr>
      </w:pPr>
    </w:p>
    <w:p w14:paraId="09A42310" w14:textId="77777777" w:rsidR="0051630A" w:rsidRPr="000A2474" w:rsidRDefault="0051630A" w:rsidP="0051630A">
      <w:pPr>
        <w:spacing w:after="0"/>
        <w:jc w:val="both"/>
        <w:rPr>
          <w:rFonts w:ascii="Arial" w:eastAsia="Times New Roman" w:hAnsi="Arial" w:cs="Arial"/>
          <w:b/>
          <w:sz w:val="28"/>
          <w:szCs w:val="28"/>
        </w:rPr>
      </w:pPr>
      <w:r w:rsidRPr="000A2474">
        <w:rPr>
          <w:rFonts w:ascii="Arial" w:eastAsia="Times New Roman" w:hAnsi="Arial" w:cs="Arial"/>
          <w:b/>
          <w:sz w:val="28"/>
          <w:szCs w:val="28"/>
        </w:rPr>
        <w:t>Reading and References</w:t>
      </w:r>
    </w:p>
    <w:p w14:paraId="481F7F13" w14:textId="77777777" w:rsidR="00E96ABB" w:rsidRPr="000A2474" w:rsidRDefault="00E96ABB" w:rsidP="00E96ABB">
      <w:pPr>
        <w:spacing w:after="0"/>
        <w:jc w:val="both"/>
        <w:rPr>
          <w:rFonts w:ascii="Arial" w:hAnsi="Arial" w:cs="Arial"/>
        </w:rPr>
      </w:pPr>
    </w:p>
    <w:p w14:paraId="463118DC" w14:textId="6EA4ECDB" w:rsidR="00E96ABB" w:rsidRPr="00C23445" w:rsidRDefault="00E96ABB" w:rsidP="00E96ABB">
      <w:pPr>
        <w:spacing w:after="0"/>
        <w:jc w:val="both"/>
        <w:rPr>
          <w:rFonts w:ascii="Arial" w:hAnsi="Arial" w:cs="Arial"/>
          <w:sz w:val="20"/>
        </w:rPr>
      </w:pPr>
      <w:r w:rsidRPr="00C23445">
        <w:rPr>
          <w:rFonts w:ascii="Arial" w:hAnsi="Arial" w:cs="Arial"/>
          <w:sz w:val="20"/>
        </w:rPr>
        <w:t>The material which has been compiled and distributed for the course, gives all required reading matter for class and reference purposes. This will adequately cover the objectives of the course. Participants can also refer to:</w:t>
      </w:r>
    </w:p>
    <w:p w14:paraId="04E72FE1" w14:textId="77777777" w:rsidR="00E96ABB" w:rsidRPr="00C23445" w:rsidRDefault="00E96ABB" w:rsidP="00E96ABB">
      <w:pPr>
        <w:spacing w:after="0"/>
        <w:jc w:val="both"/>
        <w:rPr>
          <w:rFonts w:ascii="Arial" w:hAnsi="Arial" w:cs="Arial"/>
          <w:sz w:val="20"/>
        </w:rPr>
      </w:pPr>
    </w:p>
    <w:p w14:paraId="4FDFCC27" w14:textId="77777777" w:rsidR="00E96ABB" w:rsidRPr="00C23445" w:rsidRDefault="00E96ABB" w:rsidP="00E96ABB">
      <w:pPr>
        <w:pStyle w:val="ListParagraph"/>
        <w:numPr>
          <w:ilvl w:val="0"/>
          <w:numId w:val="17"/>
        </w:numPr>
        <w:spacing w:after="0"/>
        <w:jc w:val="both"/>
        <w:rPr>
          <w:rFonts w:ascii="Arial" w:hAnsi="Arial" w:cs="Arial"/>
          <w:sz w:val="20"/>
        </w:rPr>
      </w:pPr>
      <w:r w:rsidRPr="00C23445">
        <w:rPr>
          <w:rFonts w:ascii="Arial" w:hAnsi="Arial" w:cs="Arial"/>
          <w:sz w:val="20"/>
        </w:rPr>
        <w:t xml:space="preserve">Benson, Robert J., </w:t>
      </w:r>
      <w:proofErr w:type="spellStart"/>
      <w:r w:rsidRPr="00C23445">
        <w:rPr>
          <w:rFonts w:ascii="Arial" w:hAnsi="Arial" w:cs="Arial"/>
          <w:sz w:val="20"/>
        </w:rPr>
        <w:t>Bugnitz</w:t>
      </w:r>
      <w:proofErr w:type="spellEnd"/>
      <w:r w:rsidRPr="00C23445">
        <w:rPr>
          <w:rFonts w:ascii="Arial" w:hAnsi="Arial" w:cs="Arial"/>
          <w:sz w:val="20"/>
        </w:rPr>
        <w:t>, Thomas L., Walton William B.: “From Business Strategy to IT Action: Right Decisions for a Better Bottom Line”, John Wiley &amp; Sons, Inc., 2004.</w:t>
      </w:r>
    </w:p>
    <w:p w14:paraId="68B00F83" w14:textId="794FD417" w:rsidR="009F3A82" w:rsidRPr="00C23445" w:rsidRDefault="006C47D8" w:rsidP="00E96ABB">
      <w:pPr>
        <w:pStyle w:val="ListParagraph"/>
        <w:numPr>
          <w:ilvl w:val="0"/>
          <w:numId w:val="17"/>
        </w:numPr>
        <w:spacing w:after="0"/>
        <w:jc w:val="both"/>
        <w:rPr>
          <w:rFonts w:ascii="Arial" w:hAnsi="Arial" w:cs="Arial"/>
          <w:sz w:val="20"/>
        </w:rPr>
      </w:pPr>
      <w:r w:rsidRPr="00C23445">
        <w:rPr>
          <w:rFonts w:ascii="Arial" w:hAnsi="Arial" w:cs="Arial"/>
          <w:sz w:val="20"/>
        </w:rPr>
        <w:t>Chan, Yolande E.: “</w:t>
      </w:r>
      <w:r w:rsidR="00647258" w:rsidRPr="00C23445">
        <w:rPr>
          <w:rFonts w:ascii="Arial" w:hAnsi="Arial" w:cs="Arial"/>
          <w:sz w:val="20"/>
        </w:rPr>
        <w:t xml:space="preserve">Business Strategy, Information Systems Strategy, And Strategic Fit: Measurement </w:t>
      </w:r>
      <w:r w:rsidR="004B3629" w:rsidRPr="00C23445">
        <w:rPr>
          <w:rFonts w:ascii="Arial" w:hAnsi="Arial" w:cs="Arial"/>
          <w:sz w:val="20"/>
        </w:rPr>
        <w:t>and</w:t>
      </w:r>
      <w:r w:rsidR="00647258" w:rsidRPr="00C23445">
        <w:rPr>
          <w:rFonts w:ascii="Arial" w:hAnsi="Arial" w:cs="Arial"/>
          <w:sz w:val="20"/>
        </w:rPr>
        <w:t xml:space="preserve"> Performance Impacts</w:t>
      </w:r>
      <w:r w:rsidRPr="00C23445">
        <w:rPr>
          <w:rFonts w:ascii="Arial" w:hAnsi="Arial" w:cs="Arial"/>
          <w:sz w:val="20"/>
        </w:rPr>
        <w:t>”, Western University, 1992.</w:t>
      </w:r>
      <w:r w:rsidR="00647258" w:rsidRPr="00C23445">
        <w:rPr>
          <w:rFonts w:ascii="Arial" w:hAnsi="Arial" w:cs="Arial"/>
          <w:sz w:val="20"/>
        </w:rPr>
        <w:t xml:space="preserve"> </w:t>
      </w:r>
    </w:p>
    <w:p w14:paraId="16D986AD" w14:textId="366E79C4" w:rsidR="004B3629" w:rsidRDefault="004B3629" w:rsidP="00E96ABB">
      <w:pPr>
        <w:pStyle w:val="ListParagraph"/>
        <w:numPr>
          <w:ilvl w:val="0"/>
          <w:numId w:val="17"/>
        </w:numPr>
        <w:spacing w:after="0"/>
        <w:jc w:val="both"/>
        <w:rPr>
          <w:rFonts w:ascii="Arial" w:hAnsi="Arial" w:cs="Arial"/>
          <w:sz w:val="20"/>
        </w:rPr>
      </w:pPr>
      <w:r w:rsidRPr="004B3629">
        <w:rPr>
          <w:rFonts w:ascii="Arial" w:hAnsi="Arial" w:cs="Arial"/>
          <w:sz w:val="20"/>
        </w:rPr>
        <w:t>Clarke, Steve: "Information Systems Strategic Management: An integrated approach", Routledge, 2002.</w:t>
      </w:r>
    </w:p>
    <w:p w14:paraId="2AA36FC2" w14:textId="0BB0C09A" w:rsidR="000414DB" w:rsidRDefault="000414DB" w:rsidP="00E96ABB">
      <w:pPr>
        <w:pStyle w:val="ListParagraph"/>
        <w:numPr>
          <w:ilvl w:val="0"/>
          <w:numId w:val="17"/>
        </w:numPr>
        <w:spacing w:after="0"/>
        <w:jc w:val="both"/>
        <w:rPr>
          <w:rFonts w:ascii="Arial" w:hAnsi="Arial" w:cs="Arial"/>
          <w:sz w:val="20"/>
        </w:rPr>
      </w:pPr>
      <w:r w:rsidRPr="000414DB">
        <w:rPr>
          <w:rFonts w:ascii="Arial" w:hAnsi="Arial" w:cs="Arial"/>
          <w:sz w:val="20"/>
        </w:rPr>
        <w:t xml:space="preserve">Harris, David W. and </w:t>
      </w:r>
      <w:proofErr w:type="spellStart"/>
      <w:r w:rsidRPr="000414DB">
        <w:rPr>
          <w:rFonts w:ascii="Arial" w:hAnsi="Arial" w:cs="Arial"/>
          <w:sz w:val="20"/>
        </w:rPr>
        <w:t>Azagra</w:t>
      </w:r>
      <w:proofErr w:type="spellEnd"/>
      <w:r w:rsidRPr="000414DB">
        <w:rPr>
          <w:rFonts w:ascii="Arial" w:hAnsi="Arial" w:cs="Arial"/>
          <w:sz w:val="20"/>
        </w:rPr>
        <w:t xml:space="preserve">, Esteban: "High-Performing Information Systems Aligned </w:t>
      </w:r>
      <w:proofErr w:type="gramStart"/>
      <w:r w:rsidRPr="000414DB">
        <w:rPr>
          <w:rFonts w:ascii="Arial" w:hAnsi="Arial" w:cs="Arial"/>
          <w:sz w:val="20"/>
        </w:rPr>
        <w:t>With</w:t>
      </w:r>
      <w:proofErr w:type="gramEnd"/>
      <w:r w:rsidRPr="000414DB">
        <w:rPr>
          <w:rFonts w:ascii="Arial" w:hAnsi="Arial" w:cs="Arial"/>
          <w:sz w:val="20"/>
        </w:rPr>
        <w:t xml:space="preserve"> Utility Business Strategy", Water Research Foundation, 2013</w:t>
      </w:r>
    </w:p>
    <w:p w14:paraId="60748BC6" w14:textId="2B1A4A5C" w:rsidR="000414DB" w:rsidRDefault="000414DB" w:rsidP="00E96ABB">
      <w:pPr>
        <w:pStyle w:val="ListParagraph"/>
        <w:numPr>
          <w:ilvl w:val="0"/>
          <w:numId w:val="17"/>
        </w:numPr>
        <w:spacing w:after="0"/>
        <w:jc w:val="both"/>
        <w:rPr>
          <w:rFonts w:ascii="Arial" w:hAnsi="Arial" w:cs="Arial"/>
          <w:sz w:val="20"/>
        </w:rPr>
      </w:pPr>
      <w:r w:rsidRPr="000414DB">
        <w:rPr>
          <w:rFonts w:ascii="Arial" w:hAnsi="Arial" w:cs="Arial"/>
          <w:sz w:val="20"/>
        </w:rPr>
        <w:t>Morgan, Tony: "Business Rules and Information Systems: Aligning IT with Business Goals", Addison Wesley, 2002</w:t>
      </w:r>
      <w:r>
        <w:rPr>
          <w:rFonts w:ascii="Arial" w:hAnsi="Arial" w:cs="Arial"/>
          <w:sz w:val="20"/>
        </w:rPr>
        <w:t>.</w:t>
      </w:r>
    </w:p>
    <w:p w14:paraId="769407F0" w14:textId="5B13FD99" w:rsidR="004B3629" w:rsidRPr="004B3629" w:rsidRDefault="004B3629" w:rsidP="004B3629">
      <w:pPr>
        <w:pStyle w:val="ListParagraph"/>
        <w:numPr>
          <w:ilvl w:val="0"/>
          <w:numId w:val="17"/>
        </w:numPr>
        <w:spacing w:after="0"/>
        <w:jc w:val="both"/>
        <w:rPr>
          <w:rFonts w:ascii="Arial" w:hAnsi="Arial" w:cs="Arial"/>
          <w:sz w:val="20"/>
        </w:rPr>
      </w:pPr>
      <w:proofErr w:type="spellStart"/>
      <w:r w:rsidRPr="004B3629">
        <w:rPr>
          <w:rFonts w:ascii="Arial" w:hAnsi="Arial" w:cs="Arial"/>
          <w:sz w:val="20"/>
        </w:rPr>
        <w:t>Pilorget</w:t>
      </w:r>
      <w:proofErr w:type="spellEnd"/>
      <w:r w:rsidRPr="004B3629">
        <w:rPr>
          <w:rFonts w:ascii="Arial" w:hAnsi="Arial" w:cs="Arial"/>
          <w:sz w:val="20"/>
        </w:rPr>
        <w:t xml:space="preserve">, Lionel and Schell, Thomas: "IT Management", </w:t>
      </w:r>
      <w:r>
        <w:rPr>
          <w:rFonts w:ascii="Arial" w:hAnsi="Arial" w:cs="Arial"/>
          <w:sz w:val="20"/>
        </w:rPr>
        <w:t>S</w:t>
      </w:r>
      <w:r w:rsidRPr="004B3629">
        <w:rPr>
          <w:rFonts w:ascii="Arial" w:hAnsi="Arial" w:cs="Arial"/>
          <w:sz w:val="20"/>
        </w:rPr>
        <w:t>pringer Nature</w:t>
      </w:r>
      <w:r>
        <w:rPr>
          <w:rFonts w:ascii="Arial" w:hAnsi="Arial" w:cs="Arial"/>
          <w:sz w:val="20"/>
        </w:rPr>
        <w:t>,</w:t>
      </w:r>
      <w:r w:rsidRPr="004B3629">
        <w:rPr>
          <w:rFonts w:ascii="Arial" w:hAnsi="Arial" w:cs="Arial"/>
          <w:sz w:val="20"/>
        </w:rPr>
        <w:t xml:space="preserve"> 2018</w:t>
      </w:r>
      <w:r>
        <w:rPr>
          <w:rFonts w:ascii="Arial" w:hAnsi="Arial" w:cs="Arial"/>
          <w:sz w:val="20"/>
        </w:rPr>
        <w:t>.</w:t>
      </w:r>
    </w:p>
    <w:p w14:paraId="1F8C6495" w14:textId="50B8E6A1" w:rsidR="00E96ABB" w:rsidRPr="00C23445" w:rsidRDefault="00E96ABB" w:rsidP="00E96ABB">
      <w:pPr>
        <w:pStyle w:val="ListParagraph"/>
        <w:numPr>
          <w:ilvl w:val="0"/>
          <w:numId w:val="17"/>
        </w:numPr>
        <w:spacing w:after="0"/>
        <w:jc w:val="both"/>
        <w:rPr>
          <w:rFonts w:ascii="Arial" w:hAnsi="Arial" w:cs="Arial"/>
          <w:sz w:val="20"/>
        </w:rPr>
      </w:pPr>
      <w:r w:rsidRPr="00C23445">
        <w:rPr>
          <w:rFonts w:ascii="Arial" w:hAnsi="Arial" w:cs="Arial"/>
          <w:sz w:val="20"/>
        </w:rPr>
        <w:t>Smith, Sean Stein: “Blockchain, Artificial Intelligence and Financial Services”, Springer, 2020.</w:t>
      </w:r>
    </w:p>
    <w:p w14:paraId="6D6F10E3" w14:textId="31523E56" w:rsidR="006A487C" w:rsidRPr="00C23445" w:rsidRDefault="009F3A82" w:rsidP="00E96ABB">
      <w:pPr>
        <w:pStyle w:val="ListParagraph"/>
        <w:numPr>
          <w:ilvl w:val="0"/>
          <w:numId w:val="17"/>
        </w:numPr>
        <w:spacing w:after="0"/>
        <w:jc w:val="both"/>
        <w:rPr>
          <w:rFonts w:ascii="Arial" w:hAnsi="Arial" w:cs="Arial"/>
          <w:sz w:val="20"/>
        </w:rPr>
      </w:pPr>
      <w:r w:rsidRPr="00C23445">
        <w:rPr>
          <w:rFonts w:ascii="Arial" w:hAnsi="Arial" w:cs="Arial"/>
          <w:sz w:val="20"/>
        </w:rPr>
        <w:t xml:space="preserve">Whitley, Edgar A., Willcocks, Leslie and Venters, </w:t>
      </w:r>
      <w:proofErr w:type="gramStart"/>
      <w:r w:rsidRPr="00C23445">
        <w:rPr>
          <w:rFonts w:ascii="Arial" w:hAnsi="Arial" w:cs="Arial"/>
          <w:sz w:val="20"/>
        </w:rPr>
        <w:t>Will</w:t>
      </w:r>
      <w:proofErr w:type="gramEnd"/>
      <w:r w:rsidRPr="00C23445">
        <w:rPr>
          <w:rFonts w:ascii="Arial" w:hAnsi="Arial" w:cs="Arial"/>
          <w:sz w:val="20"/>
        </w:rPr>
        <w:t>: “Moving to the Cloud Corporation: How to Face the Challenges and Harness the Potential of Cloud Computing”, Springer, 2013.</w:t>
      </w:r>
    </w:p>
    <w:p w14:paraId="035736EE" w14:textId="458BDE6D" w:rsidR="0051630A" w:rsidRPr="00C23445" w:rsidRDefault="0051630A" w:rsidP="0051630A">
      <w:pPr>
        <w:spacing w:after="0"/>
        <w:jc w:val="both"/>
        <w:rPr>
          <w:rFonts w:ascii="Arial" w:hAnsi="Arial" w:cs="Arial"/>
          <w:b/>
          <w:bCs/>
          <w:sz w:val="24"/>
          <w:szCs w:val="28"/>
        </w:rPr>
      </w:pPr>
    </w:p>
    <w:p w14:paraId="4DB2A4C0" w14:textId="59674280" w:rsidR="000A2474" w:rsidRPr="00C23445" w:rsidRDefault="000A2474" w:rsidP="0051630A">
      <w:pPr>
        <w:spacing w:after="0"/>
        <w:jc w:val="both"/>
        <w:rPr>
          <w:rFonts w:ascii="Arial" w:hAnsi="Arial" w:cs="Arial"/>
          <w:b/>
          <w:bCs/>
          <w:sz w:val="24"/>
          <w:szCs w:val="28"/>
        </w:rPr>
      </w:pPr>
    </w:p>
    <w:p w14:paraId="696EFFCA" w14:textId="77777777" w:rsidR="000A2474" w:rsidRPr="000A2474" w:rsidRDefault="000A2474" w:rsidP="0051630A">
      <w:pPr>
        <w:spacing w:after="0"/>
        <w:jc w:val="both"/>
        <w:rPr>
          <w:rFonts w:ascii="Arial" w:hAnsi="Arial" w:cs="Arial"/>
          <w:b/>
          <w:bCs/>
          <w:sz w:val="28"/>
          <w:szCs w:val="28"/>
        </w:rPr>
      </w:pPr>
    </w:p>
    <w:p w14:paraId="3BCC3908" w14:textId="2960D850" w:rsidR="0051630A" w:rsidRPr="000A2474" w:rsidRDefault="0051630A" w:rsidP="0051630A">
      <w:pPr>
        <w:spacing w:after="0"/>
        <w:jc w:val="both"/>
        <w:rPr>
          <w:rFonts w:ascii="Arial" w:hAnsi="Arial" w:cs="Arial"/>
          <w:b/>
          <w:bCs/>
          <w:sz w:val="28"/>
          <w:szCs w:val="28"/>
        </w:rPr>
      </w:pPr>
      <w:r w:rsidRPr="000A2474">
        <w:rPr>
          <w:rFonts w:ascii="Arial" w:hAnsi="Arial" w:cs="Arial"/>
          <w:b/>
          <w:bCs/>
          <w:sz w:val="28"/>
          <w:szCs w:val="28"/>
        </w:rPr>
        <w:t>Pedagogy and Students Workload</w:t>
      </w:r>
    </w:p>
    <w:p w14:paraId="00B8ED91" w14:textId="77777777" w:rsidR="00E96ABB" w:rsidRPr="000A2474" w:rsidRDefault="00E96ABB" w:rsidP="00E96ABB">
      <w:pPr>
        <w:spacing w:after="0"/>
        <w:jc w:val="both"/>
        <w:rPr>
          <w:rFonts w:ascii="Arial" w:hAnsi="Arial" w:cs="Arial"/>
        </w:rPr>
      </w:pPr>
    </w:p>
    <w:p w14:paraId="22317C72" w14:textId="517E7FF5" w:rsidR="00E96ABB" w:rsidRPr="00C23445" w:rsidRDefault="00E96ABB" w:rsidP="00E96ABB">
      <w:pPr>
        <w:spacing w:after="0"/>
        <w:jc w:val="both"/>
        <w:rPr>
          <w:rFonts w:ascii="Arial" w:hAnsi="Arial" w:cs="Arial"/>
          <w:sz w:val="20"/>
        </w:rPr>
      </w:pPr>
      <w:r w:rsidRPr="00C23445">
        <w:rPr>
          <w:rFonts w:ascii="Arial" w:hAnsi="Arial" w:cs="Arial"/>
          <w:sz w:val="20"/>
        </w:rPr>
        <w:t>The entire course is “application oriented” and in keeping with the purpose of making the participant an effective manager, the course is based on both lecture sessions and practical work. The classroom sessions will be participative in nature with demonstration of important concepts and applications where possible. The participant will be able to apply the concepts in practical sessions and during assignments that are included for the purpose, as part of the course.</w:t>
      </w:r>
    </w:p>
    <w:p w14:paraId="7CFFC141" w14:textId="77777777" w:rsidR="00E96ABB" w:rsidRPr="00C23445" w:rsidRDefault="00E96ABB" w:rsidP="00E96ABB">
      <w:pPr>
        <w:spacing w:after="0"/>
        <w:jc w:val="both"/>
        <w:rPr>
          <w:rFonts w:ascii="Arial" w:hAnsi="Arial" w:cs="Arial"/>
          <w:sz w:val="20"/>
        </w:rPr>
      </w:pPr>
    </w:p>
    <w:p w14:paraId="5F7FE406" w14:textId="77777777" w:rsidR="00E96ABB" w:rsidRPr="00C23445" w:rsidRDefault="00E96ABB" w:rsidP="00E96ABB">
      <w:pPr>
        <w:spacing w:after="0"/>
        <w:jc w:val="both"/>
        <w:rPr>
          <w:rFonts w:ascii="Arial" w:hAnsi="Arial" w:cs="Arial"/>
          <w:sz w:val="20"/>
        </w:rPr>
      </w:pPr>
      <w:r w:rsidRPr="00C23445">
        <w:rPr>
          <w:rFonts w:ascii="Arial" w:hAnsi="Arial" w:cs="Arial"/>
          <w:sz w:val="20"/>
        </w:rPr>
        <w:t>Students are expected to attend classes with full participation during the interactions in class. In addition, the material given for preparation of a given class needs to be gone through and understood. There are assignments and projects as laid out in this course outline which will need time to be devoted to a deeper understanding of the subject beyond the classroom sessions.</w:t>
      </w:r>
    </w:p>
    <w:p w14:paraId="53D6541D" w14:textId="7945B7FE" w:rsidR="0051630A" w:rsidRPr="00C23445" w:rsidRDefault="0051630A" w:rsidP="0051630A">
      <w:pPr>
        <w:spacing w:after="0"/>
        <w:jc w:val="both"/>
        <w:rPr>
          <w:rFonts w:ascii="Arial" w:hAnsi="Arial" w:cs="Arial"/>
          <w:b/>
          <w:bCs/>
          <w:sz w:val="24"/>
          <w:szCs w:val="28"/>
        </w:rPr>
      </w:pPr>
    </w:p>
    <w:p w14:paraId="02B07E4B" w14:textId="77777777" w:rsidR="00EE22A7" w:rsidRPr="000A2474" w:rsidRDefault="00EE22A7" w:rsidP="0051630A">
      <w:pPr>
        <w:spacing w:after="0"/>
        <w:jc w:val="both"/>
        <w:rPr>
          <w:rFonts w:ascii="Arial" w:hAnsi="Arial" w:cs="Arial"/>
          <w:b/>
          <w:bCs/>
          <w:sz w:val="28"/>
          <w:szCs w:val="28"/>
        </w:rPr>
      </w:pPr>
    </w:p>
    <w:p w14:paraId="6065BC4B" w14:textId="0E395AF5" w:rsidR="0051630A" w:rsidRPr="000A2474" w:rsidRDefault="0051630A" w:rsidP="0051630A">
      <w:pPr>
        <w:spacing w:after="0"/>
        <w:jc w:val="both"/>
        <w:rPr>
          <w:rFonts w:ascii="Arial" w:hAnsi="Arial" w:cs="Arial"/>
          <w:b/>
          <w:bCs/>
          <w:sz w:val="28"/>
          <w:szCs w:val="28"/>
        </w:rPr>
      </w:pPr>
      <w:r w:rsidRPr="000A2474">
        <w:rPr>
          <w:rFonts w:ascii="Arial" w:hAnsi="Arial" w:cs="Arial"/>
          <w:b/>
          <w:bCs/>
          <w:sz w:val="28"/>
          <w:szCs w:val="28"/>
        </w:rPr>
        <w:t>Session Plan</w:t>
      </w:r>
    </w:p>
    <w:p w14:paraId="496315BC" w14:textId="77777777" w:rsidR="00EE22A7" w:rsidRPr="000A2474" w:rsidRDefault="00EE22A7" w:rsidP="0051630A">
      <w:pPr>
        <w:spacing w:after="0"/>
        <w:jc w:val="both"/>
        <w:rPr>
          <w:rFonts w:ascii="Arial" w:hAnsi="Arial" w:cs="Arial"/>
          <w:b/>
          <w:bCs/>
          <w:sz w:val="28"/>
          <w:szCs w:val="28"/>
        </w:rPr>
      </w:pPr>
    </w:p>
    <w:p w14:paraId="6468D585" w14:textId="77777777" w:rsidR="00267126" w:rsidRPr="000A2474" w:rsidRDefault="00267126" w:rsidP="0051630A">
      <w:pPr>
        <w:spacing w:after="0"/>
        <w:jc w:val="both"/>
        <w:rPr>
          <w:rFonts w:ascii="Arial" w:hAnsi="Arial" w:cs="Arial"/>
        </w:rPr>
      </w:pPr>
    </w:p>
    <w:tbl>
      <w:tblPr>
        <w:tblStyle w:val="TableGrid"/>
        <w:tblW w:w="9351" w:type="dxa"/>
        <w:tblLook w:val="04A0" w:firstRow="1" w:lastRow="0" w:firstColumn="1" w:lastColumn="0" w:noHBand="0" w:noVBand="1"/>
      </w:tblPr>
      <w:tblGrid>
        <w:gridCol w:w="1060"/>
        <w:gridCol w:w="3046"/>
        <w:gridCol w:w="3157"/>
        <w:gridCol w:w="2088"/>
      </w:tblGrid>
      <w:tr w:rsidR="0051630A" w:rsidRPr="00C23445" w14:paraId="753723D2" w14:textId="77777777" w:rsidTr="00AF4D75">
        <w:trPr>
          <w:tblHeader/>
        </w:trPr>
        <w:tc>
          <w:tcPr>
            <w:tcW w:w="1060" w:type="dxa"/>
          </w:tcPr>
          <w:p w14:paraId="16B04B9D" w14:textId="77777777" w:rsidR="0051630A" w:rsidRPr="00C23445" w:rsidRDefault="0051630A" w:rsidP="00C23445">
            <w:pPr>
              <w:spacing w:line="276" w:lineRule="auto"/>
              <w:jc w:val="center"/>
              <w:rPr>
                <w:rFonts w:ascii="Arial" w:hAnsi="Arial" w:cs="Arial"/>
                <w:b/>
                <w:bCs/>
                <w:sz w:val="20"/>
                <w:lang w:val="en-US"/>
              </w:rPr>
            </w:pPr>
            <w:r w:rsidRPr="00C23445">
              <w:rPr>
                <w:rFonts w:ascii="Arial" w:hAnsi="Arial" w:cs="Arial"/>
                <w:b/>
                <w:bCs/>
                <w:sz w:val="20"/>
                <w:lang w:val="en-US"/>
              </w:rPr>
              <w:t>Session</w:t>
            </w:r>
          </w:p>
        </w:tc>
        <w:tc>
          <w:tcPr>
            <w:tcW w:w="3046" w:type="dxa"/>
          </w:tcPr>
          <w:p w14:paraId="04518B7F" w14:textId="77777777" w:rsidR="0051630A" w:rsidRPr="00C23445" w:rsidRDefault="0051630A" w:rsidP="00C23445">
            <w:pPr>
              <w:spacing w:line="276" w:lineRule="auto"/>
              <w:jc w:val="center"/>
              <w:rPr>
                <w:rFonts w:ascii="Arial" w:hAnsi="Arial" w:cs="Arial"/>
                <w:b/>
                <w:bCs/>
                <w:sz w:val="20"/>
                <w:lang w:val="en-US"/>
              </w:rPr>
            </w:pPr>
            <w:r w:rsidRPr="00C23445">
              <w:rPr>
                <w:rFonts w:ascii="Arial" w:hAnsi="Arial" w:cs="Arial"/>
                <w:b/>
                <w:bCs/>
                <w:sz w:val="20"/>
                <w:lang w:val="en-US"/>
              </w:rPr>
              <w:t>Topic</w:t>
            </w:r>
          </w:p>
        </w:tc>
        <w:tc>
          <w:tcPr>
            <w:tcW w:w="3157" w:type="dxa"/>
          </w:tcPr>
          <w:p w14:paraId="47614939" w14:textId="77777777" w:rsidR="0051630A" w:rsidRPr="00C23445" w:rsidRDefault="0051630A" w:rsidP="00C23445">
            <w:pPr>
              <w:spacing w:line="276" w:lineRule="auto"/>
              <w:jc w:val="center"/>
              <w:rPr>
                <w:rFonts w:ascii="Arial" w:hAnsi="Arial" w:cs="Arial"/>
                <w:b/>
                <w:bCs/>
                <w:sz w:val="20"/>
                <w:lang w:val="en-US"/>
              </w:rPr>
            </w:pPr>
            <w:r w:rsidRPr="00C23445">
              <w:rPr>
                <w:rFonts w:ascii="Arial" w:hAnsi="Arial" w:cs="Arial"/>
                <w:b/>
                <w:bCs/>
                <w:sz w:val="20"/>
                <w:lang w:val="en-US"/>
              </w:rPr>
              <w:t>Session Learnings</w:t>
            </w:r>
          </w:p>
        </w:tc>
        <w:tc>
          <w:tcPr>
            <w:tcW w:w="2088" w:type="dxa"/>
          </w:tcPr>
          <w:p w14:paraId="7A42F17C" w14:textId="77777777" w:rsidR="0051630A" w:rsidRPr="00C23445" w:rsidRDefault="0051630A" w:rsidP="00C23445">
            <w:pPr>
              <w:spacing w:line="276" w:lineRule="auto"/>
              <w:jc w:val="center"/>
              <w:rPr>
                <w:rFonts w:ascii="Arial" w:hAnsi="Arial" w:cs="Arial"/>
                <w:b/>
                <w:bCs/>
                <w:sz w:val="20"/>
                <w:lang w:val="en-US"/>
              </w:rPr>
            </w:pPr>
            <w:r w:rsidRPr="00C23445">
              <w:rPr>
                <w:rFonts w:ascii="Arial" w:hAnsi="Arial" w:cs="Arial"/>
                <w:b/>
                <w:bCs/>
                <w:sz w:val="20"/>
                <w:lang w:val="en-US"/>
              </w:rPr>
              <w:t>Reading Materials</w:t>
            </w:r>
          </w:p>
        </w:tc>
      </w:tr>
      <w:tr w:rsidR="00AF4D75" w:rsidRPr="00C23445" w14:paraId="52C442AB" w14:textId="77777777" w:rsidTr="00463662">
        <w:tc>
          <w:tcPr>
            <w:tcW w:w="9351" w:type="dxa"/>
            <w:gridSpan w:val="4"/>
          </w:tcPr>
          <w:p w14:paraId="752CCD13" w14:textId="3F048596" w:rsidR="00AF4D75" w:rsidRPr="00C23445" w:rsidRDefault="00AF4D75" w:rsidP="00C23445">
            <w:pPr>
              <w:spacing w:line="276" w:lineRule="auto"/>
              <w:rPr>
                <w:rFonts w:ascii="Arial" w:hAnsi="Arial" w:cs="Arial"/>
                <w:sz w:val="20"/>
              </w:rPr>
            </w:pPr>
            <w:r w:rsidRPr="00C23445">
              <w:rPr>
                <w:rFonts w:ascii="Arial" w:hAnsi="Arial" w:cs="Arial"/>
                <w:sz w:val="20"/>
              </w:rPr>
              <w:t>Section 1: Delivering Value with IT</w:t>
            </w:r>
          </w:p>
        </w:tc>
      </w:tr>
      <w:tr w:rsidR="0051630A" w:rsidRPr="00C23445" w14:paraId="5AD29752" w14:textId="77777777" w:rsidTr="00AF4D75">
        <w:tc>
          <w:tcPr>
            <w:tcW w:w="1060" w:type="dxa"/>
          </w:tcPr>
          <w:p w14:paraId="5F662034" w14:textId="7D022C62" w:rsidR="0051630A" w:rsidRPr="00C23445" w:rsidRDefault="0051630A" w:rsidP="001C72A5">
            <w:pPr>
              <w:pStyle w:val="ListParagraph"/>
              <w:numPr>
                <w:ilvl w:val="0"/>
                <w:numId w:val="11"/>
              </w:numPr>
              <w:spacing w:line="276" w:lineRule="auto"/>
              <w:jc w:val="both"/>
              <w:rPr>
                <w:rFonts w:ascii="Arial" w:hAnsi="Arial" w:cs="Arial"/>
                <w:sz w:val="20"/>
                <w:lang w:val="en-US"/>
              </w:rPr>
            </w:pPr>
          </w:p>
        </w:tc>
        <w:tc>
          <w:tcPr>
            <w:tcW w:w="3046" w:type="dxa"/>
          </w:tcPr>
          <w:p w14:paraId="616270F3" w14:textId="72370A5B" w:rsidR="001C72A5" w:rsidRPr="00C23445" w:rsidRDefault="001C72A5" w:rsidP="00AF4D75">
            <w:pPr>
              <w:spacing w:line="276" w:lineRule="auto"/>
              <w:rPr>
                <w:rFonts w:ascii="Arial" w:hAnsi="Arial" w:cs="Arial"/>
                <w:bCs/>
                <w:sz w:val="20"/>
                <w:lang w:val="en-US"/>
              </w:rPr>
            </w:pPr>
            <w:r w:rsidRPr="00C23445">
              <w:rPr>
                <w:rFonts w:ascii="Arial" w:hAnsi="Arial" w:cs="Arial"/>
                <w:bCs/>
                <w:sz w:val="20"/>
                <w:lang w:val="en-US"/>
              </w:rPr>
              <w:t>Introduction</w:t>
            </w:r>
          </w:p>
          <w:p w14:paraId="6BEE60E6" w14:textId="2371D76F" w:rsidR="0051630A" w:rsidRPr="00C23445" w:rsidRDefault="00E05401" w:rsidP="00AF4D75">
            <w:pPr>
              <w:spacing w:line="276" w:lineRule="auto"/>
              <w:rPr>
                <w:rFonts w:ascii="Arial" w:hAnsi="Arial" w:cs="Arial"/>
                <w:sz w:val="20"/>
                <w:lang w:val="en-US"/>
              </w:rPr>
            </w:pPr>
            <w:r w:rsidRPr="00C23445">
              <w:rPr>
                <w:rFonts w:ascii="Arial" w:hAnsi="Arial" w:cs="Arial"/>
                <w:bCs/>
                <w:sz w:val="20"/>
                <w:lang w:val="en-US"/>
              </w:rPr>
              <w:t>From Technology to Value</w:t>
            </w:r>
          </w:p>
        </w:tc>
        <w:tc>
          <w:tcPr>
            <w:tcW w:w="3157" w:type="dxa"/>
          </w:tcPr>
          <w:p w14:paraId="33085AFB" w14:textId="23E02626" w:rsidR="0051630A" w:rsidRPr="00C23445" w:rsidRDefault="00AF4D75" w:rsidP="00AF4D75">
            <w:pPr>
              <w:spacing w:line="276" w:lineRule="auto"/>
              <w:rPr>
                <w:rFonts w:ascii="Arial" w:hAnsi="Arial" w:cs="Arial"/>
                <w:sz w:val="20"/>
                <w:lang w:val="en-US"/>
              </w:rPr>
            </w:pPr>
            <w:r w:rsidRPr="00C23445">
              <w:rPr>
                <w:rFonts w:ascii="Arial" w:hAnsi="Arial" w:cs="Arial"/>
                <w:sz w:val="20"/>
                <w:lang w:val="en-US"/>
              </w:rPr>
              <w:t>Ways in which IT can deliver business value</w:t>
            </w:r>
          </w:p>
        </w:tc>
        <w:tc>
          <w:tcPr>
            <w:tcW w:w="2088" w:type="dxa"/>
          </w:tcPr>
          <w:p w14:paraId="524FCF5A" w14:textId="1C9D1355" w:rsidR="0051630A" w:rsidRPr="00C23445" w:rsidRDefault="00655BE7" w:rsidP="00C23445">
            <w:pPr>
              <w:spacing w:line="276" w:lineRule="auto"/>
              <w:rPr>
                <w:rFonts w:ascii="Arial" w:hAnsi="Arial" w:cs="Arial"/>
                <w:sz w:val="20"/>
                <w:lang w:val="en-US"/>
              </w:rPr>
            </w:pPr>
            <w:r w:rsidRPr="00C23445">
              <w:rPr>
                <w:rFonts w:ascii="Arial" w:hAnsi="Arial" w:cs="Arial"/>
                <w:bCs/>
                <w:sz w:val="20"/>
              </w:rPr>
              <w:t>Handout</w:t>
            </w:r>
          </w:p>
        </w:tc>
      </w:tr>
      <w:tr w:rsidR="0051630A" w:rsidRPr="00C23445" w14:paraId="5CE3FB9F" w14:textId="77777777" w:rsidTr="00AF4D75">
        <w:tc>
          <w:tcPr>
            <w:tcW w:w="1060" w:type="dxa"/>
          </w:tcPr>
          <w:p w14:paraId="5C0406A5" w14:textId="52EBE110" w:rsidR="0051630A" w:rsidRPr="00C23445" w:rsidRDefault="0051630A" w:rsidP="001C72A5">
            <w:pPr>
              <w:pStyle w:val="ListParagraph"/>
              <w:numPr>
                <w:ilvl w:val="0"/>
                <w:numId w:val="11"/>
              </w:numPr>
              <w:spacing w:line="276" w:lineRule="auto"/>
              <w:jc w:val="both"/>
              <w:rPr>
                <w:rFonts w:ascii="Arial" w:hAnsi="Arial" w:cs="Arial"/>
                <w:sz w:val="20"/>
                <w:lang w:val="en-US"/>
              </w:rPr>
            </w:pPr>
          </w:p>
        </w:tc>
        <w:tc>
          <w:tcPr>
            <w:tcW w:w="3046" w:type="dxa"/>
          </w:tcPr>
          <w:p w14:paraId="217FCA53" w14:textId="1CA4516E" w:rsidR="0051630A" w:rsidRPr="00C23445" w:rsidRDefault="001C72A5" w:rsidP="00AF4D75">
            <w:pPr>
              <w:spacing w:line="276" w:lineRule="auto"/>
              <w:rPr>
                <w:rFonts w:ascii="Arial" w:hAnsi="Arial" w:cs="Arial"/>
                <w:sz w:val="20"/>
                <w:lang w:val="en-US"/>
              </w:rPr>
            </w:pPr>
            <w:r w:rsidRPr="00C23445">
              <w:rPr>
                <w:rFonts w:ascii="Arial" w:hAnsi="Arial" w:cs="Arial"/>
                <w:sz w:val="20"/>
                <w:lang w:val="en-US"/>
              </w:rPr>
              <w:t>Developing IT for Business Value</w:t>
            </w:r>
          </w:p>
        </w:tc>
        <w:tc>
          <w:tcPr>
            <w:tcW w:w="3157" w:type="dxa"/>
          </w:tcPr>
          <w:p w14:paraId="3E819896" w14:textId="0587BF47" w:rsidR="0051630A" w:rsidRPr="00C23445" w:rsidRDefault="00AF4D75" w:rsidP="00AF4D75">
            <w:pPr>
              <w:spacing w:line="276" w:lineRule="auto"/>
              <w:rPr>
                <w:rFonts w:ascii="Arial" w:hAnsi="Arial" w:cs="Arial"/>
                <w:sz w:val="20"/>
                <w:lang w:val="en-US"/>
              </w:rPr>
            </w:pPr>
            <w:r w:rsidRPr="00C23445">
              <w:rPr>
                <w:rFonts w:ascii="Arial" w:hAnsi="Arial" w:cs="Arial"/>
                <w:sz w:val="20"/>
                <w:lang w:val="en-US"/>
              </w:rPr>
              <w:t>Process of strategy development</w:t>
            </w:r>
          </w:p>
        </w:tc>
        <w:tc>
          <w:tcPr>
            <w:tcW w:w="2088" w:type="dxa"/>
          </w:tcPr>
          <w:p w14:paraId="0CC78272" w14:textId="1759D36A" w:rsidR="0051630A" w:rsidRPr="00C23445" w:rsidRDefault="00655BE7" w:rsidP="00C23445">
            <w:pPr>
              <w:spacing w:line="276" w:lineRule="auto"/>
              <w:rPr>
                <w:rFonts w:ascii="Arial" w:hAnsi="Arial" w:cs="Arial"/>
                <w:sz w:val="20"/>
                <w:lang w:val="en-US"/>
              </w:rPr>
            </w:pPr>
            <w:r w:rsidRPr="00C23445">
              <w:rPr>
                <w:rFonts w:ascii="Arial" w:hAnsi="Arial" w:cs="Arial"/>
                <w:bCs/>
                <w:sz w:val="20"/>
              </w:rPr>
              <w:t>Handout and Case Study</w:t>
            </w:r>
          </w:p>
        </w:tc>
      </w:tr>
      <w:tr w:rsidR="00655BE7" w:rsidRPr="00C23445" w14:paraId="4FD4A022" w14:textId="77777777" w:rsidTr="00AF4D75">
        <w:tc>
          <w:tcPr>
            <w:tcW w:w="1060" w:type="dxa"/>
          </w:tcPr>
          <w:p w14:paraId="4DCF7174" w14:textId="77777777" w:rsidR="00655BE7" w:rsidRPr="00C23445" w:rsidRDefault="00655BE7" w:rsidP="001C72A5">
            <w:pPr>
              <w:pStyle w:val="ListParagraph"/>
              <w:numPr>
                <w:ilvl w:val="0"/>
                <w:numId w:val="11"/>
              </w:numPr>
              <w:spacing w:line="276" w:lineRule="auto"/>
              <w:jc w:val="both"/>
              <w:rPr>
                <w:rFonts w:ascii="Arial" w:hAnsi="Arial" w:cs="Arial"/>
                <w:sz w:val="20"/>
              </w:rPr>
            </w:pPr>
          </w:p>
        </w:tc>
        <w:tc>
          <w:tcPr>
            <w:tcW w:w="3046" w:type="dxa"/>
          </w:tcPr>
          <w:p w14:paraId="2A4054AC" w14:textId="4799F1E7" w:rsidR="00655BE7" w:rsidRPr="00C23445" w:rsidRDefault="00655BE7" w:rsidP="00AF4D75">
            <w:pPr>
              <w:spacing w:line="276" w:lineRule="auto"/>
              <w:rPr>
                <w:rFonts w:ascii="Arial" w:hAnsi="Arial" w:cs="Arial"/>
                <w:sz w:val="20"/>
              </w:rPr>
            </w:pPr>
            <w:r w:rsidRPr="00C23445">
              <w:rPr>
                <w:rFonts w:ascii="Arial" w:hAnsi="Arial" w:cs="Arial"/>
                <w:sz w:val="20"/>
              </w:rPr>
              <w:t>Advancing a Data Strategy</w:t>
            </w:r>
          </w:p>
        </w:tc>
        <w:tc>
          <w:tcPr>
            <w:tcW w:w="3157" w:type="dxa"/>
            <w:vMerge w:val="restart"/>
          </w:tcPr>
          <w:p w14:paraId="2EDD1588" w14:textId="77777777" w:rsidR="00655BE7" w:rsidRPr="00C23445" w:rsidRDefault="00655BE7" w:rsidP="00AF4D75">
            <w:pPr>
              <w:spacing w:line="276" w:lineRule="auto"/>
              <w:rPr>
                <w:rFonts w:ascii="Arial" w:hAnsi="Arial" w:cs="Arial"/>
                <w:sz w:val="20"/>
              </w:rPr>
            </w:pPr>
            <w:r w:rsidRPr="00C23445">
              <w:rPr>
                <w:rFonts w:ascii="Arial" w:hAnsi="Arial" w:cs="Arial"/>
                <w:sz w:val="20"/>
              </w:rPr>
              <w:t>IT strategy and how it fits into the organisation’s value delivery plan</w:t>
            </w:r>
          </w:p>
          <w:p w14:paraId="00FD02AF" w14:textId="77437A02" w:rsidR="00655BE7" w:rsidRPr="00C23445" w:rsidRDefault="00655BE7" w:rsidP="00AF4D75">
            <w:pPr>
              <w:spacing w:line="276" w:lineRule="auto"/>
              <w:rPr>
                <w:rFonts w:ascii="Arial" w:hAnsi="Arial" w:cs="Arial"/>
                <w:sz w:val="20"/>
              </w:rPr>
            </w:pPr>
          </w:p>
        </w:tc>
        <w:tc>
          <w:tcPr>
            <w:tcW w:w="2088" w:type="dxa"/>
            <w:vMerge w:val="restart"/>
          </w:tcPr>
          <w:p w14:paraId="055CAFE5" w14:textId="1071BEBA" w:rsidR="00655BE7" w:rsidRPr="00C23445" w:rsidRDefault="00655BE7" w:rsidP="00C23445">
            <w:pPr>
              <w:spacing w:line="276" w:lineRule="auto"/>
              <w:rPr>
                <w:rFonts w:ascii="Arial" w:hAnsi="Arial" w:cs="Arial"/>
                <w:sz w:val="20"/>
              </w:rPr>
            </w:pPr>
            <w:r w:rsidRPr="00C23445">
              <w:rPr>
                <w:rFonts w:ascii="Arial" w:hAnsi="Arial" w:cs="Arial"/>
                <w:bCs/>
                <w:sz w:val="20"/>
              </w:rPr>
              <w:t>Handout and Case Study</w:t>
            </w:r>
          </w:p>
        </w:tc>
      </w:tr>
      <w:tr w:rsidR="00655BE7" w:rsidRPr="00C23445" w14:paraId="083B0E8A" w14:textId="77777777" w:rsidTr="00AF4D75">
        <w:tc>
          <w:tcPr>
            <w:tcW w:w="1060" w:type="dxa"/>
          </w:tcPr>
          <w:p w14:paraId="2CFA697C" w14:textId="77777777" w:rsidR="00655BE7" w:rsidRPr="00C23445" w:rsidRDefault="00655BE7" w:rsidP="00AF4D75">
            <w:pPr>
              <w:pStyle w:val="ListParagraph"/>
              <w:numPr>
                <w:ilvl w:val="0"/>
                <w:numId w:val="11"/>
              </w:numPr>
              <w:spacing w:line="276" w:lineRule="auto"/>
              <w:jc w:val="both"/>
              <w:rPr>
                <w:rFonts w:ascii="Arial" w:hAnsi="Arial" w:cs="Arial"/>
                <w:sz w:val="20"/>
              </w:rPr>
            </w:pPr>
          </w:p>
        </w:tc>
        <w:tc>
          <w:tcPr>
            <w:tcW w:w="3046" w:type="dxa"/>
          </w:tcPr>
          <w:p w14:paraId="1DAD96A9" w14:textId="2160DD44" w:rsidR="00655BE7" w:rsidRPr="00C23445" w:rsidRDefault="00655BE7" w:rsidP="00AF4D75">
            <w:pPr>
              <w:spacing w:line="276" w:lineRule="auto"/>
              <w:rPr>
                <w:rFonts w:ascii="Arial" w:hAnsi="Arial" w:cs="Arial"/>
                <w:sz w:val="20"/>
              </w:rPr>
            </w:pPr>
            <w:r w:rsidRPr="00C23445">
              <w:rPr>
                <w:rFonts w:ascii="Arial" w:hAnsi="Arial" w:cs="Arial"/>
                <w:sz w:val="20"/>
              </w:rPr>
              <w:t>Creating and Evolving a Digital Strategy</w:t>
            </w:r>
          </w:p>
        </w:tc>
        <w:tc>
          <w:tcPr>
            <w:tcW w:w="3157" w:type="dxa"/>
            <w:vMerge/>
          </w:tcPr>
          <w:p w14:paraId="2779985A" w14:textId="3F39FE49" w:rsidR="00655BE7" w:rsidRPr="00C23445" w:rsidRDefault="00655BE7" w:rsidP="00AF4D75">
            <w:pPr>
              <w:spacing w:line="276" w:lineRule="auto"/>
              <w:rPr>
                <w:rFonts w:ascii="Arial" w:hAnsi="Arial" w:cs="Arial"/>
                <w:sz w:val="20"/>
              </w:rPr>
            </w:pPr>
          </w:p>
        </w:tc>
        <w:tc>
          <w:tcPr>
            <w:tcW w:w="2088" w:type="dxa"/>
            <w:vMerge/>
          </w:tcPr>
          <w:p w14:paraId="7ED68F0E" w14:textId="77777777" w:rsidR="00655BE7" w:rsidRPr="00C23445" w:rsidRDefault="00655BE7" w:rsidP="00C23445">
            <w:pPr>
              <w:spacing w:line="276" w:lineRule="auto"/>
              <w:rPr>
                <w:rFonts w:ascii="Arial" w:hAnsi="Arial" w:cs="Arial"/>
                <w:sz w:val="20"/>
              </w:rPr>
            </w:pPr>
          </w:p>
        </w:tc>
      </w:tr>
      <w:tr w:rsidR="00655BE7" w:rsidRPr="00C23445" w14:paraId="4DE64014" w14:textId="77777777" w:rsidTr="00AF4D75">
        <w:tc>
          <w:tcPr>
            <w:tcW w:w="1060" w:type="dxa"/>
          </w:tcPr>
          <w:p w14:paraId="7FF83BF1" w14:textId="77777777" w:rsidR="00655BE7" w:rsidRPr="00C23445" w:rsidRDefault="00655BE7" w:rsidP="00AF4D75">
            <w:pPr>
              <w:pStyle w:val="ListParagraph"/>
              <w:numPr>
                <w:ilvl w:val="0"/>
                <w:numId w:val="11"/>
              </w:numPr>
              <w:spacing w:line="276" w:lineRule="auto"/>
              <w:jc w:val="both"/>
              <w:rPr>
                <w:rFonts w:ascii="Arial" w:hAnsi="Arial" w:cs="Arial"/>
                <w:sz w:val="20"/>
              </w:rPr>
            </w:pPr>
          </w:p>
        </w:tc>
        <w:tc>
          <w:tcPr>
            <w:tcW w:w="3046" w:type="dxa"/>
          </w:tcPr>
          <w:p w14:paraId="71208CE7" w14:textId="288F4485" w:rsidR="00655BE7" w:rsidRPr="00C23445" w:rsidRDefault="00655BE7" w:rsidP="00AF4D75">
            <w:pPr>
              <w:spacing w:line="276" w:lineRule="auto"/>
              <w:rPr>
                <w:rFonts w:ascii="Arial" w:hAnsi="Arial" w:cs="Arial"/>
                <w:sz w:val="20"/>
              </w:rPr>
            </w:pPr>
            <w:r w:rsidRPr="00C23445">
              <w:rPr>
                <w:rFonts w:ascii="Arial" w:hAnsi="Arial" w:cs="Arial"/>
                <w:sz w:val="20"/>
              </w:rPr>
              <w:t>IT in the Cloud: Delivering Value Differently</w:t>
            </w:r>
          </w:p>
        </w:tc>
        <w:tc>
          <w:tcPr>
            <w:tcW w:w="3157" w:type="dxa"/>
            <w:vMerge/>
          </w:tcPr>
          <w:p w14:paraId="08CA7088" w14:textId="0B085DEE" w:rsidR="00655BE7" w:rsidRPr="00C23445" w:rsidRDefault="00655BE7" w:rsidP="00AF4D75">
            <w:pPr>
              <w:spacing w:line="276" w:lineRule="auto"/>
              <w:rPr>
                <w:rFonts w:ascii="Arial" w:hAnsi="Arial" w:cs="Arial"/>
                <w:sz w:val="20"/>
              </w:rPr>
            </w:pPr>
          </w:p>
        </w:tc>
        <w:tc>
          <w:tcPr>
            <w:tcW w:w="2088" w:type="dxa"/>
            <w:vMerge/>
          </w:tcPr>
          <w:p w14:paraId="594BD990" w14:textId="77777777" w:rsidR="00655BE7" w:rsidRPr="00C23445" w:rsidRDefault="00655BE7" w:rsidP="00C23445">
            <w:pPr>
              <w:spacing w:line="276" w:lineRule="auto"/>
              <w:rPr>
                <w:rFonts w:ascii="Arial" w:hAnsi="Arial" w:cs="Arial"/>
                <w:sz w:val="20"/>
              </w:rPr>
            </w:pPr>
          </w:p>
        </w:tc>
      </w:tr>
      <w:tr w:rsidR="00AF4D75" w:rsidRPr="00C23445" w14:paraId="217AF1FA" w14:textId="77777777" w:rsidTr="00803FC2">
        <w:tc>
          <w:tcPr>
            <w:tcW w:w="9351" w:type="dxa"/>
            <w:gridSpan w:val="4"/>
          </w:tcPr>
          <w:p w14:paraId="2E58D89E" w14:textId="1EDE143B" w:rsidR="00AF4D75" w:rsidRPr="00C23445" w:rsidRDefault="00AF4D75" w:rsidP="00C23445">
            <w:pPr>
              <w:spacing w:line="276" w:lineRule="auto"/>
              <w:rPr>
                <w:rFonts w:ascii="Arial" w:hAnsi="Arial" w:cs="Arial"/>
                <w:sz w:val="20"/>
              </w:rPr>
            </w:pPr>
            <w:r w:rsidRPr="00C23445">
              <w:rPr>
                <w:rFonts w:ascii="Arial" w:hAnsi="Arial" w:cs="Arial"/>
                <w:sz w:val="20"/>
              </w:rPr>
              <w:t xml:space="preserve">Section </w:t>
            </w:r>
            <w:r w:rsidRPr="00C23445">
              <w:rPr>
                <w:rFonts w:ascii="Arial" w:hAnsi="Arial" w:cs="Arial"/>
                <w:sz w:val="20"/>
              </w:rPr>
              <w:t>2</w:t>
            </w:r>
            <w:r w:rsidRPr="00C23445">
              <w:rPr>
                <w:rFonts w:ascii="Arial" w:hAnsi="Arial" w:cs="Arial"/>
                <w:sz w:val="20"/>
              </w:rPr>
              <w:t>: IT</w:t>
            </w:r>
            <w:r w:rsidRPr="00C23445">
              <w:rPr>
                <w:rFonts w:ascii="Arial" w:hAnsi="Arial" w:cs="Arial"/>
                <w:sz w:val="20"/>
              </w:rPr>
              <w:t>-Business Partnerships</w:t>
            </w:r>
          </w:p>
        </w:tc>
      </w:tr>
      <w:tr w:rsidR="00267126" w:rsidRPr="00C23445" w14:paraId="6230F1DD" w14:textId="77777777" w:rsidTr="00AF4D75">
        <w:tc>
          <w:tcPr>
            <w:tcW w:w="1060" w:type="dxa"/>
          </w:tcPr>
          <w:p w14:paraId="6572C29D"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7EA0E0B7" w14:textId="457DC337" w:rsidR="00267126" w:rsidRPr="00C23445" w:rsidRDefault="00267126" w:rsidP="00267126">
            <w:pPr>
              <w:spacing w:line="276" w:lineRule="auto"/>
              <w:rPr>
                <w:rFonts w:ascii="Arial" w:hAnsi="Arial" w:cs="Arial"/>
                <w:sz w:val="20"/>
              </w:rPr>
            </w:pPr>
            <w:r w:rsidRPr="00C23445">
              <w:rPr>
                <w:rFonts w:ascii="Arial" w:hAnsi="Arial" w:cs="Arial"/>
                <w:sz w:val="20"/>
              </w:rPr>
              <w:t>Effective Governance for IT Value</w:t>
            </w:r>
          </w:p>
        </w:tc>
        <w:tc>
          <w:tcPr>
            <w:tcW w:w="3157" w:type="dxa"/>
          </w:tcPr>
          <w:p w14:paraId="7CD9CAF5" w14:textId="08FDB4F6" w:rsidR="00267126" w:rsidRPr="00C23445" w:rsidRDefault="00267126" w:rsidP="00267126">
            <w:pPr>
              <w:spacing w:line="276" w:lineRule="auto"/>
              <w:rPr>
                <w:rFonts w:ascii="Arial" w:hAnsi="Arial" w:cs="Arial"/>
                <w:sz w:val="20"/>
              </w:rPr>
            </w:pPr>
            <w:r w:rsidRPr="00C23445">
              <w:rPr>
                <w:rFonts w:ascii="Arial" w:hAnsi="Arial" w:cs="Arial"/>
                <w:sz w:val="20"/>
              </w:rPr>
              <w:t>System of structures, processes and roles that guide the partnership to flourish</w:t>
            </w:r>
          </w:p>
        </w:tc>
        <w:tc>
          <w:tcPr>
            <w:tcW w:w="2088" w:type="dxa"/>
          </w:tcPr>
          <w:p w14:paraId="4A4C0A38" w14:textId="62FD4012" w:rsidR="00267126" w:rsidRPr="00C23445" w:rsidRDefault="00267126" w:rsidP="00C23445">
            <w:pPr>
              <w:spacing w:line="276" w:lineRule="auto"/>
              <w:rPr>
                <w:rFonts w:ascii="Arial" w:hAnsi="Arial" w:cs="Arial"/>
                <w:sz w:val="20"/>
              </w:rPr>
            </w:pPr>
            <w:r w:rsidRPr="00C23445">
              <w:rPr>
                <w:rFonts w:ascii="Arial" w:hAnsi="Arial" w:cs="Arial"/>
                <w:bCs/>
                <w:sz w:val="20"/>
              </w:rPr>
              <w:t>Handout</w:t>
            </w:r>
          </w:p>
        </w:tc>
      </w:tr>
      <w:tr w:rsidR="00267126" w:rsidRPr="00C23445" w14:paraId="769E0B30" w14:textId="77777777" w:rsidTr="00AF4D75">
        <w:tc>
          <w:tcPr>
            <w:tcW w:w="1060" w:type="dxa"/>
          </w:tcPr>
          <w:p w14:paraId="3675B283"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5C4E2128" w14:textId="5FCAD1DF" w:rsidR="00267126" w:rsidRPr="00C23445" w:rsidRDefault="00267126" w:rsidP="00267126">
            <w:pPr>
              <w:spacing w:line="276" w:lineRule="auto"/>
              <w:rPr>
                <w:rFonts w:ascii="Arial" w:hAnsi="Arial" w:cs="Arial"/>
                <w:sz w:val="20"/>
              </w:rPr>
            </w:pPr>
            <w:r w:rsidRPr="00C23445">
              <w:rPr>
                <w:rFonts w:ascii="Arial" w:hAnsi="Arial" w:cs="Arial"/>
                <w:sz w:val="20"/>
              </w:rPr>
              <w:t>The IT Budgeting Process</w:t>
            </w:r>
          </w:p>
        </w:tc>
        <w:tc>
          <w:tcPr>
            <w:tcW w:w="3157" w:type="dxa"/>
          </w:tcPr>
          <w:p w14:paraId="3C5AE601" w14:textId="48E65B6E" w:rsidR="00267126" w:rsidRPr="00C23445" w:rsidRDefault="00267126" w:rsidP="00267126">
            <w:pPr>
              <w:spacing w:line="276" w:lineRule="auto"/>
              <w:rPr>
                <w:rFonts w:ascii="Arial" w:hAnsi="Arial" w:cs="Arial"/>
                <w:sz w:val="20"/>
              </w:rPr>
            </w:pPr>
            <w:r w:rsidRPr="00C23445">
              <w:rPr>
                <w:rFonts w:ascii="Arial" w:hAnsi="Arial" w:cs="Arial"/>
                <w:sz w:val="20"/>
              </w:rPr>
              <w:t>Explores current budgeting process</w:t>
            </w:r>
          </w:p>
        </w:tc>
        <w:tc>
          <w:tcPr>
            <w:tcW w:w="2088" w:type="dxa"/>
          </w:tcPr>
          <w:p w14:paraId="0636927A" w14:textId="3388C9E8" w:rsidR="00267126" w:rsidRPr="00C23445" w:rsidRDefault="00267126" w:rsidP="00C23445">
            <w:pPr>
              <w:spacing w:line="276" w:lineRule="auto"/>
              <w:rPr>
                <w:rFonts w:ascii="Arial" w:hAnsi="Arial" w:cs="Arial"/>
                <w:sz w:val="20"/>
              </w:rPr>
            </w:pPr>
            <w:r w:rsidRPr="00C23445">
              <w:rPr>
                <w:rFonts w:ascii="Arial" w:hAnsi="Arial" w:cs="Arial"/>
                <w:bCs/>
                <w:sz w:val="20"/>
              </w:rPr>
              <w:t>Handout and Case Study</w:t>
            </w:r>
          </w:p>
        </w:tc>
      </w:tr>
      <w:tr w:rsidR="00267126" w:rsidRPr="00C23445" w14:paraId="2E39AB2D" w14:textId="77777777" w:rsidTr="00AF4D75">
        <w:tc>
          <w:tcPr>
            <w:tcW w:w="1060" w:type="dxa"/>
          </w:tcPr>
          <w:p w14:paraId="59F25446"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4097E6CF" w14:textId="0890B952" w:rsidR="00267126" w:rsidRPr="00C23445" w:rsidRDefault="00267126" w:rsidP="00267126">
            <w:pPr>
              <w:spacing w:line="276" w:lineRule="auto"/>
              <w:rPr>
                <w:rFonts w:ascii="Arial" w:hAnsi="Arial" w:cs="Arial"/>
                <w:sz w:val="20"/>
              </w:rPr>
            </w:pPr>
            <w:r w:rsidRPr="00C23445">
              <w:rPr>
                <w:rFonts w:ascii="Arial" w:hAnsi="Arial" w:cs="Arial"/>
                <w:sz w:val="20"/>
              </w:rPr>
              <w:t>Cyber Risk and the Enterprise</w:t>
            </w:r>
          </w:p>
        </w:tc>
        <w:tc>
          <w:tcPr>
            <w:tcW w:w="3157" w:type="dxa"/>
          </w:tcPr>
          <w:p w14:paraId="1E7E63D3" w14:textId="666A0AE0" w:rsidR="00267126" w:rsidRPr="00C23445" w:rsidRDefault="00267126" w:rsidP="00267126">
            <w:pPr>
              <w:spacing w:line="276" w:lineRule="auto"/>
              <w:rPr>
                <w:rFonts w:ascii="Arial" w:hAnsi="Arial" w:cs="Arial"/>
                <w:sz w:val="20"/>
              </w:rPr>
            </w:pPr>
            <w:r w:rsidRPr="00C23445">
              <w:rPr>
                <w:rFonts w:ascii="Arial" w:hAnsi="Arial" w:cs="Arial"/>
                <w:sz w:val="20"/>
              </w:rPr>
              <w:t>Cyber risk as part of Enterprise Risk Management</w:t>
            </w:r>
          </w:p>
        </w:tc>
        <w:tc>
          <w:tcPr>
            <w:tcW w:w="2088" w:type="dxa"/>
          </w:tcPr>
          <w:p w14:paraId="71C85A36" w14:textId="708B79A4" w:rsidR="00267126" w:rsidRPr="00C23445" w:rsidRDefault="00267126" w:rsidP="00C23445">
            <w:pPr>
              <w:spacing w:line="276" w:lineRule="auto"/>
              <w:rPr>
                <w:rFonts w:ascii="Arial" w:hAnsi="Arial" w:cs="Arial"/>
                <w:sz w:val="20"/>
              </w:rPr>
            </w:pPr>
            <w:r w:rsidRPr="00C23445">
              <w:rPr>
                <w:rFonts w:ascii="Arial" w:hAnsi="Arial" w:cs="Arial"/>
                <w:bCs/>
                <w:sz w:val="20"/>
              </w:rPr>
              <w:t>Handout and Case Study</w:t>
            </w:r>
          </w:p>
        </w:tc>
      </w:tr>
      <w:tr w:rsidR="00267126" w:rsidRPr="00C23445" w14:paraId="464E6946" w14:textId="77777777" w:rsidTr="00AF4D75">
        <w:tc>
          <w:tcPr>
            <w:tcW w:w="1060" w:type="dxa"/>
          </w:tcPr>
          <w:p w14:paraId="73EBEDDC"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3D110A88" w14:textId="26EC2B28" w:rsidR="00267126" w:rsidRPr="00C23445" w:rsidRDefault="00267126" w:rsidP="00267126">
            <w:pPr>
              <w:spacing w:line="276" w:lineRule="auto"/>
              <w:rPr>
                <w:rFonts w:ascii="Arial" w:hAnsi="Arial" w:cs="Arial"/>
                <w:sz w:val="20"/>
              </w:rPr>
            </w:pPr>
            <w:r w:rsidRPr="00C23445">
              <w:rPr>
                <w:rFonts w:ascii="Arial" w:hAnsi="Arial" w:cs="Arial"/>
                <w:sz w:val="20"/>
              </w:rPr>
              <w:t>Building IT-Business Partnerships</w:t>
            </w:r>
          </w:p>
        </w:tc>
        <w:tc>
          <w:tcPr>
            <w:tcW w:w="3157" w:type="dxa"/>
          </w:tcPr>
          <w:p w14:paraId="51CDD5C0" w14:textId="352F11C7" w:rsidR="00267126" w:rsidRPr="00C23445" w:rsidRDefault="00267126" w:rsidP="00267126">
            <w:pPr>
              <w:spacing w:line="276" w:lineRule="auto"/>
              <w:rPr>
                <w:rFonts w:ascii="Arial" w:hAnsi="Arial" w:cs="Arial"/>
                <w:sz w:val="20"/>
              </w:rPr>
            </w:pPr>
            <w:r w:rsidRPr="00C23445">
              <w:rPr>
                <w:rFonts w:ascii="Arial" w:hAnsi="Arial" w:cs="Arial"/>
                <w:sz w:val="20"/>
              </w:rPr>
              <w:t xml:space="preserve">Adding value to IT initiatives through business partnership </w:t>
            </w:r>
          </w:p>
        </w:tc>
        <w:tc>
          <w:tcPr>
            <w:tcW w:w="2088" w:type="dxa"/>
          </w:tcPr>
          <w:p w14:paraId="608E187D" w14:textId="4289E36A" w:rsidR="00267126" w:rsidRPr="00C23445" w:rsidRDefault="00267126" w:rsidP="00C23445">
            <w:pPr>
              <w:spacing w:line="276" w:lineRule="auto"/>
              <w:rPr>
                <w:rFonts w:ascii="Arial" w:hAnsi="Arial" w:cs="Arial"/>
                <w:sz w:val="20"/>
              </w:rPr>
            </w:pPr>
            <w:r w:rsidRPr="00C23445">
              <w:rPr>
                <w:rFonts w:ascii="Arial" w:hAnsi="Arial" w:cs="Arial"/>
                <w:bCs/>
                <w:sz w:val="20"/>
              </w:rPr>
              <w:t>Handout</w:t>
            </w:r>
          </w:p>
        </w:tc>
      </w:tr>
      <w:tr w:rsidR="00267126" w:rsidRPr="00C23445" w14:paraId="535B309E" w14:textId="77777777" w:rsidTr="00AF4D75">
        <w:tc>
          <w:tcPr>
            <w:tcW w:w="1060" w:type="dxa"/>
          </w:tcPr>
          <w:p w14:paraId="7B7A3843"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1ACD4D44" w14:textId="6F800365" w:rsidR="00267126" w:rsidRPr="00C23445" w:rsidRDefault="00267126" w:rsidP="00267126">
            <w:pPr>
              <w:spacing w:line="276" w:lineRule="auto"/>
              <w:rPr>
                <w:rFonts w:ascii="Arial" w:hAnsi="Arial" w:cs="Arial"/>
                <w:sz w:val="20"/>
              </w:rPr>
            </w:pPr>
            <w:r w:rsidRPr="00C23445">
              <w:rPr>
                <w:rFonts w:ascii="Arial" w:hAnsi="Arial" w:cs="Arial"/>
                <w:sz w:val="20"/>
              </w:rPr>
              <w:t>What to Do about Shadow IT?</w:t>
            </w:r>
          </w:p>
        </w:tc>
        <w:tc>
          <w:tcPr>
            <w:tcW w:w="3157" w:type="dxa"/>
          </w:tcPr>
          <w:p w14:paraId="5119E4F8" w14:textId="3291DC06" w:rsidR="00267126" w:rsidRPr="00C23445" w:rsidRDefault="00267126" w:rsidP="00267126">
            <w:pPr>
              <w:spacing w:line="276" w:lineRule="auto"/>
              <w:rPr>
                <w:rFonts w:ascii="Arial" w:hAnsi="Arial" w:cs="Arial"/>
                <w:sz w:val="20"/>
              </w:rPr>
            </w:pPr>
            <w:r w:rsidRPr="00C23445">
              <w:rPr>
                <w:rFonts w:ascii="Arial" w:hAnsi="Arial" w:cs="Arial"/>
                <w:sz w:val="20"/>
              </w:rPr>
              <w:t>How large IT investments in business can be leveraged</w:t>
            </w:r>
          </w:p>
        </w:tc>
        <w:tc>
          <w:tcPr>
            <w:tcW w:w="2088" w:type="dxa"/>
          </w:tcPr>
          <w:p w14:paraId="6971F1EE" w14:textId="3EE63B71" w:rsidR="00267126" w:rsidRPr="00C23445" w:rsidRDefault="00267126" w:rsidP="00C23445">
            <w:pPr>
              <w:spacing w:line="276" w:lineRule="auto"/>
              <w:rPr>
                <w:rFonts w:ascii="Arial" w:hAnsi="Arial" w:cs="Arial"/>
                <w:sz w:val="20"/>
              </w:rPr>
            </w:pPr>
            <w:r w:rsidRPr="00C23445">
              <w:rPr>
                <w:rFonts w:ascii="Arial" w:hAnsi="Arial" w:cs="Arial"/>
                <w:bCs/>
                <w:sz w:val="20"/>
              </w:rPr>
              <w:t>Handout and Case Study</w:t>
            </w:r>
          </w:p>
        </w:tc>
      </w:tr>
      <w:tr w:rsidR="00267126" w:rsidRPr="00C23445" w14:paraId="4EAAC61F" w14:textId="77777777" w:rsidTr="00803FC2">
        <w:tc>
          <w:tcPr>
            <w:tcW w:w="9351" w:type="dxa"/>
            <w:gridSpan w:val="4"/>
          </w:tcPr>
          <w:p w14:paraId="04A1CFBA" w14:textId="02EF93CB" w:rsidR="00267126" w:rsidRPr="00C23445" w:rsidRDefault="00267126" w:rsidP="00C23445">
            <w:pPr>
              <w:spacing w:line="276" w:lineRule="auto"/>
              <w:rPr>
                <w:rFonts w:ascii="Arial" w:hAnsi="Arial" w:cs="Arial"/>
                <w:sz w:val="20"/>
              </w:rPr>
            </w:pPr>
            <w:r w:rsidRPr="00C23445">
              <w:rPr>
                <w:rFonts w:ascii="Arial" w:hAnsi="Arial" w:cs="Arial"/>
                <w:sz w:val="20"/>
              </w:rPr>
              <w:t xml:space="preserve">Section </w:t>
            </w:r>
            <w:r w:rsidRPr="00C23445">
              <w:rPr>
                <w:rFonts w:ascii="Arial" w:hAnsi="Arial" w:cs="Arial"/>
                <w:sz w:val="20"/>
              </w:rPr>
              <w:t>3</w:t>
            </w:r>
            <w:r w:rsidRPr="00C23445">
              <w:rPr>
                <w:rFonts w:ascii="Arial" w:hAnsi="Arial" w:cs="Arial"/>
                <w:sz w:val="20"/>
              </w:rPr>
              <w:t>: IT</w:t>
            </w:r>
            <w:r w:rsidRPr="00C23445">
              <w:rPr>
                <w:rFonts w:ascii="Arial" w:hAnsi="Arial" w:cs="Arial"/>
                <w:sz w:val="20"/>
              </w:rPr>
              <w:t xml:space="preserve"> Enabled Innovation</w:t>
            </w:r>
          </w:p>
        </w:tc>
      </w:tr>
      <w:tr w:rsidR="00267126" w:rsidRPr="00C23445" w14:paraId="2149610F" w14:textId="77777777" w:rsidTr="00AF4D75">
        <w:tc>
          <w:tcPr>
            <w:tcW w:w="1060" w:type="dxa"/>
          </w:tcPr>
          <w:p w14:paraId="5DF80DF1"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103BC36D" w14:textId="217C8375" w:rsidR="00267126" w:rsidRPr="00C23445" w:rsidRDefault="00267126" w:rsidP="00267126">
            <w:pPr>
              <w:spacing w:line="276" w:lineRule="auto"/>
              <w:rPr>
                <w:rFonts w:ascii="Arial" w:hAnsi="Arial" w:cs="Arial"/>
                <w:sz w:val="20"/>
              </w:rPr>
            </w:pPr>
            <w:r w:rsidRPr="00C23445">
              <w:rPr>
                <w:rFonts w:ascii="Arial" w:hAnsi="Arial" w:cs="Arial"/>
                <w:sz w:val="20"/>
              </w:rPr>
              <w:t>Developing Thought Leaders in IT</w:t>
            </w:r>
          </w:p>
        </w:tc>
        <w:tc>
          <w:tcPr>
            <w:tcW w:w="3157" w:type="dxa"/>
          </w:tcPr>
          <w:p w14:paraId="5FC4DD26" w14:textId="096CBE23" w:rsidR="00267126" w:rsidRPr="00C23445" w:rsidRDefault="00267126" w:rsidP="00267126">
            <w:pPr>
              <w:spacing w:line="276" w:lineRule="auto"/>
              <w:rPr>
                <w:rFonts w:ascii="Arial" w:hAnsi="Arial" w:cs="Arial"/>
                <w:sz w:val="20"/>
              </w:rPr>
            </w:pPr>
            <w:r w:rsidRPr="00C23445">
              <w:rPr>
                <w:rFonts w:ascii="Arial" w:hAnsi="Arial" w:cs="Arial"/>
                <w:sz w:val="20"/>
              </w:rPr>
              <w:t>How IT can foster thought leadership in an organisation</w:t>
            </w:r>
          </w:p>
        </w:tc>
        <w:tc>
          <w:tcPr>
            <w:tcW w:w="2088" w:type="dxa"/>
          </w:tcPr>
          <w:p w14:paraId="1E64EF9F" w14:textId="040F982D" w:rsidR="00267126" w:rsidRPr="00C23445" w:rsidRDefault="00267126" w:rsidP="00C23445">
            <w:pPr>
              <w:spacing w:line="276" w:lineRule="auto"/>
              <w:rPr>
                <w:rFonts w:ascii="Arial" w:hAnsi="Arial" w:cs="Arial"/>
                <w:sz w:val="20"/>
              </w:rPr>
            </w:pPr>
            <w:r w:rsidRPr="00C23445">
              <w:rPr>
                <w:rFonts w:ascii="Arial" w:hAnsi="Arial" w:cs="Arial"/>
                <w:bCs/>
                <w:sz w:val="20"/>
              </w:rPr>
              <w:t>Handout</w:t>
            </w:r>
          </w:p>
        </w:tc>
      </w:tr>
      <w:tr w:rsidR="00267126" w:rsidRPr="00C23445" w14:paraId="5F044BB9" w14:textId="77777777" w:rsidTr="00AF4D75">
        <w:tc>
          <w:tcPr>
            <w:tcW w:w="1060" w:type="dxa"/>
          </w:tcPr>
          <w:p w14:paraId="1B5913F7"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435FB642" w14:textId="2737694E" w:rsidR="00267126" w:rsidRPr="00C23445" w:rsidRDefault="00267126" w:rsidP="00267126">
            <w:pPr>
              <w:spacing w:line="276" w:lineRule="auto"/>
              <w:rPr>
                <w:rFonts w:ascii="Arial" w:hAnsi="Arial" w:cs="Arial"/>
                <w:sz w:val="20"/>
              </w:rPr>
            </w:pPr>
            <w:r w:rsidRPr="00C23445">
              <w:rPr>
                <w:rFonts w:ascii="Arial" w:hAnsi="Arial" w:cs="Arial"/>
                <w:sz w:val="20"/>
              </w:rPr>
              <w:t>Managing Disruption in IT</w:t>
            </w:r>
          </w:p>
        </w:tc>
        <w:tc>
          <w:tcPr>
            <w:tcW w:w="3157" w:type="dxa"/>
          </w:tcPr>
          <w:p w14:paraId="49DFDF69" w14:textId="03410044" w:rsidR="00267126" w:rsidRPr="00C23445" w:rsidRDefault="00267126" w:rsidP="00267126">
            <w:pPr>
              <w:spacing w:line="276" w:lineRule="auto"/>
              <w:rPr>
                <w:rFonts w:ascii="Arial" w:hAnsi="Arial" w:cs="Arial"/>
                <w:sz w:val="20"/>
              </w:rPr>
            </w:pPr>
            <w:r w:rsidRPr="00C23445">
              <w:rPr>
                <w:rFonts w:ascii="Arial" w:hAnsi="Arial" w:cs="Arial"/>
                <w:sz w:val="20"/>
              </w:rPr>
              <w:t xml:space="preserve">How IT can support business change in view of technological disruption </w:t>
            </w:r>
          </w:p>
        </w:tc>
        <w:tc>
          <w:tcPr>
            <w:tcW w:w="2088" w:type="dxa"/>
          </w:tcPr>
          <w:p w14:paraId="2C8AAC64" w14:textId="654DAC38" w:rsidR="00267126" w:rsidRPr="00C23445" w:rsidRDefault="00267126" w:rsidP="00C23445">
            <w:pPr>
              <w:spacing w:line="276" w:lineRule="auto"/>
              <w:rPr>
                <w:rFonts w:ascii="Arial" w:hAnsi="Arial" w:cs="Arial"/>
                <w:sz w:val="20"/>
              </w:rPr>
            </w:pPr>
            <w:r w:rsidRPr="00C23445">
              <w:rPr>
                <w:rFonts w:ascii="Arial" w:hAnsi="Arial" w:cs="Arial"/>
                <w:bCs/>
                <w:sz w:val="20"/>
              </w:rPr>
              <w:t>Handout and Case Study</w:t>
            </w:r>
          </w:p>
        </w:tc>
      </w:tr>
      <w:tr w:rsidR="00267126" w:rsidRPr="00C23445" w14:paraId="33808B36" w14:textId="77777777" w:rsidTr="00AF4D75">
        <w:tc>
          <w:tcPr>
            <w:tcW w:w="1060" w:type="dxa"/>
          </w:tcPr>
          <w:p w14:paraId="2366DC60"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02D0434C" w14:textId="77777777" w:rsidR="00267126" w:rsidRPr="00C23445" w:rsidRDefault="00267126" w:rsidP="00267126">
            <w:pPr>
              <w:spacing w:line="276" w:lineRule="auto"/>
              <w:rPr>
                <w:rFonts w:ascii="Arial" w:hAnsi="Arial" w:cs="Arial"/>
                <w:sz w:val="20"/>
              </w:rPr>
            </w:pPr>
            <w:r w:rsidRPr="00C23445">
              <w:rPr>
                <w:rFonts w:ascii="Arial" w:hAnsi="Arial" w:cs="Arial"/>
                <w:sz w:val="20"/>
              </w:rPr>
              <w:t>Enabling Personalization with IT</w:t>
            </w:r>
          </w:p>
          <w:p w14:paraId="3C2103C6" w14:textId="0AB27A14" w:rsidR="00267126" w:rsidRPr="00C23445" w:rsidRDefault="00267126" w:rsidP="00267126">
            <w:pPr>
              <w:spacing w:line="276" w:lineRule="auto"/>
              <w:rPr>
                <w:rFonts w:ascii="Arial" w:hAnsi="Arial" w:cs="Arial"/>
                <w:sz w:val="20"/>
              </w:rPr>
            </w:pPr>
            <w:r w:rsidRPr="00C23445">
              <w:rPr>
                <w:rFonts w:ascii="Arial" w:hAnsi="Arial" w:cs="Arial"/>
                <w:sz w:val="20"/>
              </w:rPr>
              <w:t>Enhancing the Employee Experience with IT</w:t>
            </w:r>
          </w:p>
        </w:tc>
        <w:tc>
          <w:tcPr>
            <w:tcW w:w="3157" w:type="dxa"/>
          </w:tcPr>
          <w:p w14:paraId="5177AD78" w14:textId="77777777" w:rsidR="00267126" w:rsidRPr="00C23445" w:rsidRDefault="00267126" w:rsidP="00267126">
            <w:pPr>
              <w:spacing w:line="276" w:lineRule="auto"/>
              <w:rPr>
                <w:rFonts w:ascii="Arial" w:hAnsi="Arial" w:cs="Arial"/>
                <w:sz w:val="20"/>
              </w:rPr>
            </w:pPr>
            <w:r w:rsidRPr="00C23445">
              <w:rPr>
                <w:rFonts w:ascii="Arial" w:hAnsi="Arial" w:cs="Arial"/>
                <w:sz w:val="20"/>
              </w:rPr>
              <w:t>Explores how IT can be personalised for customers</w:t>
            </w:r>
          </w:p>
          <w:p w14:paraId="599AA5E9" w14:textId="0B7EE95B" w:rsidR="00267126" w:rsidRPr="00C23445" w:rsidRDefault="00267126" w:rsidP="00267126">
            <w:pPr>
              <w:spacing w:line="276" w:lineRule="auto"/>
              <w:rPr>
                <w:rFonts w:ascii="Arial" w:hAnsi="Arial" w:cs="Arial"/>
                <w:sz w:val="20"/>
              </w:rPr>
            </w:pPr>
            <w:r w:rsidRPr="00C23445">
              <w:rPr>
                <w:rFonts w:ascii="Arial" w:hAnsi="Arial" w:cs="Arial"/>
                <w:sz w:val="20"/>
              </w:rPr>
              <w:t xml:space="preserve">How IT benefits </w:t>
            </w:r>
            <w:r w:rsidRPr="00C23445">
              <w:rPr>
                <w:rFonts w:ascii="Arial" w:hAnsi="Arial" w:cs="Arial"/>
                <w:sz w:val="20"/>
              </w:rPr>
              <w:t>employee’s</w:t>
            </w:r>
            <w:r w:rsidRPr="00C23445">
              <w:rPr>
                <w:rFonts w:ascii="Arial" w:hAnsi="Arial" w:cs="Arial"/>
                <w:sz w:val="20"/>
              </w:rPr>
              <w:t xml:space="preserve"> productivity and customer experience</w:t>
            </w:r>
          </w:p>
        </w:tc>
        <w:tc>
          <w:tcPr>
            <w:tcW w:w="2088" w:type="dxa"/>
          </w:tcPr>
          <w:p w14:paraId="1CDBB377" w14:textId="592F22BF" w:rsidR="00267126" w:rsidRPr="00C23445" w:rsidRDefault="00267126" w:rsidP="00C23445">
            <w:pPr>
              <w:spacing w:line="276" w:lineRule="auto"/>
              <w:rPr>
                <w:rFonts w:ascii="Arial" w:hAnsi="Arial" w:cs="Arial"/>
                <w:sz w:val="20"/>
              </w:rPr>
            </w:pPr>
            <w:r w:rsidRPr="00C23445">
              <w:rPr>
                <w:rFonts w:ascii="Arial" w:hAnsi="Arial" w:cs="Arial"/>
                <w:bCs/>
                <w:sz w:val="20"/>
              </w:rPr>
              <w:t>Handout</w:t>
            </w:r>
            <w:r w:rsidRPr="00C23445">
              <w:rPr>
                <w:rFonts w:ascii="Arial" w:hAnsi="Arial" w:cs="Arial"/>
                <w:bCs/>
                <w:sz w:val="20"/>
              </w:rPr>
              <w:t>, Exercise</w:t>
            </w:r>
          </w:p>
        </w:tc>
      </w:tr>
      <w:tr w:rsidR="00267126" w:rsidRPr="00C23445" w14:paraId="2CD86C2E" w14:textId="77777777" w:rsidTr="00AF4D75">
        <w:tc>
          <w:tcPr>
            <w:tcW w:w="1060" w:type="dxa"/>
          </w:tcPr>
          <w:p w14:paraId="16244A27"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093D81A8" w14:textId="0BF0FD56" w:rsidR="00267126" w:rsidRPr="00C23445" w:rsidRDefault="00267126" w:rsidP="00267126">
            <w:pPr>
              <w:spacing w:line="276" w:lineRule="auto"/>
              <w:rPr>
                <w:rFonts w:ascii="Arial" w:hAnsi="Arial" w:cs="Arial"/>
                <w:sz w:val="20"/>
              </w:rPr>
            </w:pPr>
            <w:r w:rsidRPr="00C23445">
              <w:rPr>
                <w:rFonts w:ascii="Arial" w:hAnsi="Arial" w:cs="Arial"/>
                <w:sz w:val="20"/>
              </w:rPr>
              <w:t>Moving to an API Economy</w:t>
            </w:r>
          </w:p>
        </w:tc>
        <w:tc>
          <w:tcPr>
            <w:tcW w:w="3157" w:type="dxa"/>
          </w:tcPr>
          <w:p w14:paraId="17A3AD96" w14:textId="55A26AE6" w:rsidR="00267126" w:rsidRPr="00C23445" w:rsidRDefault="00267126" w:rsidP="00267126">
            <w:pPr>
              <w:spacing w:line="276" w:lineRule="auto"/>
              <w:rPr>
                <w:rFonts w:ascii="Arial" w:hAnsi="Arial" w:cs="Arial"/>
                <w:sz w:val="20"/>
              </w:rPr>
            </w:pPr>
            <w:r w:rsidRPr="00C23445">
              <w:rPr>
                <w:rFonts w:ascii="Arial" w:hAnsi="Arial" w:cs="Arial"/>
                <w:sz w:val="20"/>
              </w:rPr>
              <w:t>Opportunities and challenges of using APIs to deliver value</w:t>
            </w:r>
          </w:p>
        </w:tc>
        <w:tc>
          <w:tcPr>
            <w:tcW w:w="2088" w:type="dxa"/>
          </w:tcPr>
          <w:p w14:paraId="7D472160" w14:textId="6EE762FE" w:rsidR="00267126" w:rsidRPr="00C23445" w:rsidRDefault="00267126" w:rsidP="00C23445">
            <w:pPr>
              <w:spacing w:line="276" w:lineRule="auto"/>
              <w:rPr>
                <w:rFonts w:ascii="Arial" w:hAnsi="Arial" w:cs="Arial"/>
                <w:sz w:val="20"/>
              </w:rPr>
            </w:pPr>
            <w:r w:rsidRPr="00C23445">
              <w:rPr>
                <w:rFonts w:ascii="Arial" w:hAnsi="Arial" w:cs="Arial"/>
                <w:bCs/>
                <w:sz w:val="20"/>
              </w:rPr>
              <w:t>Handout and Case Study</w:t>
            </w:r>
          </w:p>
        </w:tc>
      </w:tr>
      <w:tr w:rsidR="00267126" w:rsidRPr="00C23445" w14:paraId="7CC838D2" w14:textId="77777777" w:rsidTr="00AF4D75">
        <w:tc>
          <w:tcPr>
            <w:tcW w:w="1060" w:type="dxa"/>
          </w:tcPr>
          <w:p w14:paraId="604AEFD5"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35DFB165" w14:textId="421B3AEF" w:rsidR="00267126" w:rsidRPr="00C23445" w:rsidRDefault="00267126" w:rsidP="00267126">
            <w:pPr>
              <w:spacing w:line="276" w:lineRule="auto"/>
              <w:rPr>
                <w:rFonts w:ascii="Arial" w:hAnsi="Arial" w:cs="Arial"/>
                <w:sz w:val="20"/>
              </w:rPr>
            </w:pPr>
            <w:r w:rsidRPr="00C23445">
              <w:rPr>
                <w:rFonts w:ascii="Arial" w:hAnsi="Arial" w:cs="Arial"/>
                <w:sz w:val="20"/>
              </w:rPr>
              <w:t>Engaging with Artificial Intelligence</w:t>
            </w:r>
          </w:p>
        </w:tc>
        <w:tc>
          <w:tcPr>
            <w:tcW w:w="3157" w:type="dxa"/>
          </w:tcPr>
          <w:p w14:paraId="61A5428F" w14:textId="524A4C91" w:rsidR="00267126" w:rsidRPr="00C23445" w:rsidRDefault="00267126" w:rsidP="00267126">
            <w:pPr>
              <w:spacing w:line="276" w:lineRule="auto"/>
              <w:rPr>
                <w:rFonts w:ascii="Arial" w:hAnsi="Arial" w:cs="Arial"/>
                <w:sz w:val="20"/>
              </w:rPr>
            </w:pPr>
            <w:r w:rsidRPr="00C23445">
              <w:rPr>
                <w:rFonts w:ascii="Arial" w:hAnsi="Arial" w:cs="Arial"/>
                <w:sz w:val="20"/>
              </w:rPr>
              <w:t>ITs role in selecting, designing, implementing and managing AI</w:t>
            </w:r>
          </w:p>
        </w:tc>
        <w:tc>
          <w:tcPr>
            <w:tcW w:w="2088" w:type="dxa"/>
          </w:tcPr>
          <w:p w14:paraId="1BF7641C" w14:textId="0AFC8708" w:rsidR="00267126" w:rsidRPr="00C23445" w:rsidRDefault="00267126" w:rsidP="00C23445">
            <w:pPr>
              <w:spacing w:line="276" w:lineRule="auto"/>
              <w:rPr>
                <w:rFonts w:ascii="Arial" w:hAnsi="Arial" w:cs="Arial"/>
                <w:sz w:val="20"/>
              </w:rPr>
            </w:pPr>
            <w:r w:rsidRPr="00C23445">
              <w:rPr>
                <w:rFonts w:ascii="Arial" w:hAnsi="Arial" w:cs="Arial"/>
                <w:bCs/>
                <w:sz w:val="20"/>
              </w:rPr>
              <w:t>Handout and Case Study</w:t>
            </w:r>
          </w:p>
        </w:tc>
      </w:tr>
      <w:tr w:rsidR="00267126" w:rsidRPr="00C23445" w14:paraId="1B5B5230" w14:textId="77777777" w:rsidTr="00803FC2">
        <w:tc>
          <w:tcPr>
            <w:tcW w:w="9351" w:type="dxa"/>
            <w:gridSpan w:val="4"/>
          </w:tcPr>
          <w:p w14:paraId="087F6BE8" w14:textId="6D833DBD" w:rsidR="00267126" w:rsidRPr="00C23445" w:rsidRDefault="00267126" w:rsidP="00C23445">
            <w:pPr>
              <w:spacing w:line="276" w:lineRule="auto"/>
              <w:rPr>
                <w:rFonts w:ascii="Arial" w:hAnsi="Arial" w:cs="Arial"/>
                <w:sz w:val="20"/>
              </w:rPr>
            </w:pPr>
            <w:r w:rsidRPr="00C23445">
              <w:rPr>
                <w:rFonts w:ascii="Arial" w:hAnsi="Arial" w:cs="Arial"/>
                <w:sz w:val="20"/>
              </w:rPr>
              <w:t xml:space="preserve">Section </w:t>
            </w:r>
            <w:r w:rsidRPr="00C23445">
              <w:rPr>
                <w:rFonts w:ascii="Arial" w:hAnsi="Arial" w:cs="Arial"/>
                <w:sz w:val="20"/>
              </w:rPr>
              <w:t>4</w:t>
            </w:r>
            <w:r w:rsidRPr="00C23445">
              <w:rPr>
                <w:rFonts w:ascii="Arial" w:hAnsi="Arial" w:cs="Arial"/>
                <w:sz w:val="20"/>
              </w:rPr>
              <w:t>: IT</w:t>
            </w:r>
            <w:r w:rsidRPr="00C23445">
              <w:rPr>
                <w:rFonts w:ascii="Arial" w:hAnsi="Arial" w:cs="Arial"/>
                <w:sz w:val="20"/>
              </w:rPr>
              <w:t xml:space="preserve"> Strategy Execution</w:t>
            </w:r>
          </w:p>
        </w:tc>
      </w:tr>
      <w:tr w:rsidR="00267126" w:rsidRPr="00C23445" w14:paraId="1732AA1B" w14:textId="77777777" w:rsidTr="00803FC2">
        <w:tc>
          <w:tcPr>
            <w:tcW w:w="1060" w:type="dxa"/>
          </w:tcPr>
          <w:p w14:paraId="514D6201"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20B5987B" w14:textId="205DAA86" w:rsidR="00267126" w:rsidRPr="00C23445" w:rsidRDefault="00267126" w:rsidP="00267126">
            <w:pPr>
              <w:spacing w:line="276" w:lineRule="auto"/>
              <w:rPr>
                <w:rFonts w:ascii="Arial" w:hAnsi="Arial" w:cs="Arial"/>
                <w:sz w:val="20"/>
              </w:rPr>
            </w:pPr>
            <w:r w:rsidRPr="00C23445">
              <w:rPr>
                <w:rFonts w:ascii="Arial" w:hAnsi="Arial" w:cs="Arial"/>
                <w:sz w:val="20"/>
              </w:rPr>
              <w:t>Group project Presentations and Discussion</w:t>
            </w:r>
          </w:p>
        </w:tc>
        <w:tc>
          <w:tcPr>
            <w:tcW w:w="3157" w:type="dxa"/>
          </w:tcPr>
          <w:p w14:paraId="71A77189" w14:textId="255FB899" w:rsidR="00267126" w:rsidRPr="00C23445" w:rsidRDefault="00267126" w:rsidP="00267126">
            <w:pPr>
              <w:spacing w:line="276" w:lineRule="auto"/>
              <w:rPr>
                <w:rFonts w:ascii="Arial" w:hAnsi="Arial" w:cs="Arial"/>
                <w:sz w:val="20"/>
              </w:rPr>
            </w:pPr>
          </w:p>
        </w:tc>
        <w:tc>
          <w:tcPr>
            <w:tcW w:w="2088" w:type="dxa"/>
          </w:tcPr>
          <w:p w14:paraId="3FBB8038" w14:textId="6439795B" w:rsidR="00267126" w:rsidRPr="00C23445" w:rsidRDefault="00267126" w:rsidP="00C23445">
            <w:pPr>
              <w:spacing w:line="276" w:lineRule="auto"/>
              <w:rPr>
                <w:rFonts w:ascii="Arial" w:hAnsi="Arial" w:cs="Arial"/>
                <w:sz w:val="20"/>
              </w:rPr>
            </w:pPr>
            <w:r w:rsidRPr="00C23445">
              <w:rPr>
                <w:rFonts w:ascii="Arial" w:hAnsi="Arial" w:cs="Arial"/>
                <w:sz w:val="20"/>
              </w:rPr>
              <w:t>Interactive</w:t>
            </w:r>
          </w:p>
        </w:tc>
      </w:tr>
      <w:tr w:rsidR="00267126" w:rsidRPr="00C23445" w14:paraId="6B5D056D" w14:textId="77777777" w:rsidTr="00AF4D75">
        <w:tc>
          <w:tcPr>
            <w:tcW w:w="1060" w:type="dxa"/>
          </w:tcPr>
          <w:p w14:paraId="28CAABEB"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02321F21" w14:textId="55342E11" w:rsidR="00267126" w:rsidRPr="00C23445" w:rsidRDefault="00267126" w:rsidP="00267126">
            <w:pPr>
              <w:spacing w:line="276" w:lineRule="auto"/>
              <w:rPr>
                <w:rFonts w:ascii="Arial" w:hAnsi="Arial" w:cs="Arial"/>
                <w:sz w:val="20"/>
              </w:rPr>
            </w:pPr>
            <w:r w:rsidRPr="00C23445">
              <w:rPr>
                <w:rFonts w:ascii="Arial" w:hAnsi="Arial" w:cs="Arial"/>
                <w:sz w:val="20"/>
              </w:rPr>
              <w:t>The New World of IT Work</w:t>
            </w:r>
          </w:p>
        </w:tc>
        <w:tc>
          <w:tcPr>
            <w:tcW w:w="3157" w:type="dxa"/>
          </w:tcPr>
          <w:p w14:paraId="57E0F6C6" w14:textId="503B924F" w:rsidR="00267126" w:rsidRPr="00C23445" w:rsidRDefault="00267126" w:rsidP="00267126">
            <w:pPr>
              <w:spacing w:line="276" w:lineRule="auto"/>
              <w:rPr>
                <w:rFonts w:ascii="Arial" w:hAnsi="Arial" w:cs="Arial"/>
                <w:sz w:val="20"/>
              </w:rPr>
            </w:pPr>
            <w:r w:rsidRPr="00C23445">
              <w:rPr>
                <w:rFonts w:ascii="Arial" w:hAnsi="Arial" w:cs="Arial"/>
                <w:sz w:val="20"/>
              </w:rPr>
              <w:t>New types of IT workers who now execute technology solutions</w:t>
            </w:r>
          </w:p>
        </w:tc>
        <w:tc>
          <w:tcPr>
            <w:tcW w:w="2088" w:type="dxa"/>
          </w:tcPr>
          <w:p w14:paraId="6C67F633" w14:textId="53D9A0BB" w:rsidR="00267126" w:rsidRPr="00C23445" w:rsidRDefault="00267126" w:rsidP="00C23445">
            <w:pPr>
              <w:spacing w:line="276" w:lineRule="auto"/>
              <w:rPr>
                <w:rFonts w:ascii="Arial" w:hAnsi="Arial" w:cs="Arial"/>
                <w:sz w:val="20"/>
              </w:rPr>
            </w:pPr>
            <w:r w:rsidRPr="00C23445">
              <w:rPr>
                <w:rFonts w:ascii="Arial" w:hAnsi="Arial" w:cs="Arial"/>
                <w:bCs/>
                <w:sz w:val="20"/>
              </w:rPr>
              <w:t>Handout, Exercise</w:t>
            </w:r>
          </w:p>
        </w:tc>
      </w:tr>
      <w:tr w:rsidR="00267126" w:rsidRPr="00C23445" w14:paraId="1516B9E3" w14:textId="77777777" w:rsidTr="00AF4D75">
        <w:tc>
          <w:tcPr>
            <w:tcW w:w="1060" w:type="dxa"/>
          </w:tcPr>
          <w:p w14:paraId="1EE72013"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23C64721" w14:textId="3D12F851" w:rsidR="00267126" w:rsidRPr="00C23445" w:rsidRDefault="00267126" w:rsidP="00267126">
            <w:pPr>
              <w:spacing w:line="276" w:lineRule="auto"/>
              <w:rPr>
                <w:rFonts w:ascii="Arial" w:hAnsi="Arial" w:cs="Arial"/>
                <w:sz w:val="20"/>
              </w:rPr>
            </w:pPr>
            <w:r w:rsidRPr="00C23445">
              <w:rPr>
                <w:rFonts w:ascii="Arial" w:hAnsi="Arial" w:cs="Arial"/>
                <w:sz w:val="20"/>
              </w:rPr>
              <w:t>Managing Emerging Technologies</w:t>
            </w:r>
          </w:p>
        </w:tc>
        <w:tc>
          <w:tcPr>
            <w:tcW w:w="3157" w:type="dxa"/>
          </w:tcPr>
          <w:p w14:paraId="08A388BF" w14:textId="080FFBD6" w:rsidR="00267126" w:rsidRPr="00C23445" w:rsidRDefault="00267126" w:rsidP="00267126">
            <w:pPr>
              <w:spacing w:line="276" w:lineRule="auto"/>
              <w:rPr>
                <w:rFonts w:ascii="Arial" w:hAnsi="Arial" w:cs="Arial"/>
                <w:sz w:val="20"/>
              </w:rPr>
            </w:pPr>
            <w:r w:rsidRPr="00C23445">
              <w:rPr>
                <w:rFonts w:ascii="Arial" w:hAnsi="Arial" w:cs="Arial"/>
                <w:sz w:val="20"/>
              </w:rPr>
              <w:t>How organisations identify and assess emerging techno</w:t>
            </w:r>
            <w:r w:rsidRPr="00C23445">
              <w:rPr>
                <w:rFonts w:ascii="Arial" w:hAnsi="Arial" w:cs="Arial"/>
                <w:sz w:val="20"/>
              </w:rPr>
              <w:t>lo</w:t>
            </w:r>
            <w:r w:rsidRPr="00C23445">
              <w:rPr>
                <w:rFonts w:ascii="Arial" w:hAnsi="Arial" w:cs="Arial"/>
                <w:sz w:val="20"/>
              </w:rPr>
              <w:t>gies</w:t>
            </w:r>
          </w:p>
        </w:tc>
        <w:tc>
          <w:tcPr>
            <w:tcW w:w="2088" w:type="dxa"/>
          </w:tcPr>
          <w:p w14:paraId="04C1AD01" w14:textId="5EF81966" w:rsidR="00267126" w:rsidRPr="00C23445" w:rsidRDefault="00267126" w:rsidP="00C23445">
            <w:pPr>
              <w:spacing w:line="276" w:lineRule="auto"/>
              <w:rPr>
                <w:rFonts w:ascii="Arial" w:hAnsi="Arial" w:cs="Arial"/>
                <w:sz w:val="20"/>
              </w:rPr>
            </w:pPr>
            <w:r w:rsidRPr="00C23445">
              <w:rPr>
                <w:rFonts w:ascii="Arial" w:hAnsi="Arial" w:cs="Arial"/>
                <w:bCs/>
                <w:sz w:val="20"/>
              </w:rPr>
              <w:t>Handout and Case Study</w:t>
            </w:r>
          </w:p>
        </w:tc>
      </w:tr>
      <w:tr w:rsidR="00267126" w:rsidRPr="00C23445" w14:paraId="4E956459" w14:textId="77777777" w:rsidTr="00AF4D75">
        <w:tc>
          <w:tcPr>
            <w:tcW w:w="1060" w:type="dxa"/>
          </w:tcPr>
          <w:p w14:paraId="4963FB41"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1BAABDC3" w14:textId="06FE27CF" w:rsidR="00267126" w:rsidRPr="00C23445" w:rsidRDefault="00267126" w:rsidP="00267126">
            <w:pPr>
              <w:spacing w:line="276" w:lineRule="auto"/>
              <w:rPr>
                <w:rFonts w:ascii="Arial" w:hAnsi="Arial" w:cs="Arial"/>
                <w:sz w:val="20"/>
              </w:rPr>
            </w:pPr>
            <w:r w:rsidRPr="00C23445">
              <w:rPr>
                <w:rFonts w:ascii="Arial" w:hAnsi="Arial" w:cs="Arial"/>
                <w:sz w:val="20"/>
              </w:rPr>
              <w:t>Information Security and Enablement</w:t>
            </w:r>
          </w:p>
        </w:tc>
        <w:tc>
          <w:tcPr>
            <w:tcW w:w="3157" w:type="dxa"/>
          </w:tcPr>
          <w:p w14:paraId="003EB0D2" w14:textId="07350B85" w:rsidR="00267126" w:rsidRPr="00C23445" w:rsidRDefault="00267126" w:rsidP="00267126">
            <w:pPr>
              <w:spacing w:line="276" w:lineRule="auto"/>
              <w:rPr>
                <w:rFonts w:ascii="Arial" w:hAnsi="Arial" w:cs="Arial"/>
                <w:sz w:val="20"/>
              </w:rPr>
            </w:pPr>
            <w:r w:rsidRPr="00C23445">
              <w:rPr>
                <w:rFonts w:ascii="Arial" w:hAnsi="Arial" w:cs="Arial"/>
                <w:sz w:val="20"/>
              </w:rPr>
              <w:t>Protecting company data and processes while still being agile</w:t>
            </w:r>
          </w:p>
        </w:tc>
        <w:tc>
          <w:tcPr>
            <w:tcW w:w="2088" w:type="dxa"/>
          </w:tcPr>
          <w:p w14:paraId="001206A4" w14:textId="1A5254D9" w:rsidR="00267126" w:rsidRPr="00C23445" w:rsidRDefault="00267126" w:rsidP="00C23445">
            <w:pPr>
              <w:spacing w:line="276" w:lineRule="auto"/>
              <w:rPr>
                <w:rFonts w:ascii="Arial" w:hAnsi="Arial" w:cs="Arial"/>
                <w:sz w:val="20"/>
              </w:rPr>
            </w:pPr>
            <w:r w:rsidRPr="00C23445">
              <w:rPr>
                <w:rFonts w:ascii="Arial" w:hAnsi="Arial" w:cs="Arial"/>
                <w:bCs/>
                <w:sz w:val="20"/>
              </w:rPr>
              <w:t>Handout and Case Study</w:t>
            </w:r>
          </w:p>
        </w:tc>
      </w:tr>
      <w:tr w:rsidR="00267126" w:rsidRPr="00C23445" w14:paraId="7D188B9F" w14:textId="77777777" w:rsidTr="00AF4D75">
        <w:tc>
          <w:tcPr>
            <w:tcW w:w="1060" w:type="dxa"/>
          </w:tcPr>
          <w:p w14:paraId="028900FF" w14:textId="77777777" w:rsidR="00267126" w:rsidRPr="00C23445" w:rsidRDefault="00267126" w:rsidP="00267126">
            <w:pPr>
              <w:pStyle w:val="ListParagraph"/>
              <w:numPr>
                <w:ilvl w:val="0"/>
                <w:numId w:val="11"/>
              </w:numPr>
              <w:spacing w:line="276" w:lineRule="auto"/>
              <w:jc w:val="both"/>
              <w:rPr>
                <w:rFonts w:ascii="Arial" w:hAnsi="Arial" w:cs="Arial"/>
                <w:sz w:val="20"/>
              </w:rPr>
            </w:pPr>
          </w:p>
        </w:tc>
        <w:tc>
          <w:tcPr>
            <w:tcW w:w="3046" w:type="dxa"/>
          </w:tcPr>
          <w:p w14:paraId="16DAAC02" w14:textId="77777777" w:rsidR="00267126" w:rsidRPr="00C23445" w:rsidRDefault="00267126" w:rsidP="00267126">
            <w:pPr>
              <w:spacing w:line="276" w:lineRule="auto"/>
              <w:rPr>
                <w:rFonts w:ascii="Arial" w:hAnsi="Arial" w:cs="Arial"/>
                <w:sz w:val="20"/>
              </w:rPr>
            </w:pPr>
            <w:r w:rsidRPr="00C23445">
              <w:rPr>
                <w:rFonts w:ascii="Arial" w:hAnsi="Arial" w:cs="Arial"/>
                <w:sz w:val="20"/>
              </w:rPr>
              <w:t>Developing New IT Talent Management Capabilities</w:t>
            </w:r>
          </w:p>
          <w:p w14:paraId="5CF7E910" w14:textId="30F82BA7" w:rsidR="00267126" w:rsidRPr="00C23445" w:rsidRDefault="00267126" w:rsidP="00267126">
            <w:pPr>
              <w:spacing w:line="276" w:lineRule="auto"/>
              <w:rPr>
                <w:rFonts w:ascii="Arial" w:hAnsi="Arial" w:cs="Arial"/>
                <w:sz w:val="20"/>
              </w:rPr>
            </w:pPr>
            <w:r w:rsidRPr="00C23445">
              <w:rPr>
                <w:rFonts w:ascii="Arial" w:hAnsi="Arial" w:cs="Arial"/>
                <w:sz w:val="20"/>
              </w:rPr>
              <w:t>Coping with Technical Debt</w:t>
            </w:r>
          </w:p>
        </w:tc>
        <w:tc>
          <w:tcPr>
            <w:tcW w:w="3157" w:type="dxa"/>
          </w:tcPr>
          <w:p w14:paraId="497E3FE0" w14:textId="77777777" w:rsidR="00267126" w:rsidRPr="00C23445" w:rsidRDefault="00267126" w:rsidP="00267126">
            <w:pPr>
              <w:spacing w:line="276" w:lineRule="auto"/>
              <w:rPr>
                <w:rFonts w:ascii="Arial" w:hAnsi="Arial" w:cs="Arial"/>
                <w:sz w:val="20"/>
              </w:rPr>
            </w:pPr>
            <w:r w:rsidRPr="00C23445">
              <w:rPr>
                <w:rFonts w:ascii="Arial" w:hAnsi="Arial" w:cs="Arial"/>
                <w:sz w:val="20"/>
              </w:rPr>
              <w:t>IT workforce overhaul to meet emerging trends</w:t>
            </w:r>
          </w:p>
          <w:p w14:paraId="2DB4EE05" w14:textId="1BE0E08E" w:rsidR="00267126" w:rsidRPr="00C23445" w:rsidRDefault="00267126" w:rsidP="00267126">
            <w:pPr>
              <w:spacing w:line="276" w:lineRule="auto"/>
              <w:rPr>
                <w:rFonts w:ascii="Arial" w:hAnsi="Arial" w:cs="Arial"/>
                <w:sz w:val="20"/>
              </w:rPr>
            </w:pPr>
            <w:r w:rsidRPr="00C23445">
              <w:rPr>
                <w:rFonts w:ascii="Arial" w:hAnsi="Arial" w:cs="Arial"/>
                <w:sz w:val="20"/>
              </w:rPr>
              <w:t>How to manage technical debt with future growth</w:t>
            </w:r>
          </w:p>
        </w:tc>
        <w:tc>
          <w:tcPr>
            <w:tcW w:w="2088" w:type="dxa"/>
          </w:tcPr>
          <w:p w14:paraId="111C132E" w14:textId="45DCCFA6" w:rsidR="00267126" w:rsidRPr="00C23445" w:rsidRDefault="00267126" w:rsidP="00C23445">
            <w:pPr>
              <w:spacing w:line="276" w:lineRule="auto"/>
              <w:rPr>
                <w:rFonts w:ascii="Arial" w:hAnsi="Arial" w:cs="Arial"/>
                <w:sz w:val="20"/>
              </w:rPr>
            </w:pPr>
            <w:r w:rsidRPr="00C23445">
              <w:rPr>
                <w:rFonts w:ascii="Arial" w:hAnsi="Arial" w:cs="Arial"/>
                <w:bCs/>
                <w:sz w:val="20"/>
              </w:rPr>
              <w:t>Handout and Case Study</w:t>
            </w:r>
          </w:p>
        </w:tc>
      </w:tr>
    </w:tbl>
    <w:p w14:paraId="3138E30C" w14:textId="28F4ADA7" w:rsidR="0051630A" w:rsidRDefault="0051630A" w:rsidP="0051630A">
      <w:pPr>
        <w:spacing w:after="0"/>
        <w:jc w:val="both"/>
        <w:rPr>
          <w:rFonts w:ascii="Arial" w:hAnsi="Arial" w:cs="Arial"/>
        </w:rPr>
      </w:pPr>
    </w:p>
    <w:p w14:paraId="4DB695B1" w14:textId="70997FB7" w:rsidR="004B3629" w:rsidRDefault="004B3629" w:rsidP="0051630A">
      <w:pPr>
        <w:spacing w:after="0"/>
        <w:jc w:val="both"/>
        <w:rPr>
          <w:rFonts w:ascii="Arial" w:hAnsi="Arial" w:cs="Arial"/>
        </w:rPr>
      </w:pPr>
    </w:p>
    <w:p w14:paraId="6E6B067E" w14:textId="0679DEAB" w:rsidR="0051630A" w:rsidRDefault="0051630A" w:rsidP="0051630A">
      <w:pPr>
        <w:spacing w:after="0"/>
        <w:jc w:val="both"/>
        <w:rPr>
          <w:rFonts w:ascii="Arial" w:hAnsi="Arial" w:cs="Arial"/>
          <w:b/>
          <w:bCs/>
          <w:sz w:val="28"/>
          <w:szCs w:val="28"/>
        </w:rPr>
      </w:pPr>
      <w:r w:rsidRPr="000A2474">
        <w:rPr>
          <w:rFonts w:ascii="Arial" w:hAnsi="Arial" w:cs="Arial"/>
          <w:b/>
          <w:bCs/>
          <w:sz w:val="28"/>
          <w:szCs w:val="28"/>
        </w:rPr>
        <w:t xml:space="preserve">Assessment Scheme </w:t>
      </w:r>
    </w:p>
    <w:p w14:paraId="0C5FF8ED" w14:textId="77777777" w:rsidR="00C23445" w:rsidRPr="000A2474" w:rsidRDefault="00C23445" w:rsidP="0051630A">
      <w:pPr>
        <w:spacing w:after="0"/>
        <w:jc w:val="both"/>
        <w:rPr>
          <w:rFonts w:ascii="Arial" w:hAnsi="Arial" w:cs="Arial"/>
          <w:b/>
          <w:bCs/>
          <w:sz w:val="28"/>
          <w:szCs w:val="28"/>
        </w:rPr>
      </w:pPr>
    </w:p>
    <w:tbl>
      <w:tblPr>
        <w:tblStyle w:val="TableGrid"/>
        <w:tblW w:w="9356" w:type="dxa"/>
        <w:tblInd w:w="-5" w:type="dxa"/>
        <w:tblLook w:val="04A0" w:firstRow="1" w:lastRow="0" w:firstColumn="1" w:lastColumn="0" w:noHBand="0" w:noVBand="1"/>
      </w:tblPr>
      <w:tblGrid>
        <w:gridCol w:w="3060"/>
        <w:gridCol w:w="3319"/>
        <w:gridCol w:w="2977"/>
      </w:tblGrid>
      <w:tr w:rsidR="000A2474" w:rsidRPr="000A2474" w14:paraId="34535429" w14:textId="77777777" w:rsidTr="000A2474">
        <w:tc>
          <w:tcPr>
            <w:tcW w:w="3060" w:type="dxa"/>
            <w:tcBorders>
              <w:top w:val="single" w:sz="4" w:space="0" w:color="000000"/>
              <w:left w:val="single" w:sz="4" w:space="0" w:color="000000"/>
              <w:bottom w:val="single" w:sz="4" w:space="0" w:color="000000"/>
              <w:right w:val="single" w:sz="4" w:space="0" w:color="000000"/>
            </w:tcBorders>
            <w:hideMark/>
          </w:tcPr>
          <w:p w14:paraId="2A579D96" w14:textId="77777777" w:rsidR="000A2474" w:rsidRPr="000A2474" w:rsidRDefault="000A2474" w:rsidP="000A2474">
            <w:pPr>
              <w:spacing w:line="276" w:lineRule="auto"/>
              <w:jc w:val="both"/>
              <w:rPr>
                <w:rFonts w:ascii="Arial" w:hAnsi="Arial" w:cs="Arial"/>
                <w:sz w:val="20"/>
                <w:lang w:val="en-IN"/>
              </w:rPr>
            </w:pPr>
            <w:bookmarkStart w:id="0" w:name="_Hlk84283905"/>
            <w:r w:rsidRPr="000A2474">
              <w:rPr>
                <w:rFonts w:ascii="Arial" w:hAnsi="Arial" w:cs="Arial"/>
                <w:sz w:val="20"/>
                <w:lang w:val="en-IN"/>
              </w:rPr>
              <w:t>Mid-term</w:t>
            </w:r>
          </w:p>
        </w:tc>
        <w:tc>
          <w:tcPr>
            <w:tcW w:w="3319" w:type="dxa"/>
            <w:tcBorders>
              <w:top w:val="single" w:sz="4" w:space="0" w:color="000000"/>
              <w:left w:val="single" w:sz="4" w:space="0" w:color="000000"/>
              <w:bottom w:val="single" w:sz="4" w:space="0" w:color="000000"/>
              <w:right w:val="single" w:sz="4" w:space="0" w:color="000000"/>
            </w:tcBorders>
          </w:tcPr>
          <w:p w14:paraId="7E4544E7" w14:textId="77777777" w:rsidR="000A2474" w:rsidRPr="000A2474" w:rsidRDefault="000A2474" w:rsidP="000A2474">
            <w:pPr>
              <w:spacing w:line="276" w:lineRule="auto"/>
              <w:jc w:val="both"/>
              <w:rPr>
                <w:rFonts w:ascii="Arial" w:hAnsi="Arial" w:cs="Arial"/>
                <w:sz w:val="20"/>
                <w:lang w:val="en-IN"/>
              </w:rPr>
            </w:pPr>
            <w:r w:rsidRPr="000A2474">
              <w:rPr>
                <w:rFonts w:ascii="Arial" w:hAnsi="Arial" w:cs="Arial"/>
                <w:sz w:val="20"/>
                <w:lang w:val="en-IN"/>
              </w:rPr>
              <w:t>20 %</w:t>
            </w:r>
          </w:p>
        </w:tc>
        <w:tc>
          <w:tcPr>
            <w:tcW w:w="2977" w:type="dxa"/>
            <w:tcBorders>
              <w:top w:val="single" w:sz="4" w:space="0" w:color="000000"/>
              <w:left w:val="single" w:sz="4" w:space="0" w:color="000000"/>
              <w:bottom w:val="single" w:sz="4" w:space="0" w:color="000000"/>
              <w:right w:val="single" w:sz="4" w:space="0" w:color="000000"/>
            </w:tcBorders>
            <w:hideMark/>
          </w:tcPr>
          <w:p w14:paraId="427141B6" w14:textId="77777777" w:rsidR="000A2474" w:rsidRPr="000A2474" w:rsidRDefault="000A2474" w:rsidP="000A2474">
            <w:pPr>
              <w:spacing w:line="276" w:lineRule="auto"/>
              <w:jc w:val="both"/>
              <w:rPr>
                <w:rFonts w:ascii="Arial" w:hAnsi="Arial" w:cs="Arial"/>
                <w:sz w:val="20"/>
                <w:lang w:val="en-IN"/>
              </w:rPr>
            </w:pPr>
            <w:r w:rsidRPr="000A2474">
              <w:rPr>
                <w:rFonts w:ascii="Arial" w:hAnsi="Arial" w:cs="Arial"/>
                <w:sz w:val="20"/>
                <w:lang w:val="en-IN"/>
              </w:rPr>
              <w:t>CLO1</w:t>
            </w:r>
          </w:p>
          <w:p w14:paraId="0DF2BD42" w14:textId="77777777" w:rsidR="000A2474" w:rsidRPr="000A2474" w:rsidRDefault="000A2474" w:rsidP="000A2474">
            <w:pPr>
              <w:spacing w:line="276" w:lineRule="auto"/>
              <w:jc w:val="both"/>
              <w:rPr>
                <w:rFonts w:ascii="Arial" w:hAnsi="Arial" w:cs="Arial"/>
                <w:sz w:val="20"/>
                <w:lang w:val="en-IN"/>
              </w:rPr>
            </w:pPr>
            <w:r w:rsidRPr="000A2474">
              <w:rPr>
                <w:rFonts w:ascii="Arial" w:hAnsi="Arial" w:cs="Arial"/>
                <w:sz w:val="20"/>
                <w:lang w:val="en-IN"/>
              </w:rPr>
              <w:t>CLO2</w:t>
            </w:r>
          </w:p>
        </w:tc>
      </w:tr>
      <w:tr w:rsidR="000A2474" w:rsidRPr="000A2474" w14:paraId="4EF7DB72" w14:textId="77777777" w:rsidTr="000A2474">
        <w:tc>
          <w:tcPr>
            <w:tcW w:w="3060" w:type="dxa"/>
            <w:tcBorders>
              <w:top w:val="single" w:sz="4" w:space="0" w:color="000000"/>
              <w:left w:val="single" w:sz="4" w:space="0" w:color="000000"/>
              <w:bottom w:val="single" w:sz="4" w:space="0" w:color="000000"/>
              <w:right w:val="single" w:sz="4" w:space="0" w:color="000000"/>
            </w:tcBorders>
            <w:hideMark/>
          </w:tcPr>
          <w:p w14:paraId="7BD071CC" w14:textId="77777777" w:rsidR="000A2474" w:rsidRPr="000A2474" w:rsidRDefault="000A2474" w:rsidP="000A2474">
            <w:pPr>
              <w:spacing w:line="276" w:lineRule="auto"/>
              <w:jc w:val="both"/>
              <w:rPr>
                <w:rFonts w:ascii="Arial" w:hAnsi="Arial" w:cs="Arial"/>
                <w:sz w:val="20"/>
                <w:lang w:val="en-IN"/>
              </w:rPr>
            </w:pPr>
            <w:r w:rsidRPr="000A2474">
              <w:rPr>
                <w:rFonts w:ascii="Arial" w:hAnsi="Arial" w:cs="Arial"/>
                <w:sz w:val="20"/>
                <w:lang w:val="en-IN"/>
              </w:rPr>
              <w:t>Individual Assignment</w:t>
            </w:r>
          </w:p>
        </w:tc>
        <w:tc>
          <w:tcPr>
            <w:tcW w:w="3319" w:type="dxa"/>
            <w:tcBorders>
              <w:top w:val="single" w:sz="4" w:space="0" w:color="000000"/>
              <w:left w:val="single" w:sz="4" w:space="0" w:color="000000"/>
              <w:bottom w:val="single" w:sz="4" w:space="0" w:color="000000"/>
              <w:right w:val="single" w:sz="4" w:space="0" w:color="000000"/>
            </w:tcBorders>
          </w:tcPr>
          <w:p w14:paraId="06AA9533" w14:textId="77777777" w:rsidR="000A2474" w:rsidRPr="000A2474" w:rsidRDefault="000A2474" w:rsidP="000A2474">
            <w:pPr>
              <w:spacing w:line="276" w:lineRule="auto"/>
              <w:jc w:val="both"/>
              <w:rPr>
                <w:rFonts w:ascii="Arial" w:hAnsi="Arial" w:cs="Arial"/>
                <w:sz w:val="20"/>
                <w:lang w:val="en-IN"/>
              </w:rPr>
            </w:pPr>
            <w:r w:rsidRPr="000A2474">
              <w:rPr>
                <w:rFonts w:ascii="Arial" w:hAnsi="Arial" w:cs="Arial"/>
                <w:sz w:val="20"/>
                <w:lang w:val="en-IN"/>
              </w:rPr>
              <w:t>10 %</w:t>
            </w:r>
          </w:p>
        </w:tc>
        <w:tc>
          <w:tcPr>
            <w:tcW w:w="2977" w:type="dxa"/>
            <w:tcBorders>
              <w:top w:val="single" w:sz="4" w:space="0" w:color="000000"/>
              <w:left w:val="single" w:sz="4" w:space="0" w:color="000000"/>
              <w:bottom w:val="single" w:sz="4" w:space="0" w:color="000000"/>
              <w:right w:val="single" w:sz="4" w:space="0" w:color="000000"/>
            </w:tcBorders>
            <w:hideMark/>
          </w:tcPr>
          <w:p w14:paraId="592A8331" w14:textId="77777777" w:rsidR="000A2474" w:rsidRPr="000A2474" w:rsidRDefault="000A2474" w:rsidP="000A2474">
            <w:pPr>
              <w:spacing w:line="276" w:lineRule="auto"/>
              <w:jc w:val="both"/>
              <w:rPr>
                <w:rFonts w:ascii="Arial" w:hAnsi="Arial" w:cs="Arial"/>
                <w:sz w:val="20"/>
                <w:lang w:val="en-IN"/>
              </w:rPr>
            </w:pPr>
            <w:r w:rsidRPr="000A2474">
              <w:rPr>
                <w:rFonts w:ascii="Arial" w:hAnsi="Arial" w:cs="Arial"/>
                <w:sz w:val="20"/>
                <w:lang w:val="en-IN"/>
              </w:rPr>
              <w:t>CLO3</w:t>
            </w:r>
          </w:p>
        </w:tc>
      </w:tr>
      <w:tr w:rsidR="000A2474" w:rsidRPr="000A2474" w14:paraId="798CCA8E" w14:textId="77777777" w:rsidTr="000A2474">
        <w:tc>
          <w:tcPr>
            <w:tcW w:w="3060" w:type="dxa"/>
            <w:tcBorders>
              <w:top w:val="single" w:sz="4" w:space="0" w:color="000000"/>
              <w:left w:val="single" w:sz="4" w:space="0" w:color="000000"/>
              <w:bottom w:val="single" w:sz="4" w:space="0" w:color="000000"/>
              <w:right w:val="single" w:sz="4" w:space="0" w:color="000000"/>
            </w:tcBorders>
          </w:tcPr>
          <w:p w14:paraId="15AA8CCB" w14:textId="77777777" w:rsidR="000A2474" w:rsidRPr="000A2474" w:rsidRDefault="000A2474" w:rsidP="000A2474">
            <w:pPr>
              <w:jc w:val="both"/>
              <w:rPr>
                <w:rFonts w:ascii="Arial" w:hAnsi="Arial" w:cs="Arial"/>
                <w:sz w:val="20"/>
                <w:lang w:val="en-IN"/>
              </w:rPr>
            </w:pPr>
            <w:r w:rsidRPr="000A2474">
              <w:rPr>
                <w:rFonts w:ascii="Arial" w:hAnsi="Arial" w:cs="Arial"/>
                <w:sz w:val="20"/>
                <w:lang w:val="en-IN"/>
              </w:rPr>
              <w:t xml:space="preserve">Group Assignment/Project </w:t>
            </w:r>
          </w:p>
          <w:p w14:paraId="4AE7FC32" w14:textId="77777777" w:rsidR="000A2474" w:rsidRPr="000A2474" w:rsidRDefault="000A2474" w:rsidP="000A2474">
            <w:pPr>
              <w:jc w:val="both"/>
              <w:rPr>
                <w:rFonts w:ascii="Arial" w:hAnsi="Arial" w:cs="Arial"/>
                <w:sz w:val="20"/>
                <w:lang w:val="en-IN"/>
              </w:rPr>
            </w:pPr>
          </w:p>
        </w:tc>
        <w:tc>
          <w:tcPr>
            <w:tcW w:w="3319" w:type="dxa"/>
            <w:tcBorders>
              <w:top w:val="single" w:sz="4" w:space="0" w:color="000000"/>
              <w:left w:val="single" w:sz="4" w:space="0" w:color="000000"/>
              <w:bottom w:val="single" w:sz="4" w:space="0" w:color="000000"/>
              <w:right w:val="single" w:sz="4" w:space="0" w:color="000000"/>
            </w:tcBorders>
          </w:tcPr>
          <w:p w14:paraId="40C2E9B3" w14:textId="77777777" w:rsidR="000A2474" w:rsidRPr="000A2474" w:rsidRDefault="000A2474" w:rsidP="000A2474">
            <w:pPr>
              <w:spacing w:line="276" w:lineRule="auto"/>
              <w:rPr>
                <w:rFonts w:ascii="Arial" w:hAnsi="Arial" w:cs="Arial"/>
                <w:sz w:val="20"/>
                <w:lang w:val="en-IN"/>
              </w:rPr>
            </w:pPr>
            <w:r w:rsidRPr="000A2474">
              <w:rPr>
                <w:rFonts w:ascii="Arial" w:hAnsi="Arial" w:cs="Arial"/>
                <w:sz w:val="20"/>
                <w:lang w:val="en-IN"/>
              </w:rPr>
              <w:t>20 % (10 % Presentation + 10 % Report)</w:t>
            </w:r>
          </w:p>
        </w:tc>
        <w:tc>
          <w:tcPr>
            <w:tcW w:w="2977" w:type="dxa"/>
            <w:tcBorders>
              <w:top w:val="single" w:sz="4" w:space="0" w:color="000000"/>
              <w:left w:val="single" w:sz="4" w:space="0" w:color="000000"/>
              <w:bottom w:val="single" w:sz="4" w:space="0" w:color="000000"/>
              <w:right w:val="single" w:sz="4" w:space="0" w:color="000000"/>
            </w:tcBorders>
          </w:tcPr>
          <w:p w14:paraId="108C4236" w14:textId="77777777" w:rsidR="000A2474" w:rsidRPr="000A2474" w:rsidRDefault="000A2474" w:rsidP="000A2474">
            <w:pPr>
              <w:jc w:val="both"/>
              <w:rPr>
                <w:rFonts w:ascii="Arial" w:hAnsi="Arial" w:cs="Arial"/>
                <w:sz w:val="20"/>
                <w:lang w:val="en-IN"/>
              </w:rPr>
            </w:pPr>
            <w:r w:rsidRPr="000A2474">
              <w:rPr>
                <w:rFonts w:ascii="Arial" w:hAnsi="Arial" w:cs="Arial"/>
                <w:sz w:val="20"/>
                <w:lang w:val="en-IN"/>
              </w:rPr>
              <w:t>CLO1</w:t>
            </w:r>
          </w:p>
          <w:p w14:paraId="6FD4BE59" w14:textId="77777777" w:rsidR="000A2474" w:rsidRPr="000A2474" w:rsidRDefault="000A2474" w:rsidP="000A2474">
            <w:pPr>
              <w:jc w:val="both"/>
              <w:rPr>
                <w:rFonts w:ascii="Arial" w:hAnsi="Arial" w:cs="Arial"/>
                <w:sz w:val="20"/>
                <w:lang w:val="en-IN"/>
              </w:rPr>
            </w:pPr>
            <w:r w:rsidRPr="000A2474">
              <w:rPr>
                <w:rFonts w:ascii="Arial" w:hAnsi="Arial" w:cs="Arial"/>
                <w:sz w:val="20"/>
                <w:lang w:val="en-IN"/>
              </w:rPr>
              <w:t>CLO2</w:t>
            </w:r>
          </w:p>
          <w:p w14:paraId="4F974707" w14:textId="77777777" w:rsidR="000A2474" w:rsidRPr="000A2474" w:rsidRDefault="000A2474" w:rsidP="000A2474">
            <w:pPr>
              <w:jc w:val="both"/>
              <w:rPr>
                <w:rFonts w:ascii="Arial" w:hAnsi="Arial" w:cs="Arial"/>
                <w:sz w:val="20"/>
                <w:lang w:val="en-IN"/>
              </w:rPr>
            </w:pPr>
            <w:r w:rsidRPr="000A2474">
              <w:rPr>
                <w:rFonts w:ascii="Arial" w:hAnsi="Arial" w:cs="Arial"/>
                <w:sz w:val="20"/>
                <w:lang w:val="en-IN"/>
              </w:rPr>
              <w:t>CLO3</w:t>
            </w:r>
          </w:p>
        </w:tc>
      </w:tr>
      <w:tr w:rsidR="000A2474" w:rsidRPr="000A2474" w14:paraId="14770D79" w14:textId="77777777" w:rsidTr="000A2474">
        <w:tc>
          <w:tcPr>
            <w:tcW w:w="3060" w:type="dxa"/>
            <w:tcBorders>
              <w:top w:val="single" w:sz="4" w:space="0" w:color="000000"/>
              <w:left w:val="single" w:sz="4" w:space="0" w:color="000000"/>
              <w:bottom w:val="single" w:sz="4" w:space="0" w:color="000000"/>
              <w:right w:val="single" w:sz="4" w:space="0" w:color="000000"/>
            </w:tcBorders>
          </w:tcPr>
          <w:p w14:paraId="2943A2D2" w14:textId="77777777" w:rsidR="000A2474" w:rsidRPr="000A2474" w:rsidRDefault="000A2474" w:rsidP="000A2474">
            <w:pPr>
              <w:jc w:val="both"/>
              <w:rPr>
                <w:rFonts w:ascii="Arial" w:hAnsi="Arial" w:cs="Arial"/>
                <w:sz w:val="20"/>
                <w:lang w:val="en-IN"/>
              </w:rPr>
            </w:pPr>
            <w:r w:rsidRPr="000A2474">
              <w:rPr>
                <w:rFonts w:ascii="Arial" w:hAnsi="Arial" w:cs="Arial"/>
                <w:sz w:val="20"/>
                <w:lang w:val="en-IN"/>
              </w:rPr>
              <w:t>Class Participation/Attendance</w:t>
            </w:r>
          </w:p>
        </w:tc>
        <w:tc>
          <w:tcPr>
            <w:tcW w:w="3319" w:type="dxa"/>
            <w:tcBorders>
              <w:top w:val="single" w:sz="4" w:space="0" w:color="000000"/>
              <w:left w:val="single" w:sz="4" w:space="0" w:color="000000"/>
              <w:bottom w:val="single" w:sz="4" w:space="0" w:color="000000"/>
              <w:right w:val="single" w:sz="4" w:space="0" w:color="000000"/>
            </w:tcBorders>
          </w:tcPr>
          <w:p w14:paraId="22CA283C" w14:textId="77777777" w:rsidR="000A2474" w:rsidRPr="000A2474" w:rsidRDefault="000A2474" w:rsidP="000A2474">
            <w:pPr>
              <w:jc w:val="both"/>
              <w:rPr>
                <w:rFonts w:ascii="Arial" w:hAnsi="Arial" w:cs="Arial"/>
                <w:sz w:val="20"/>
                <w:lang w:val="en-IN"/>
              </w:rPr>
            </w:pPr>
            <w:r w:rsidRPr="000A2474">
              <w:rPr>
                <w:rFonts w:ascii="Arial" w:hAnsi="Arial" w:cs="Arial"/>
                <w:sz w:val="20"/>
                <w:lang w:val="en-IN"/>
              </w:rPr>
              <w:t>10 %</w:t>
            </w:r>
          </w:p>
        </w:tc>
        <w:tc>
          <w:tcPr>
            <w:tcW w:w="2977" w:type="dxa"/>
            <w:tcBorders>
              <w:top w:val="single" w:sz="4" w:space="0" w:color="000000"/>
              <w:left w:val="single" w:sz="4" w:space="0" w:color="000000"/>
              <w:bottom w:val="single" w:sz="4" w:space="0" w:color="000000"/>
              <w:right w:val="single" w:sz="4" w:space="0" w:color="000000"/>
            </w:tcBorders>
          </w:tcPr>
          <w:p w14:paraId="40764663" w14:textId="049D94EF" w:rsidR="000A2474" w:rsidRPr="000A2474" w:rsidRDefault="000A2474" w:rsidP="000A2474">
            <w:pPr>
              <w:jc w:val="both"/>
              <w:rPr>
                <w:rFonts w:ascii="Arial" w:hAnsi="Arial" w:cs="Arial"/>
                <w:sz w:val="20"/>
                <w:lang w:val="en-IN"/>
              </w:rPr>
            </w:pPr>
            <w:r w:rsidRPr="000A2474">
              <w:rPr>
                <w:rFonts w:ascii="Arial" w:hAnsi="Arial" w:cs="Arial"/>
                <w:sz w:val="20"/>
                <w:lang w:val="en-IN"/>
              </w:rPr>
              <w:t>CLO3</w:t>
            </w:r>
          </w:p>
        </w:tc>
      </w:tr>
      <w:tr w:rsidR="000A2474" w:rsidRPr="000A2474" w14:paraId="5D9CA30D" w14:textId="77777777" w:rsidTr="000A2474">
        <w:tc>
          <w:tcPr>
            <w:tcW w:w="3060" w:type="dxa"/>
            <w:hideMark/>
          </w:tcPr>
          <w:p w14:paraId="364C95B4" w14:textId="77777777" w:rsidR="000A2474" w:rsidRPr="000A2474" w:rsidRDefault="000A2474" w:rsidP="000A2474">
            <w:pPr>
              <w:spacing w:line="276" w:lineRule="auto"/>
              <w:jc w:val="both"/>
              <w:rPr>
                <w:rFonts w:ascii="Arial" w:hAnsi="Arial" w:cs="Arial"/>
                <w:sz w:val="20"/>
                <w:lang w:val="en-IN"/>
              </w:rPr>
            </w:pPr>
            <w:r w:rsidRPr="000A2474">
              <w:rPr>
                <w:rFonts w:ascii="Arial" w:hAnsi="Arial" w:cs="Arial"/>
                <w:sz w:val="20"/>
                <w:lang w:val="en-IN"/>
              </w:rPr>
              <w:t>End-Term</w:t>
            </w:r>
          </w:p>
        </w:tc>
        <w:tc>
          <w:tcPr>
            <w:tcW w:w="3319" w:type="dxa"/>
          </w:tcPr>
          <w:p w14:paraId="3317DD74" w14:textId="77777777" w:rsidR="000A2474" w:rsidRPr="000A2474" w:rsidRDefault="000A2474" w:rsidP="000A2474">
            <w:pPr>
              <w:spacing w:line="276" w:lineRule="auto"/>
              <w:jc w:val="both"/>
              <w:rPr>
                <w:rFonts w:ascii="Arial" w:hAnsi="Arial" w:cs="Arial"/>
                <w:sz w:val="20"/>
                <w:lang w:val="en-IN"/>
              </w:rPr>
            </w:pPr>
            <w:r w:rsidRPr="000A2474">
              <w:rPr>
                <w:rFonts w:ascii="Arial" w:hAnsi="Arial" w:cs="Arial"/>
                <w:sz w:val="20"/>
                <w:lang w:val="en-IN"/>
              </w:rPr>
              <w:t>40%</w:t>
            </w:r>
          </w:p>
        </w:tc>
        <w:tc>
          <w:tcPr>
            <w:tcW w:w="2977" w:type="dxa"/>
          </w:tcPr>
          <w:p w14:paraId="3597746C" w14:textId="77777777" w:rsidR="000A2474" w:rsidRPr="000A2474" w:rsidRDefault="000A2474" w:rsidP="000A2474">
            <w:pPr>
              <w:jc w:val="both"/>
              <w:rPr>
                <w:rFonts w:ascii="Arial" w:hAnsi="Arial" w:cs="Arial"/>
                <w:sz w:val="20"/>
                <w:lang w:val="en-IN"/>
              </w:rPr>
            </w:pPr>
            <w:r w:rsidRPr="000A2474">
              <w:rPr>
                <w:rFonts w:ascii="Arial" w:hAnsi="Arial" w:cs="Arial"/>
                <w:sz w:val="20"/>
                <w:lang w:val="en-IN"/>
              </w:rPr>
              <w:t>CLO1</w:t>
            </w:r>
          </w:p>
          <w:p w14:paraId="0E5A1F71" w14:textId="77777777" w:rsidR="000A2474" w:rsidRPr="000A2474" w:rsidRDefault="000A2474" w:rsidP="000A2474">
            <w:pPr>
              <w:jc w:val="both"/>
              <w:rPr>
                <w:rFonts w:ascii="Arial" w:hAnsi="Arial" w:cs="Arial"/>
                <w:sz w:val="20"/>
                <w:lang w:val="en-IN"/>
              </w:rPr>
            </w:pPr>
            <w:r w:rsidRPr="000A2474">
              <w:rPr>
                <w:rFonts w:ascii="Arial" w:hAnsi="Arial" w:cs="Arial"/>
                <w:sz w:val="20"/>
                <w:lang w:val="en-IN"/>
              </w:rPr>
              <w:t>CLO2</w:t>
            </w:r>
          </w:p>
          <w:p w14:paraId="438EF011" w14:textId="0F9E570C" w:rsidR="000A2474" w:rsidRPr="000A2474" w:rsidRDefault="000A2474" w:rsidP="000A2474">
            <w:pPr>
              <w:spacing w:line="276" w:lineRule="auto"/>
              <w:jc w:val="both"/>
              <w:rPr>
                <w:rFonts w:ascii="Arial" w:hAnsi="Arial" w:cs="Arial"/>
                <w:sz w:val="20"/>
                <w:lang w:val="en-IN"/>
              </w:rPr>
            </w:pPr>
            <w:r w:rsidRPr="000A2474">
              <w:rPr>
                <w:rFonts w:ascii="Arial" w:hAnsi="Arial" w:cs="Arial"/>
                <w:sz w:val="20"/>
                <w:lang w:val="en-IN"/>
              </w:rPr>
              <w:t>CLO3</w:t>
            </w:r>
          </w:p>
        </w:tc>
      </w:tr>
      <w:bookmarkEnd w:id="0"/>
    </w:tbl>
    <w:p w14:paraId="1DCF79EE" w14:textId="77777777" w:rsidR="000A2474" w:rsidRPr="000A2474" w:rsidRDefault="000A2474" w:rsidP="000A2474">
      <w:pPr>
        <w:ind w:left="360"/>
        <w:jc w:val="both"/>
        <w:rPr>
          <w:rFonts w:ascii="Arial" w:hAnsi="Arial" w:cs="Arial"/>
          <w:color w:val="000000"/>
          <w:w w:val="101"/>
          <w:sz w:val="20"/>
          <w:szCs w:val="20"/>
          <w:lang w:val="en-IN"/>
        </w:rPr>
      </w:pPr>
    </w:p>
    <w:p w14:paraId="7B526B2B" w14:textId="77777777" w:rsidR="009E0032" w:rsidRDefault="009E0032" w:rsidP="000A2474">
      <w:pPr>
        <w:ind w:left="360"/>
        <w:jc w:val="both"/>
        <w:rPr>
          <w:rFonts w:ascii="Arial" w:hAnsi="Arial" w:cs="Arial"/>
          <w:color w:val="000000"/>
          <w:w w:val="101"/>
          <w:sz w:val="20"/>
          <w:szCs w:val="20"/>
          <w:lang w:val="en-IN"/>
        </w:rPr>
      </w:pPr>
    </w:p>
    <w:p w14:paraId="5D28129F" w14:textId="39DA0083" w:rsidR="000A2474" w:rsidRPr="000A2474" w:rsidRDefault="000A2474" w:rsidP="000A2474">
      <w:pPr>
        <w:ind w:left="360"/>
        <w:jc w:val="both"/>
        <w:rPr>
          <w:rFonts w:ascii="Arial" w:hAnsi="Arial" w:cs="Arial"/>
          <w:color w:val="000000"/>
          <w:w w:val="101"/>
          <w:sz w:val="20"/>
          <w:szCs w:val="20"/>
          <w:lang w:val="en-IN"/>
        </w:rPr>
      </w:pPr>
      <w:r w:rsidRPr="000A2474">
        <w:rPr>
          <w:rFonts w:ascii="Arial" w:hAnsi="Arial" w:cs="Arial"/>
          <w:color w:val="000000"/>
          <w:w w:val="101"/>
          <w:sz w:val="20"/>
          <w:szCs w:val="20"/>
          <w:lang w:val="en-IN"/>
        </w:rPr>
        <w:t>The components of evaluation to compute the final grade are as under:</w:t>
      </w:r>
    </w:p>
    <w:p w14:paraId="655F42FD" w14:textId="77777777" w:rsidR="000A2474" w:rsidRPr="000A2474" w:rsidRDefault="000A2474" w:rsidP="000A2474">
      <w:pPr>
        <w:pStyle w:val="ListParagraph"/>
        <w:numPr>
          <w:ilvl w:val="0"/>
          <w:numId w:val="18"/>
        </w:numPr>
        <w:spacing w:after="200" w:line="276" w:lineRule="auto"/>
        <w:jc w:val="both"/>
        <w:rPr>
          <w:rFonts w:ascii="Arial" w:hAnsi="Arial" w:cs="Arial"/>
          <w:b/>
          <w:sz w:val="20"/>
          <w:lang w:val="en-IN"/>
        </w:rPr>
      </w:pPr>
      <w:r w:rsidRPr="000A2474">
        <w:rPr>
          <w:rFonts w:ascii="Arial" w:hAnsi="Arial" w:cs="Arial"/>
          <w:b/>
          <w:sz w:val="20"/>
          <w:lang w:val="en-IN"/>
        </w:rPr>
        <w:t xml:space="preserve">Mid Term Exam:  </w:t>
      </w:r>
    </w:p>
    <w:p w14:paraId="1299CCF6" w14:textId="23E64716" w:rsidR="000A2474" w:rsidRDefault="000A2474" w:rsidP="000A2474">
      <w:pPr>
        <w:ind w:left="720"/>
        <w:jc w:val="both"/>
        <w:rPr>
          <w:rFonts w:ascii="Arial" w:hAnsi="Arial" w:cs="Arial"/>
          <w:sz w:val="20"/>
          <w:lang w:val="en-IN"/>
        </w:rPr>
      </w:pPr>
      <w:r w:rsidRPr="000A2474">
        <w:rPr>
          <w:rFonts w:ascii="Arial" w:hAnsi="Arial" w:cs="Arial"/>
          <w:sz w:val="20"/>
          <w:lang w:val="en-IN"/>
        </w:rPr>
        <w:t>The Mid Term exam will be held on a mutually agreed date. It will be a closed book exam with coverage of topics covered till the exam.</w:t>
      </w:r>
    </w:p>
    <w:p w14:paraId="5441D136" w14:textId="77777777" w:rsidR="009E0032" w:rsidRPr="000A2474" w:rsidRDefault="009E0032" w:rsidP="000A2474">
      <w:pPr>
        <w:ind w:left="720"/>
        <w:jc w:val="both"/>
        <w:rPr>
          <w:rFonts w:ascii="Arial" w:hAnsi="Arial" w:cs="Arial"/>
          <w:sz w:val="20"/>
          <w:lang w:val="en-IN"/>
        </w:rPr>
      </w:pPr>
    </w:p>
    <w:p w14:paraId="3158C62B" w14:textId="77777777" w:rsidR="000A2474" w:rsidRPr="000A2474" w:rsidRDefault="000A2474" w:rsidP="000A2474">
      <w:pPr>
        <w:pStyle w:val="ListParagraph"/>
        <w:numPr>
          <w:ilvl w:val="0"/>
          <w:numId w:val="18"/>
        </w:numPr>
        <w:spacing w:after="200" w:line="276" w:lineRule="auto"/>
        <w:jc w:val="both"/>
        <w:rPr>
          <w:rFonts w:ascii="Arial" w:hAnsi="Arial" w:cs="Arial"/>
          <w:b/>
          <w:sz w:val="20"/>
          <w:lang w:val="en-IN"/>
        </w:rPr>
      </w:pPr>
      <w:r w:rsidRPr="000A2474">
        <w:rPr>
          <w:rFonts w:ascii="Arial" w:hAnsi="Arial" w:cs="Arial"/>
          <w:b/>
          <w:sz w:val="20"/>
          <w:lang w:val="en-IN"/>
        </w:rPr>
        <w:t xml:space="preserve">Individual Assignment:  </w:t>
      </w:r>
    </w:p>
    <w:p w14:paraId="35B7406E" w14:textId="4240176F" w:rsidR="000A2474" w:rsidRDefault="000A2474" w:rsidP="000A2474">
      <w:pPr>
        <w:ind w:left="720"/>
        <w:jc w:val="both"/>
        <w:rPr>
          <w:rFonts w:ascii="Arial" w:hAnsi="Arial" w:cs="Arial"/>
          <w:sz w:val="20"/>
          <w:lang w:val="en-IN"/>
        </w:rPr>
      </w:pPr>
      <w:r w:rsidRPr="000A2474">
        <w:rPr>
          <w:rFonts w:ascii="Arial" w:hAnsi="Arial" w:cs="Arial"/>
          <w:sz w:val="20"/>
          <w:lang w:val="en-IN"/>
        </w:rPr>
        <w:t xml:space="preserve">The individual assignment consists of choosing an article from any journal of the participant’s choice and doing a review (between 10 and 15 pages) on any topic connected with the course as listed in the course outline. The topic (with full reference) for this individual assignment is to be submitted by the end of the </w:t>
      </w:r>
      <w:r w:rsidR="009E0032">
        <w:rPr>
          <w:rFonts w:ascii="Arial" w:hAnsi="Arial" w:cs="Arial"/>
          <w:sz w:val="20"/>
          <w:lang w:val="en-IN"/>
        </w:rPr>
        <w:t>third</w:t>
      </w:r>
      <w:r w:rsidRPr="000A2474">
        <w:rPr>
          <w:rFonts w:ascii="Arial" w:hAnsi="Arial" w:cs="Arial"/>
          <w:sz w:val="20"/>
          <w:lang w:val="en-IN"/>
        </w:rPr>
        <w:t xml:space="preserve"> class and the final word-processed “soft copy” and report (including soft copies of articles) by the date of the midterm exam.</w:t>
      </w:r>
    </w:p>
    <w:p w14:paraId="3C405741" w14:textId="77777777" w:rsidR="009E0032" w:rsidRPr="000A2474" w:rsidRDefault="009E0032" w:rsidP="000A2474">
      <w:pPr>
        <w:ind w:left="720"/>
        <w:jc w:val="both"/>
        <w:rPr>
          <w:rFonts w:ascii="Arial" w:hAnsi="Arial" w:cs="Arial"/>
          <w:sz w:val="20"/>
          <w:lang w:val="en-IN"/>
        </w:rPr>
      </w:pPr>
    </w:p>
    <w:p w14:paraId="04BB405C" w14:textId="77777777" w:rsidR="000A2474" w:rsidRPr="000A2474" w:rsidRDefault="000A2474" w:rsidP="000A2474">
      <w:pPr>
        <w:pStyle w:val="ListParagraph"/>
        <w:numPr>
          <w:ilvl w:val="0"/>
          <w:numId w:val="18"/>
        </w:numPr>
        <w:spacing w:after="200" w:line="276" w:lineRule="auto"/>
        <w:jc w:val="both"/>
        <w:rPr>
          <w:rFonts w:ascii="Arial" w:hAnsi="Arial" w:cs="Arial"/>
          <w:b/>
          <w:sz w:val="20"/>
          <w:lang w:val="en-IN"/>
        </w:rPr>
      </w:pPr>
      <w:r w:rsidRPr="000A2474">
        <w:rPr>
          <w:rFonts w:ascii="Arial" w:hAnsi="Arial" w:cs="Arial"/>
          <w:b/>
          <w:sz w:val="20"/>
          <w:lang w:val="en-IN"/>
        </w:rPr>
        <w:t xml:space="preserve">Group Assignment/Project: </w:t>
      </w:r>
    </w:p>
    <w:p w14:paraId="1EA0ADC4" w14:textId="2E9D452F" w:rsidR="000A2474" w:rsidRPr="000A2474" w:rsidRDefault="000A2474" w:rsidP="000A2474">
      <w:pPr>
        <w:tabs>
          <w:tab w:val="left" w:pos="720"/>
        </w:tabs>
        <w:ind w:left="720"/>
        <w:jc w:val="both"/>
        <w:rPr>
          <w:rFonts w:ascii="Arial" w:hAnsi="Arial" w:cs="Arial"/>
          <w:sz w:val="20"/>
          <w:lang w:val="en-IN"/>
        </w:rPr>
      </w:pPr>
      <w:r w:rsidRPr="000A2474">
        <w:rPr>
          <w:rFonts w:ascii="Arial" w:hAnsi="Arial" w:cs="Arial"/>
          <w:sz w:val="20"/>
          <w:lang w:val="en-IN"/>
        </w:rPr>
        <w:t xml:space="preserve">Group assignments are to be done in groups of 5 - 6 persons. Names of members of the group are to be given in by the end of the </w:t>
      </w:r>
      <w:r w:rsidR="009E0032">
        <w:rPr>
          <w:rFonts w:ascii="Arial" w:hAnsi="Arial" w:cs="Arial"/>
          <w:sz w:val="20"/>
          <w:lang w:val="en-IN"/>
        </w:rPr>
        <w:t>third</w:t>
      </w:r>
      <w:r w:rsidRPr="000A2474">
        <w:rPr>
          <w:rFonts w:ascii="Arial" w:hAnsi="Arial" w:cs="Arial"/>
          <w:sz w:val="20"/>
          <w:lang w:val="en-IN"/>
        </w:rPr>
        <w:t xml:space="preserve"> class.</w:t>
      </w:r>
    </w:p>
    <w:p w14:paraId="1536EF5A" w14:textId="51EC8305" w:rsidR="000A2474" w:rsidRPr="000A2474" w:rsidRDefault="000A2474" w:rsidP="000A2474">
      <w:pPr>
        <w:ind w:left="720"/>
        <w:jc w:val="both"/>
        <w:rPr>
          <w:rFonts w:ascii="Arial" w:hAnsi="Arial" w:cs="Arial"/>
          <w:sz w:val="20"/>
          <w:lang w:val="en-IN"/>
        </w:rPr>
      </w:pPr>
      <w:r w:rsidRPr="000A2474">
        <w:rPr>
          <w:rFonts w:ascii="Arial" w:hAnsi="Arial" w:cs="Arial"/>
          <w:sz w:val="20"/>
          <w:lang w:val="en-IN"/>
        </w:rPr>
        <w:t>For the group assignment, the group needs to visit an existing organisation, which has implemented any of the concepts/techniques listed in the course outline. The group needs to study the implementation of the same and make a presentation/report on how the business they have studied, has implemented the concepts/techniques. Further they need to point out the lacunae/gaps in the implementation and how the same could have been used by the business to the fullest potential. For example, a group can choose to study an IT firm while another group can study the concepts in a government entity. The aim of this project is that a “real life” experience of use should be clear to the members of the group.</w:t>
      </w:r>
    </w:p>
    <w:p w14:paraId="77891D8B" w14:textId="77777777" w:rsidR="000A2474" w:rsidRPr="000A2474" w:rsidRDefault="000A2474" w:rsidP="000A2474">
      <w:pPr>
        <w:ind w:left="720"/>
        <w:jc w:val="both"/>
        <w:rPr>
          <w:rFonts w:ascii="Arial" w:hAnsi="Arial" w:cs="Arial"/>
          <w:sz w:val="20"/>
          <w:lang w:val="en-IN"/>
        </w:rPr>
      </w:pPr>
      <w:r w:rsidRPr="000A2474">
        <w:rPr>
          <w:rFonts w:ascii="Arial" w:hAnsi="Arial" w:cs="Arial"/>
          <w:sz w:val="20"/>
          <w:lang w:val="en-IN"/>
        </w:rPr>
        <w:t xml:space="preserve">Each group must make a presentation in the session kept aside for the purpose and suggestions/comments given as a feedback in the class may be incorporated in the final report. The final word-processed “soft copy” and report are to be submitted on the date of the end term exam. </w:t>
      </w:r>
    </w:p>
    <w:p w14:paraId="623F5322" w14:textId="77777777" w:rsidR="000A2474" w:rsidRPr="000A2474" w:rsidRDefault="000A2474" w:rsidP="000A2474">
      <w:pPr>
        <w:ind w:left="720"/>
        <w:jc w:val="both"/>
        <w:rPr>
          <w:rFonts w:ascii="Arial" w:hAnsi="Arial" w:cs="Arial"/>
          <w:sz w:val="20"/>
          <w:lang w:val="en-IN"/>
        </w:rPr>
      </w:pPr>
    </w:p>
    <w:p w14:paraId="32652016" w14:textId="77777777" w:rsidR="000A2474" w:rsidRPr="000A2474" w:rsidRDefault="000A2474" w:rsidP="000A2474">
      <w:pPr>
        <w:pStyle w:val="ListParagraph"/>
        <w:numPr>
          <w:ilvl w:val="0"/>
          <w:numId w:val="18"/>
        </w:numPr>
        <w:spacing w:after="200" w:line="276" w:lineRule="auto"/>
        <w:jc w:val="both"/>
        <w:rPr>
          <w:rFonts w:ascii="Arial" w:hAnsi="Arial" w:cs="Arial"/>
          <w:b/>
          <w:sz w:val="20"/>
          <w:lang w:val="en-IN"/>
        </w:rPr>
      </w:pPr>
      <w:r w:rsidRPr="000A2474">
        <w:rPr>
          <w:rFonts w:ascii="Arial" w:hAnsi="Arial" w:cs="Arial"/>
          <w:b/>
          <w:sz w:val="20"/>
          <w:lang w:val="en-IN"/>
        </w:rPr>
        <w:t xml:space="preserve">Class Participation/Attendance: </w:t>
      </w:r>
    </w:p>
    <w:p w14:paraId="6C8CB292" w14:textId="77777777" w:rsidR="000A2474" w:rsidRPr="000A2474" w:rsidRDefault="000A2474" w:rsidP="000A2474">
      <w:pPr>
        <w:ind w:left="720"/>
        <w:jc w:val="both"/>
        <w:rPr>
          <w:rFonts w:ascii="Arial" w:hAnsi="Arial" w:cs="Arial"/>
          <w:sz w:val="20"/>
          <w:lang w:val="en-IN"/>
        </w:rPr>
      </w:pPr>
      <w:r w:rsidRPr="000A2474">
        <w:rPr>
          <w:rFonts w:ascii="Arial" w:hAnsi="Arial" w:cs="Arial"/>
          <w:sz w:val="20"/>
          <w:lang w:val="en-IN"/>
        </w:rPr>
        <w:t xml:space="preserve">Since the main inputs for the course will be from lecture sessions, it is important for participants to be present for all classes and to participate in the discussions held in class. Participants should be prepared to contribute to the discussion of the assignments for each class. The quality of input is more important than the quantity. Institute rules will apply to participants failing to comply with the minimum requirements of attendance in class. </w:t>
      </w:r>
    </w:p>
    <w:p w14:paraId="6CAB8F49" w14:textId="77777777" w:rsidR="000A2474" w:rsidRPr="000A2474" w:rsidRDefault="000A2474" w:rsidP="000A2474">
      <w:pPr>
        <w:pStyle w:val="BodyTextIndent2"/>
        <w:rPr>
          <w:rFonts w:ascii="Arial" w:hAnsi="Arial" w:cs="Arial"/>
          <w:sz w:val="20"/>
          <w:lang w:val="en-IN"/>
        </w:rPr>
      </w:pPr>
    </w:p>
    <w:p w14:paraId="0CA4D44A" w14:textId="77777777" w:rsidR="000A2474" w:rsidRPr="000A2474" w:rsidRDefault="000A2474" w:rsidP="000A2474">
      <w:pPr>
        <w:pStyle w:val="BodyTextIndent2"/>
        <w:rPr>
          <w:rFonts w:ascii="Arial" w:hAnsi="Arial" w:cs="Arial"/>
          <w:sz w:val="20"/>
          <w:lang w:val="en-IN"/>
        </w:rPr>
      </w:pPr>
    </w:p>
    <w:p w14:paraId="2A70DC99" w14:textId="77777777" w:rsidR="000A2474" w:rsidRPr="000A2474" w:rsidRDefault="000A2474" w:rsidP="000A2474">
      <w:pPr>
        <w:pStyle w:val="ListParagraph"/>
        <w:numPr>
          <w:ilvl w:val="0"/>
          <w:numId w:val="18"/>
        </w:numPr>
        <w:spacing w:after="200" w:line="276" w:lineRule="auto"/>
        <w:jc w:val="both"/>
        <w:rPr>
          <w:rFonts w:ascii="Arial" w:hAnsi="Arial" w:cs="Arial"/>
          <w:b/>
          <w:sz w:val="20"/>
          <w:lang w:val="en-IN"/>
        </w:rPr>
      </w:pPr>
      <w:r w:rsidRPr="000A2474">
        <w:rPr>
          <w:rFonts w:ascii="Arial" w:hAnsi="Arial" w:cs="Arial"/>
          <w:b/>
          <w:sz w:val="20"/>
          <w:lang w:val="en-IN"/>
        </w:rPr>
        <w:t xml:space="preserve">End Term Examination:  </w:t>
      </w:r>
    </w:p>
    <w:p w14:paraId="46CB9886" w14:textId="6273F3BD" w:rsidR="000A2474" w:rsidRDefault="000A2474" w:rsidP="000A2474">
      <w:pPr>
        <w:ind w:left="720"/>
        <w:jc w:val="both"/>
        <w:rPr>
          <w:rFonts w:ascii="Arial" w:hAnsi="Arial" w:cs="Arial"/>
          <w:sz w:val="20"/>
          <w:lang w:val="en-IN"/>
        </w:rPr>
      </w:pPr>
      <w:r w:rsidRPr="000A2474">
        <w:rPr>
          <w:rFonts w:ascii="Arial" w:hAnsi="Arial" w:cs="Arial"/>
          <w:sz w:val="20"/>
          <w:lang w:val="en-IN"/>
        </w:rPr>
        <w:t>The end term exam will be an open book exam that will cover the entire course. Participant’s skill and knowledge will be tested during the exam.</w:t>
      </w:r>
    </w:p>
    <w:p w14:paraId="155A876F" w14:textId="77777777" w:rsidR="009E0032" w:rsidRPr="000A2474" w:rsidRDefault="009E0032" w:rsidP="000A2474">
      <w:pPr>
        <w:ind w:left="720"/>
        <w:jc w:val="both"/>
        <w:rPr>
          <w:rFonts w:ascii="Arial" w:hAnsi="Arial" w:cs="Arial"/>
          <w:sz w:val="20"/>
          <w:lang w:val="en-IN"/>
        </w:rPr>
      </w:pPr>
      <w:bookmarkStart w:id="1" w:name="_GoBack"/>
      <w:bookmarkEnd w:id="1"/>
    </w:p>
    <w:p w14:paraId="237A9684" w14:textId="57B48C93" w:rsidR="0051630A" w:rsidRPr="000A2474" w:rsidRDefault="0051630A" w:rsidP="0051630A">
      <w:pPr>
        <w:spacing w:before="100" w:beforeAutospacing="1" w:after="0"/>
        <w:rPr>
          <w:rFonts w:ascii="Arial" w:hAnsi="Arial" w:cs="Arial"/>
          <w:sz w:val="28"/>
          <w:szCs w:val="28"/>
        </w:rPr>
      </w:pPr>
      <w:r w:rsidRPr="000A2474">
        <w:rPr>
          <w:rFonts w:ascii="Arial" w:hAnsi="Arial" w:cs="Arial"/>
          <w:b/>
          <w:bCs/>
          <w:sz w:val="28"/>
          <w:szCs w:val="28"/>
        </w:rPr>
        <w:t>Academic Discipline and Integrity</w:t>
      </w:r>
    </w:p>
    <w:p w14:paraId="74141149" w14:textId="77777777" w:rsidR="00C23445" w:rsidRDefault="00C23445" w:rsidP="000A2474">
      <w:pPr>
        <w:ind w:left="360"/>
        <w:jc w:val="both"/>
        <w:rPr>
          <w:rFonts w:ascii="Arial" w:hAnsi="Arial" w:cs="Arial"/>
          <w:sz w:val="20"/>
          <w:szCs w:val="20"/>
          <w:lang w:val="en-IN"/>
        </w:rPr>
      </w:pPr>
    </w:p>
    <w:p w14:paraId="73B7FBC9" w14:textId="5678D1C3" w:rsidR="000A2474" w:rsidRPr="000A2474" w:rsidRDefault="000A2474" w:rsidP="000A2474">
      <w:pPr>
        <w:ind w:left="360"/>
        <w:jc w:val="both"/>
        <w:rPr>
          <w:rFonts w:ascii="Arial" w:hAnsi="Arial" w:cs="Arial"/>
          <w:sz w:val="20"/>
          <w:szCs w:val="20"/>
          <w:lang w:val="en-IN"/>
        </w:rPr>
      </w:pPr>
      <w:r w:rsidRPr="000A2474">
        <w:rPr>
          <w:rFonts w:ascii="Arial" w:hAnsi="Arial" w:cs="Arial"/>
          <w:sz w:val="20"/>
          <w:szCs w:val="20"/>
          <w:lang w:val="en-IN"/>
        </w:rPr>
        <w:t xml:space="preserve">Students involved in academic dishonesty will receive a ZERO grade on the particular component in which the violation occurred. Academic dishonesty consists of misrepresentation by deception or by other fraudulent means such as copying or use of unauthorized aids in tests, talking during in-class examinations; aiding another student’s dishonesty; and giving false information for the purpose of gaining credits. </w:t>
      </w:r>
    </w:p>
    <w:p w14:paraId="74433C03" w14:textId="77777777" w:rsidR="000A2474" w:rsidRPr="000A2474" w:rsidRDefault="000A2474" w:rsidP="000A2474">
      <w:pPr>
        <w:ind w:left="360"/>
        <w:jc w:val="both"/>
        <w:rPr>
          <w:rFonts w:ascii="Arial" w:hAnsi="Arial" w:cs="Arial"/>
          <w:sz w:val="20"/>
          <w:szCs w:val="20"/>
          <w:lang w:val="en-IN"/>
        </w:rPr>
      </w:pPr>
      <w:r w:rsidRPr="000A2474">
        <w:rPr>
          <w:rFonts w:ascii="Arial" w:hAnsi="Arial" w:cs="Arial"/>
          <w:sz w:val="20"/>
          <w:szCs w:val="20"/>
          <w:lang w:val="en-IN"/>
        </w:rPr>
        <w:t>Note:</w:t>
      </w:r>
    </w:p>
    <w:p w14:paraId="526231CE" w14:textId="77777777" w:rsidR="000A2474" w:rsidRPr="000A2474" w:rsidRDefault="000A2474" w:rsidP="000A2474">
      <w:pPr>
        <w:numPr>
          <w:ilvl w:val="0"/>
          <w:numId w:val="19"/>
        </w:numPr>
        <w:spacing w:after="0" w:line="240" w:lineRule="auto"/>
        <w:jc w:val="both"/>
        <w:rPr>
          <w:rFonts w:ascii="Arial" w:hAnsi="Arial" w:cs="Arial"/>
          <w:sz w:val="20"/>
          <w:lang w:val="en-IN"/>
        </w:rPr>
      </w:pPr>
      <w:r w:rsidRPr="000A2474">
        <w:rPr>
          <w:rFonts w:ascii="Arial" w:hAnsi="Arial" w:cs="Arial"/>
          <w:sz w:val="20"/>
          <w:lang w:val="en-IN"/>
        </w:rPr>
        <w:t>Academic Integrity will be adhered as per the norms and policy given by the Institute.</w:t>
      </w:r>
    </w:p>
    <w:p w14:paraId="1C1D8946" w14:textId="77777777" w:rsidR="000A2474" w:rsidRPr="000A2474" w:rsidRDefault="000A2474" w:rsidP="000A2474">
      <w:pPr>
        <w:numPr>
          <w:ilvl w:val="0"/>
          <w:numId w:val="19"/>
        </w:numPr>
        <w:spacing w:after="0" w:line="240" w:lineRule="auto"/>
        <w:jc w:val="both"/>
        <w:rPr>
          <w:rFonts w:ascii="Arial" w:hAnsi="Arial" w:cs="Arial"/>
          <w:sz w:val="20"/>
          <w:lang w:val="en-IN"/>
        </w:rPr>
      </w:pPr>
      <w:r w:rsidRPr="000A2474">
        <w:rPr>
          <w:rFonts w:ascii="Arial" w:hAnsi="Arial" w:cs="Arial"/>
          <w:sz w:val="20"/>
          <w:lang w:val="en-IN"/>
        </w:rPr>
        <w:t>Students identified with side talking will be asked to leave the class immediately.</w:t>
      </w:r>
    </w:p>
    <w:p w14:paraId="34280950" w14:textId="77777777" w:rsidR="000A2474" w:rsidRPr="000A2474" w:rsidRDefault="000A2474" w:rsidP="000A2474">
      <w:pPr>
        <w:numPr>
          <w:ilvl w:val="0"/>
          <w:numId w:val="19"/>
        </w:numPr>
        <w:spacing w:after="0" w:line="240" w:lineRule="auto"/>
        <w:jc w:val="both"/>
        <w:rPr>
          <w:rFonts w:ascii="Arial" w:hAnsi="Arial" w:cs="Arial"/>
          <w:sz w:val="20"/>
          <w:lang w:val="en-IN"/>
        </w:rPr>
      </w:pPr>
      <w:r w:rsidRPr="000A2474">
        <w:rPr>
          <w:rFonts w:ascii="Arial" w:hAnsi="Arial" w:cs="Arial"/>
          <w:sz w:val="20"/>
          <w:lang w:val="en-IN"/>
        </w:rPr>
        <w:t>Cell phone will be seized if it rings in the class and will be handed over to the Dean’s office</w:t>
      </w:r>
    </w:p>
    <w:p w14:paraId="7EFA1574" w14:textId="77777777" w:rsidR="000A2474" w:rsidRPr="000A2474" w:rsidRDefault="000A2474" w:rsidP="000A2474">
      <w:pPr>
        <w:numPr>
          <w:ilvl w:val="0"/>
          <w:numId w:val="19"/>
        </w:numPr>
        <w:spacing w:after="0" w:line="240" w:lineRule="auto"/>
        <w:jc w:val="both"/>
        <w:rPr>
          <w:rFonts w:ascii="Arial" w:hAnsi="Arial" w:cs="Arial"/>
          <w:sz w:val="20"/>
          <w:lang w:val="en-IN"/>
        </w:rPr>
      </w:pPr>
      <w:r w:rsidRPr="000A2474">
        <w:rPr>
          <w:rFonts w:ascii="Arial" w:hAnsi="Arial" w:cs="Arial"/>
          <w:sz w:val="20"/>
          <w:lang w:val="en-IN"/>
        </w:rPr>
        <w:t>Students who have not completed assignment given in the previous class will not be permitted for next class.</w:t>
      </w:r>
    </w:p>
    <w:p w14:paraId="5B1609B6" w14:textId="77777777" w:rsidR="000A2474" w:rsidRPr="000A2474" w:rsidRDefault="000A2474" w:rsidP="000A2474">
      <w:pPr>
        <w:numPr>
          <w:ilvl w:val="0"/>
          <w:numId w:val="19"/>
        </w:numPr>
        <w:spacing w:after="0" w:line="240" w:lineRule="auto"/>
        <w:jc w:val="both"/>
        <w:rPr>
          <w:rFonts w:ascii="Arial" w:hAnsi="Arial" w:cs="Arial"/>
          <w:sz w:val="20"/>
          <w:lang w:val="en-IN"/>
        </w:rPr>
      </w:pPr>
      <w:r w:rsidRPr="000A2474">
        <w:rPr>
          <w:rFonts w:ascii="Arial" w:hAnsi="Arial" w:cs="Arial"/>
          <w:sz w:val="20"/>
          <w:lang w:val="en-IN"/>
        </w:rPr>
        <w:t>While group learning is encouraged, plagiarism, cheating, academic dishonesty will not be tolerated.</w:t>
      </w:r>
    </w:p>
    <w:p w14:paraId="777F6DA5" w14:textId="77777777" w:rsidR="000A2474" w:rsidRPr="000A2474" w:rsidRDefault="000A2474" w:rsidP="000A2474">
      <w:pPr>
        <w:numPr>
          <w:ilvl w:val="0"/>
          <w:numId w:val="19"/>
        </w:numPr>
        <w:spacing w:after="0" w:line="240" w:lineRule="auto"/>
        <w:jc w:val="both"/>
        <w:rPr>
          <w:rFonts w:ascii="Arial" w:hAnsi="Arial" w:cs="Arial"/>
          <w:sz w:val="20"/>
          <w:lang w:val="en-IN"/>
        </w:rPr>
      </w:pPr>
      <w:r w:rsidRPr="000A2474">
        <w:rPr>
          <w:rFonts w:ascii="Arial" w:hAnsi="Arial" w:cs="Arial"/>
          <w:sz w:val="20"/>
          <w:szCs w:val="20"/>
          <w:lang w:val="en-IN"/>
        </w:rPr>
        <w:t>All decisions related to integrity issues will be decided as per the manual of policy.</w:t>
      </w:r>
    </w:p>
    <w:p w14:paraId="6E9E4DAC" w14:textId="77777777" w:rsidR="000A2474" w:rsidRPr="000A2474" w:rsidRDefault="000A2474" w:rsidP="000A2474">
      <w:pPr>
        <w:spacing w:after="0" w:line="240" w:lineRule="auto"/>
        <w:jc w:val="both"/>
        <w:rPr>
          <w:rFonts w:ascii="Arial" w:hAnsi="Arial" w:cs="Arial"/>
          <w:sz w:val="20"/>
          <w:lang w:val="en-IN"/>
        </w:rPr>
      </w:pPr>
    </w:p>
    <w:p w14:paraId="69CEC01E" w14:textId="77777777" w:rsidR="0051630A" w:rsidRPr="000A2474" w:rsidRDefault="0051630A" w:rsidP="0051630A">
      <w:pPr>
        <w:spacing w:after="0"/>
        <w:jc w:val="both"/>
        <w:rPr>
          <w:rFonts w:ascii="Arial" w:hAnsi="Arial" w:cs="Arial"/>
          <w:b/>
          <w:bCs/>
          <w:sz w:val="28"/>
          <w:szCs w:val="28"/>
        </w:rPr>
      </w:pPr>
    </w:p>
    <w:p w14:paraId="738E7DE1" w14:textId="494EB8FE" w:rsidR="0051630A" w:rsidRPr="000A2474" w:rsidRDefault="0051630A" w:rsidP="0051630A">
      <w:pPr>
        <w:spacing w:after="0"/>
        <w:jc w:val="both"/>
        <w:rPr>
          <w:rFonts w:ascii="Arial" w:hAnsi="Arial" w:cs="Arial"/>
          <w:b/>
          <w:bCs/>
          <w:sz w:val="28"/>
          <w:szCs w:val="28"/>
        </w:rPr>
      </w:pPr>
      <w:r w:rsidRPr="000A2474">
        <w:rPr>
          <w:rFonts w:ascii="Arial" w:hAnsi="Arial" w:cs="Arial"/>
          <w:b/>
          <w:bCs/>
          <w:sz w:val="28"/>
          <w:szCs w:val="28"/>
        </w:rPr>
        <w:t>Mapping Course Leaning Outcomes (CLO) with the Program Learning Goals (PLG)</w:t>
      </w:r>
    </w:p>
    <w:p w14:paraId="6C1BCA34" w14:textId="0129163E" w:rsidR="000A2474" w:rsidRPr="000A2474" w:rsidRDefault="000A2474" w:rsidP="0051630A">
      <w:pPr>
        <w:spacing w:after="0"/>
        <w:jc w:val="both"/>
        <w:rPr>
          <w:rFonts w:ascii="Arial" w:hAnsi="Arial" w:cs="Arial"/>
          <w:b/>
          <w:bCs/>
          <w:sz w:val="28"/>
          <w:szCs w:val="28"/>
        </w:rPr>
      </w:pPr>
    </w:p>
    <w:tbl>
      <w:tblPr>
        <w:tblStyle w:val="TableGrid"/>
        <w:tblW w:w="9351" w:type="dxa"/>
        <w:tblLook w:val="04A0" w:firstRow="1" w:lastRow="0" w:firstColumn="1" w:lastColumn="0" w:noHBand="0" w:noVBand="1"/>
      </w:tblPr>
      <w:tblGrid>
        <w:gridCol w:w="988"/>
        <w:gridCol w:w="1984"/>
        <w:gridCol w:w="3686"/>
        <w:gridCol w:w="1417"/>
        <w:gridCol w:w="1276"/>
      </w:tblGrid>
      <w:tr w:rsidR="000A2474" w:rsidRPr="000A2474" w14:paraId="296CD25D" w14:textId="77777777" w:rsidTr="000A2474">
        <w:tc>
          <w:tcPr>
            <w:tcW w:w="988" w:type="dxa"/>
            <w:vMerge w:val="restart"/>
          </w:tcPr>
          <w:p w14:paraId="607D43CE" w14:textId="77777777" w:rsidR="000A2474" w:rsidRPr="000A2474" w:rsidRDefault="000A2474" w:rsidP="000A2474">
            <w:pPr>
              <w:spacing w:line="276" w:lineRule="auto"/>
              <w:jc w:val="both"/>
              <w:rPr>
                <w:rFonts w:ascii="Arial" w:hAnsi="Arial" w:cs="Arial"/>
                <w:b/>
                <w:bCs/>
                <w:sz w:val="20"/>
                <w:szCs w:val="22"/>
                <w:lang w:val="en-US"/>
              </w:rPr>
            </w:pPr>
            <w:r w:rsidRPr="000A2474">
              <w:rPr>
                <w:rFonts w:ascii="Arial" w:hAnsi="Arial" w:cs="Arial"/>
                <w:b/>
                <w:bCs/>
                <w:sz w:val="20"/>
                <w:szCs w:val="22"/>
                <w:lang w:val="en-US"/>
              </w:rPr>
              <w:t>PLG#</w:t>
            </w:r>
          </w:p>
        </w:tc>
        <w:tc>
          <w:tcPr>
            <w:tcW w:w="1984" w:type="dxa"/>
            <w:vMerge w:val="restart"/>
          </w:tcPr>
          <w:p w14:paraId="409F2E82" w14:textId="77777777" w:rsidR="000A2474" w:rsidRPr="000A2474" w:rsidRDefault="000A2474" w:rsidP="000A2474">
            <w:pPr>
              <w:spacing w:line="276" w:lineRule="auto"/>
              <w:jc w:val="both"/>
              <w:rPr>
                <w:rFonts w:ascii="Arial" w:hAnsi="Arial" w:cs="Arial"/>
                <w:b/>
                <w:bCs/>
                <w:sz w:val="20"/>
                <w:szCs w:val="22"/>
                <w:lang w:val="en-US"/>
              </w:rPr>
            </w:pPr>
            <w:r w:rsidRPr="000A2474">
              <w:rPr>
                <w:rFonts w:ascii="Arial" w:hAnsi="Arial" w:cs="Arial"/>
                <w:b/>
                <w:bCs/>
                <w:sz w:val="20"/>
                <w:szCs w:val="22"/>
                <w:lang w:val="en-US"/>
              </w:rPr>
              <w:t>Program Learning Goal</w:t>
            </w:r>
          </w:p>
        </w:tc>
        <w:tc>
          <w:tcPr>
            <w:tcW w:w="3686" w:type="dxa"/>
            <w:vMerge w:val="restart"/>
          </w:tcPr>
          <w:p w14:paraId="35C80C57" w14:textId="77777777" w:rsidR="000A2474" w:rsidRPr="000A2474" w:rsidRDefault="000A2474" w:rsidP="000A2474">
            <w:pPr>
              <w:spacing w:line="276" w:lineRule="auto"/>
              <w:jc w:val="both"/>
              <w:rPr>
                <w:rFonts w:ascii="Arial" w:hAnsi="Arial" w:cs="Arial"/>
                <w:b/>
                <w:bCs/>
                <w:sz w:val="20"/>
                <w:szCs w:val="22"/>
                <w:lang w:val="en-US"/>
              </w:rPr>
            </w:pPr>
            <w:r w:rsidRPr="000A2474">
              <w:rPr>
                <w:rFonts w:ascii="Arial" w:hAnsi="Arial" w:cs="Arial"/>
                <w:b/>
                <w:bCs/>
                <w:sz w:val="20"/>
                <w:szCs w:val="22"/>
                <w:lang w:val="en-US"/>
              </w:rPr>
              <w:t>Trait</w:t>
            </w:r>
          </w:p>
        </w:tc>
        <w:tc>
          <w:tcPr>
            <w:tcW w:w="2693" w:type="dxa"/>
            <w:gridSpan w:val="2"/>
          </w:tcPr>
          <w:p w14:paraId="568E3AA6" w14:textId="77777777" w:rsidR="000A2474" w:rsidRPr="000A2474" w:rsidRDefault="000A2474" w:rsidP="000A2474">
            <w:pPr>
              <w:spacing w:line="276" w:lineRule="auto"/>
              <w:jc w:val="both"/>
              <w:rPr>
                <w:rFonts w:ascii="Arial" w:hAnsi="Arial" w:cs="Arial"/>
                <w:b/>
                <w:bCs/>
                <w:sz w:val="20"/>
                <w:szCs w:val="22"/>
                <w:lang w:val="en-US"/>
              </w:rPr>
            </w:pPr>
            <w:r w:rsidRPr="000A2474">
              <w:rPr>
                <w:rFonts w:ascii="Arial" w:hAnsi="Arial" w:cs="Arial"/>
                <w:b/>
                <w:bCs/>
                <w:sz w:val="20"/>
                <w:szCs w:val="22"/>
                <w:lang w:val="en-US"/>
              </w:rPr>
              <w:t>Addressed by Course</w:t>
            </w:r>
          </w:p>
        </w:tc>
      </w:tr>
      <w:tr w:rsidR="000A2474" w:rsidRPr="000A2474" w14:paraId="7E8ABEB7" w14:textId="77777777" w:rsidTr="000A2474">
        <w:tc>
          <w:tcPr>
            <w:tcW w:w="988" w:type="dxa"/>
            <w:vMerge/>
          </w:tcPr>
          <w:p w14:paraId="4ECF0E61" w14:textId="77777777" w:rsidR="000A2474" w:rsidRPr="000A2474" w:rsidRDefault="000A2474" w:rsidP="000A2474">
            <w:pPr>
              <w:spacing w:line="276" w:lineRule="auto"/>
              <w:jc w:val="both"/>
              <w:rPr>
                <w:rFonts w:ascii="Arial" w:hAnsi="Arial" w:cs="Arial"/>
                <w:b/>
                <w:bCs/>
                <w:sz w:val="20"/>
                <w:szCs w:val="22"/>
                <w:lang w:val="en-US"/>
              </w:rPr>
            </w:pPr>
          </w:p>
        </w:tc>
        <w:tc>
          <w:tcPr>
            <w:tcW w:w="1984" w:type="dxa"/>
            <w:vMerge/>
          </w:tcPr>
          <w:p w14:paraId="78677BD9" w14:textId="77777777" w:rsidR="000A2474" w:rsidRPr="000A2474" w:rsidRDefault="000A2474" w:rsidP="000A2474">
            <w:pPr>
              <w:spacing w:line="276" w:lineRule="auto"/>
              <w:jc w:val="both"/>
              <w:rPr>
                <w:rFonts w:ascii="Arial" w:hAnsi="Arial" w:cs="Arial"/>
                <w:b/>
                <w:bCs/>
                <w:sz w:val="20"/>
                <w:szCs w:val="22"/>
                <w:lang w:val="en-US"/>
              </w:rPr>
            </w:pPr>
          </w:p>
        </w:tc>
        <w:tc>
          <w:tcPr>
            <w:tcW w:w="3686" w:type="dxa"/>
            <w:vMerge/>
          </w:tcPr>
          <w:p w14:paraId="35072127" w14:textId="77777777" w:rsidR="000A2474" w:rsidRPr="000A2474" w:rsidRDefault="000A2474" w:rsidP="000A2474">
            <w:pPr>
              <w:spacing w:line="276" w:lineRule="auto"/>
              <w:jc w:val="both"/>
              <w:rPr>
                <w:rFonts w:ascii="Arial" w:hAnsi="Arial" w:cs="Arial"/>
                <w:b/>
                <w:bCs/>
                <w:sz w:val="20"/>
                <w:szCs w:val="22"/>
                <w:lang w:val="en-US"/>
              </w:rPr>
            </w:pPr>
          </w:p>
        </w:tc>
        <w:tc>
          <w:tcPr>
            <w:tcW w:w="1417" w:type="dxa"/>
          </w:tcPr>
          <w:p w14:paraId="6D8FAF9B" w14:textId="77777777" w:rsidR="000A2474" w:rsidRPr="000A2474" w:rsidRDefault="000A2474" w:rsidP="000A2474">
            <w:pPr>
              <w:spacing w:line="276" w:lineRule="auto"/>
              <w:jc w:val="both"/>
              <w:rPr>
                <w:rFonts w:ascii="Arial" w:hAnsi="Arial" w:cs="Arial"/>
                <w:b/>
                <w:bCs/>
                <w:sz w:val="20"/>
                <w:szCs w:val="22"/>
                <w:lang w:val="en-US"/>
              </w:rPr>
            </w:pPr>
            <w:r w:rsidRPr="000A2474">
              <w:rPr>
                <w:rFonts w:ascii="Arial" w:hAnsi="Arial" w:cs="Arial"/>
                <w:b/>
                <w:bCs/>
                <w:sz w:val="20"/>
                <w:szCs w:val="22"/>
                <w:lang w:val="en-US"/>
              </w:rPr>
              <w:t>Yes</w:t>
            </w:r>
          </w:p>
        </w:tc>
        <w:tc>
          <w:tcPr>
            <w:tcW w:w="1276" w:type="dxa"/>
          </w:tcPr>
          <w:p w14:paraId="3C50B05D" w14:textId="77777777" w:rsidR="000A2474" w:rsidRPr="000A2474" w:rsidRDefault="000A2474" w:rsidP="000A2474">
            <w:pPr>
              <w:spacing w:line="276" w:lineRule="auto"/>
              <w:jc w:val="both"/>
              <w:rPr>
                <w:rFonts w:ascii="Arial" w:hAnsi="Arial" w:cs="Arial"/>
                <w:b/>
                <w:bCs/>
                <w:sz w:val="20"/>
                <w:szCs w:val="22"/>
                <w:lang w:val="en-US"/>
              </w:rPr>
            </w:pPr>
            <w:r w:rsidRPr="000A2474">
              <w:rPr>
                <w:rFonts w:ascii="Arial" w:hAnsi="Arial" w:cs="Arial"/>
                <w:b/>
                <w:bCs/>
                <w:sz w:val="20"/>
                <w:szCs w:val="22"/>
                <w:lang w:val="en-US"/>
              </w:rPr>
              <w:t>No</w:t>
            </w:r>
          </w:p>
        </w:tc>
      </w:tr>
      <w:tr w:rsidR="000A2474" w:rsidRPr="000A2474" w14:paraId="6D15E21C" w14:textId="77777777" w:rsidTr="000A2474">
        <w:tc>
          <w:tcPr>
            <w:tcW w:w="988" w:type="dxa"/>
          </w:tcPr>
          <w:p w14:paraId="2BC37801"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sz w:val="20"/>
                <w:szCs w:val="22"/>
                <w:lang w:val="en-US"/>
              </w:rPr>
              <w:t>PLG1</w:t>
            </w:r>
          </w:p>
        </w:tc>
        <w:tc>
          <w:tcPr>
            <w:tcW w:w="1984" w:type="dxa"/>
          </w:tcPr>
          <w:p w14:paraId="04DF8C38"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sz w:val="20"/>
                <w:szCs w:val="22"/>
                <w:lang w:val="en-US"/>
              </w:rPr>
              <w:t>Management skills</w:t>
            </w:r>
          </w:p>
        </w:tc>
        <w:tc>
          <w:tcPr>
            <w:tcW w:w="3686" w:type="dxa"/>
          </w:tcPr>
          <w:p w14:paraId="0F12E942"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color w:val="000000"/>
                <w:sz w:val="20"/>
                <w:szCs w:val="22"/>
              </w:rPr>
              <w:t>The student will be taught and will exhibit management skills</w:t>
            </w:r>
          </w:p>
        </w:tc>
        <w:tc>
          <w:tcPr>
            <w:tcW w:w="1417" w:type="dxa"/>
          </w:tcPr>
          <w:p w14:paraId="638B4332"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sz w:val="20"/>
                <w:szCs w:val="22"/>
                <w:lang w:val="en-US"/>
              </w:rPr>
              <w:t>Yes</w:t>
            </w:r>
          </w:p>
        </w:tc>
        <w:tc>
          <w:tcPr>
            <w:tcW w:w="1276" w:type="dxa"/>
          </w:tcPr>
          <w:p w14:paraId="709DB42C" w14:textId="77777777" w:rsidR="000A2474" w:rsidRPr="000A2474" w:rsidRDefault="000A2474" w:rsidP="000A2474">
            <w:pPr>
              <w:spacing w:line="276" w:lineRule="auto"/>
              <w:rPr>
                <w:rFonts w:ascii="Arial" w:hAnsi="Arial" w:cs="Arial"/>
                <w:sz w:val="20"/>
                <w:szCs w:val="22"/>
                <w:lang w:val="en-US"/>
              </w:rPr>
            </w:pPr>
          </w:p>
        </w:tc>
      </w:tr>
      <w:tr w:rsidR="000A2474" w:rsidRPr="000A2474" w14:paraId="76EDDDA8" w14:textId="77777777" w:rsidTr="000A2474">
        <w:tc>
          <w:tcPr>
            <w:tcW w:w="988" w:type="dxa"/>
          </w:tcPr>
          <w:p w14:paraId="7B903C30"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sz w:val="20"/>
                <w:szCs w:val="22"/>
                <w:lang w:val="en-US"/>
              </w:rPr>
              <w:t>PLG2</w:t>
            </w:r>
          </w:p>
        </w:tc>
        <w:tc>
          <w:tcPr>
            <w:tcW w:w="1984" w:type="dxa"/>
          </w:tcPr>
          <w:p w14:paraId="6761EC8E"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color w:val="000000"/>
                <w:sz w:val="20"/>
                <w:szCs w:val="22"/>
              </w:rPr>
              <w:t>Functional and Technical Skills</w:t>
            </w:r>
          </w:p>
        </w:tc>
        <w:tc>
          <w:tcPr>
            <w:tcW w:w="3686" w:type="dxa"/>
          </w:tcPr>
          <w:p w14:paraId="32BCEBD0"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color w:val="000000"/>
                <w:sz w:val="20"/>
                <w:szCs w:val="22"/>
              </w:rPr>
              <w:t xml:space="preserve">The student will be exposed to functional and technical skills and will demonstrate the same in simulated settings </w:t>
            </w:r>
          </w:p>
        </w:tc>
        <w:tc>
          <w:tcPr>
            <w:tcW w:w="1417" w:type="dxa"/>
          </w:tcPr>
          <w:p w14:paraId="14AF5771"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sz w:val="20"/>
                <w:szCs w:val="22"/>
                <w:lang w:val="en-US"/>
              </w:rPr>
              <w:t>Yes</w:t>
            </w:r>
          </w:p>
        </w:tc>
        <w:tc>
          <w:tcPr>
            <w:tcW w:w="1276" w:type="dxa"/>
          </w:tcPr>
          <w:p w14:paraId="25BA4B77" w14:textId="77777777" w:rsidR="000A2474" w:rsidRPr="000A2474" w:rsidRDefault="000A2474" w:rsidP="000A2474">
            <w:pPr>
              <w:spacing w:line="276" w:lineRule="auto"/>
              <w:rPr>
                <w:rFonts w:ascii="Arial" w:hAnsi="Arial" w:cs="Arial"/>
                <w:sz w:val="20"/>
                <w:szCs w:val="22"/>
                <w:lang w:val="en-US"/>
              </w:rPr>
            </w:pPr>
          </w:p>
        </w:tc>
      </w:tr>
      <w:tr w:rsidR="000A2474" w:rsidRPr="000A2474" w14:paraId="612AD5D7" w14:textId="77777777" w:rsidTr="000A2474">
        <w:tc>
          <w:tcPr>
            <w:tcW w:w="988" w:type="dxa"/>
          </w:tcPr>
          <w:p w14:paraId="1E5D7689"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sz w:val="20"/>
                <w:szCs w:val="22"/>
                <w:lang w:val="en-US"/>
              </w:rPr>
              <w:t>PLG3</w:t>
            </w:r>
          </w:p>
        </w:tc>
        <w:tc>
          <w:tcPr>
            <w:tcW w:w="1984" w:type="dxa"/>
          </w:tcPr>
          <w:p w14:paraId="02992D08"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color w:val="000000"/>
                <w:sz w:val="20"/>
                <w:szCs w:val="22"/>
              </w:rPr>
              <w:t>Analytical Skills</w:t>
            </w:r>
          </w:p>
        </w:tc>
        <w:tc>
          <w:tcPr>
            <w:tcW w:w="3686" w:type="dxa"/>
          </w:tcPr>
          <w:p w14:paraId="4961356B"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color w:val="000000"/>
                <w:sz w:val="20"/>
                <w:szCs w:val="22"/>
              </w:rPr>
              <w:t>The student will use analytical techniques to identify a business problem and suggest a solution</w:t>
            </w:r>
          </w:p>
        </w:tc>
        <w:tc>
          <w:tcPr>
            <w:tcW w:w="1417" w:type="dxa"/>
          </w:tcPr>
          <w:p w14:paraId="314B157A"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sz w:val="20"/>
                <w:szCs w:val="22"/>
                <w:lang w:val="en-US"/>
              </w:rPr>
              <w:t>Yes</w:t>
            </w:r>
          </w:p>
        </w:tc>
        <w:tc>
          <w:tcPr>
            <w:tcW w:w="1276" w:type="dxa"/>
          </w:tcPr>
          <w:p w14:paraId="2883BE5E" w14:textId="77777777" w:rsidR="000A2474" w:rsidRPr="000A2474" w:rsidRDefault="000A2474" w:rsidP="000A2474">
            <w:pPr>
              <w:spacing w:line="276" w:lineRule="auto"/>
              <w:rPr>
                <w:rFonts w:ascii="Arial" w:hAnsi="Arial" w:cs="Arial"/>
                <w:sz w:val="20"/>
                <w:szCs w:val="22"/>
                <w:lang w:val="en-US"/>
              </w:rPr>
            </w:pPr>
          </w:p>
        </w:tc>
      </w:tr>
      <w:tr w:rsidR="000A2474" w:rsidRPr="000A2474" w14:paraId="378D9BB1" w14:textId="77777777" w:rsidTr="000A2474">
        <w:tc>
          <w:tcPr>
            <w:tcW w:w="988" w:type="dxa"/>
          </w:tcPr>
          <w:p w14:paraId="435A9410"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sz w:val="20"/>
                <w:szCs w:val="22"/>
                <w:lang w:val="en-US"/>
              </w:rPr>
              <w:t>PLG4</w:t>
            </w:r>
          </w:p>
        </w:tc>
        <w:tc>
          <w:tcPr>
            <w:tcW w:w="1984" w:type="dxa"/>
          </w:tcPr>
          <w:p w14:paraId="04EF066E"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color w:val="000000"/>
                <w:sz w:val="20"/>
                <w:szCs w:val="22"/>
              </w:rPr>
              <w:t>Collaboration and teamwork attributes</w:t>
            </w:r>
          </w:p>
        </w:tc>
        <w:tc>
          <w:tcPr>
            <w:tcW w:w="3686" w:type="dxa"/>
          </w:tcPr>
          <w:p w14:paraId="60D64A8E"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color w:val="000000"/>
                <w:sz w:val="20"/>
                <w:szCs w:val="22"/>
              </w:rPr>
              <w:t>The student will exhibit voluntary cooperation and effective teamwork in a group setting</w:t>
            </w:r>
          </w:p>
        </w:tc>
        <w:tc>
          <w:tcPr>
            <w:tcW w:w="1417" w:type="dxa"/>
          </w:tcPr>
          <w:p w14:paraId="17F703F4"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sz w:val="20"/>
                <w:szCs w:val="22"/>
                <w:lang w:val="en-US"/>
              </w:rPr>
              <w:t>Yes</w:t>
            </w:r>
          </w:p>
        </w:tc>
        <w:tc>
          <w:tcPr>
            <w:tcW w:w="1276" w:type="dxa"/>
          </w:tcPr>
          <w:p w14:paraId="7A5F5D5C" w14:textId="77777777" w:rsidR="000A2474" w:rsidRPr="000A2474" w:rsidRDefault="000A2474" w:rsidP="000A2474">
            <w:pPr>
              <w:spacing w:line="276" w:lineRule="auto"/>
              <w:rPr>
                <w:rFonts w:ascii="Arial" w:hAnsi="Arial" w:cs="Arial"/>
                <w:sz w:val="20"/>
                <w:szCs w:val="22"/>
                <w:lang w:val="en-US"/>
              </w:rPr>
            </w:pPr>
          </w:p>
        </w:tc>
      </w:tr>
      <w:tr w:rsidR="000A2474" w:rsidRPr="000A2474" w14:paraId="0335503B" w14:textId="77777777" w:rsidTr="000A2474">
        <w:tc>
          <w:tcPr>
            <w:tcW w:w="988" w:type="dxa"/>
          </w:tcPr>
          <w:p w14:paraId="4E9AA626"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sz w:val="20"/>
                <w:szCs w:val="22"/>
                <w:lang w:val="en-US"/>
              </w:rPr>
              <w:t>PLG5</w:t>
            </w:r>
          </w:p>
        </w:tc>
        <w:tc>
          <w:tcPr>
            <w:tcW w:w="1984" w:type="dxa"/>
          </w:tcPr>
          <w:p w14:paraId="1DE4D945" w14:textId="77777777" w:rsidR="000A2474" w:rsidRPr="000A2474" w:rsidRDefault="000A2474" w:rsidP="000A2474">
            <w:pPr>
              <w:spacing w:line="276" w:lineRule="auto"/>
              <w:rPr>
                <w:rFonts w:ascii="Arial" w:hAnsi="Arial" w:cs="Arial"/>
                <w:color w:val="000000"/>
                <w:sz w:val="20"/>
                <w:szCs w:val="22"/>
              </w:rPr>
            </w:pPr>
            <w:r w:rsidRPr="000A2474">
              <w:rPr>
                <w:rFonts w:ascii="Arial" w:hAnsi="Arial" w:cs="Arial"/>
                <w:color w:val="000000"/>
                <w:sz w:val="20"/>
                <w:szCs w:val="22"/>
              </w:rPr>
              <w:t>Communication</w:t>
            </w:r>
          </w:p>
          <w:p w14:paraId="6F700142" w14:textId="77777777" w:rsidR="000A2474" w:rsidRPr="000A2474" w:rsidRDefault="000A2474" w:rsidP="000A2474">
            <w:pPr>
              <w:spacing w:line="276" w:lineRule="auto"/>
              <w:rPr>
                <w:rFonts w:ascii="Arial" w:hAnsi="Arial" w:cs="Arial"/>
                <w:sz w:val="20"/>
                <w:szCs w:val="22"/>
                <w:lang w:val="en-US"/>
              </w:rPr>
            </w:pPr>
          </w:p>
        </w:tc>
        <w:tc>
          <w:tcPr>
            <w:tcW w:w="3686" w:type="dxa"/>
          </w:tcPr>
          <w:p w14:paraId="36ED2EF9"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color w:val="000000"/>
                <w:sz w:val="20"/>
                <w:szCs w:val="22"/>
              </w:rPr>
              <w:t>The student will produce reasonably good quality business documents. The students will become effective and confident communicators</w:t>
            </w:r>
          </w:p>
        </w:tc>
        <w:tc>
          <w:tcPr>
            <w:tcW w:w="1417" w:type="dxa"/>
          </w:tcPr>
          <w:p w14:paraId="442FD2CF" w14:textId="77777777" w:rsidR="000A2474" w:rsidRPr="000A2474" w:rsidRDefault="000A2474" w:rsidP="000A2474">
            <w:pPr>
              <w:spacing w:line="276" w:lineRule="auto"/>
              <w:rPr>
                <w:rFonts w:ascii="Arial" w:hAnsi="Arial" w:cs="Arial"/>
                <w:sz w:val="20"/>
                <w:szCs w:val="22"/>
                <w:lang w:val="en-US"/>
              </w:rPr>
            </w:pPr>
            <w:r w:rsidRPr="000A2474">
              <w:rPr>
                <w:rFonts w:ascii="Arial" w:hAnsi="Arial" w:cs="Arial"/>
                <w:sz w:val="20"/>
                <w:szCs w:val="22"/>
                <w:lang w:val="en-US"/>
              </w:rPr>
              <w:t>Yes</w:t>
            </w:r>
          </w:p>
        </w:tc>
        <w:tc>
          <w:tcPr>
            <w:tcW w:w="1276" w:type="dxa"/>
          </w:tcPr>
          <w:p w14:paraId="79B72C8F" w14:textId="77777777" w:rsidR="000A2474" w:rsidRPr="000A2474" w:rsidRDefault="000A2474" w:rsidP="000A2474">
            <w:pPr>
              <w:spacing w:line="276" w:lineRule="auto"/>
              <w:rPr>
                <w:rFonts w:ascii="Arial" w:hAnsi="Arial" w:cs="Arial"/>
                <w:sz w:val="20"/>
                <w:szCs w:val="22"/>
                <w:lang w:val="en-US"/>
              </w:rPr>
            </w:pPr>
          </w:p>
        </w:tc>
      </w:tr>
    </w:tbl>
    <w:p w14:paraId="20470AFD" w14:textId="77777777" w:rsidR="000A2474" w:rsidRPr="000A2474" w:rsidRDefault="000A2474" w:rsidP="0051630A">
      <w:pPr>
        <w:spacing w:after="0"/>
        <w:jc w:val="both"/>
        <w:rPr>
          <w:rFonts w:ascii="Arial" w:hAnsi="Arial" w:cs="Arial"/>
          <w:b/>
          <w:bCs/>
          <w:sz w:val="28"/>
          <w:szCs w:val="28"/>
        </w:rPr>
      </w:pPr>
    </w:p>
    <w:p w14:paraId="3C8020CB" w14:textId="77777777" w:rsidR="0051630A" w:rsidRPr="000A2474" w:rsidRDefault="0051630A" w:rsidP="0051630A">
      <w:pPr>
        <w:spacing w:after="0"/>
        <w:jc w:val="both"/>
        <w:rPr>
          <w:rFonts w:ascii="Arial" w:hAnsi="Arial" w:cs="Arial"/>
        </w:rPr>
      </w:pPr>
    </w:p>
    <w:p w14:paraId="4CF6CD6D" w14:textId="77777777" w:rsidR="0051630A" w:rsidRPr="000A2474" w:rsidRDefault="0051630A" w:rsidP="0051630A">
      <w:pPr>
        <w:spacing w:after="0"/>
        <w:jc w:val="both"/>
        <w:rPr>
          <w:rFonts w:ascii="Arial" w:hAnsi="Arial" w:cs="Arial"/>
        </w:rPr>
      </w:pPr>
    </w:p>
    <w:p w14:paraId="3333B254" w14:textId="77777777" w:rsidR="0051630A" w:rsidRPr="000A2474" w:rsidRDefault="0051630A" w:rsidP="0051630A">
      <w:pPr>
        <w:spacing w:after="0"/>
        <w:jc w:val="both"/>
        <w:rPr>
          <w:rFonts w:ascii="Arial" w:hAnsi="Arial" w:cs="Arial"/>
        </w:rPr>
      </w:pPr>
    </w:p>
    <w:p w14:paraId="3AA9D992" w14:textId="77777777" w:rsidR="00CA6730" w:rsidRPr="000A2474" w:rsidRDefault="00CA6730" w:rsidP="003B0249">
      <w:pPr>
        <w:spacing w:before="120" w:after="120" w:line="360" w:lineRule="auto"/>
        <w:jc w:val="center"/>
        <w:rPr>
          <w:rFonts w:ascii="Arial" w:eastAsia="Times New Roman" w:hAnsi="Arial" w:cs="Arial"/>
          <w:b/>
          <w:bCs/>
          <w:sz w:val="24"/>
          <w:szCs w:val="24"/>
        </w:rPr>
      </w:pPr>
    </w:p>
    <w:sectPr w:rsidR="00CA6730" w:rsidRPr="000A2474">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21033E" w14:textId="77777777" w:rsidR="002B248F" w:rsidRDefault="002B248F">
      <w:pPr>
        <w:spacing w:after="0" w:line="240" w:lineRule="auto"/>
      </w:pPr>
      <w:r>
        <w:separator/>
      </w:r>
    </w:p>
  </w:endnote>
  <w:endnote w:type="continuationSeparator" w:id="0">
    <w:p w14:paraId="766350B7" w14:textId="77777777" w:rsidR="002B248F" w:rsidRDefault="002B24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mbria"/>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5FD47B" w14:textId="4D411678" w:rsidR="000A2474" w:rsidRDefault="001A292C" w:rsidP="001A292C">
    <w:pPr>
      <w:pBdr>
        <w:top w:val="single" w:sz="4" w:space="1" w:color="auto"/>
      </w:pBdr>
      <w:jc w:val="right"/>
    </w:pPr>
    <w:r>
      <w:rPr>
        <w:color w:val="7F7F7F" w:themeColor="background1" w:themeShade="7F"/>
        <w:spacing w:val="60"/>
      </w:rPr>
      <w:t>Page</w:t>
    </w:r>
    <w:r>
      <w:t xml:space="preserve"> | </w:t>
    </w:r>
    <w:r>
      <w:fldChar w:fldCharType="begin"/>
    </w:r>
    <w:r>
      <w:instrText xml:space="preserve"> PAGE   \* MERGEFORMAT </w:instrText>
    </w:r>
    <w:r>
      <w:fldChar w:fldCharType="separate"/>
    </w:r>
    <w:r>
      <w:rPr>
        <w:b/>
        <w:bCs/>
        <w:noProof/>
      </w:rPr>
      <w:t>1</w:t>
    </w:r>
    <w:r>
      <w:rPr>
        <w:b/>
        <w:bCs/>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49D474" w14:textId="77777777" w:rsidR="002B248F" w:rsidRDefault="002B248F">
      <w:pPr>
        <w:spacing w:after="0" w:line="240" w:lineRule="auto"/>
      </w:pPr>
      <w:r>
        <w:separator/>
      </w:r>
    </w:p>
  </w:footnote>
  <w:footnote w:type="continuationSeparator" w:id="0">
    <w:p w14:paraId="28BF30A3" w14:textId="77777777" w:rsidR="002B248F" w:rsidRDefault="002B24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C13DC9"/>
    <w:multiLevelType w:val="hybridMultilevel"/>
    <w:tmpl w:val="B4EA243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19C84219"/>
    <w:multiLevelType w:val="hybridMultilevel"/>
    <w:tmpl w:val="02DC2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5" w15:restartNumberingAfterBreak="0">
    <w:nsid w:val="1B23322E"/>
    <w:multiLevelType w:val="hybridMultilevel"/>
    <w:tmpl w:val="BD6A3AF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C52426"/>
    <w:multiLevelType w:val="hybridMultilevel"/>
    <w:tmpl w:val="F8626F7E"/>
    <w:lvl w:ilvl="0" w:tplc="40090019">
      <w:start w:val="1"/>
      <w:numFmt w:val="low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15:restartNumberingAfterBreak="0">
    <w:nsid w:val="228F79BA"/>
    <w:multiLevelType w:val="hybridMultilevel"/>
    <w:tmpl w:val="4586A02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71340B1"/>
    <w:multiLevelType w:val="hybridMultilevel"/>
    <w:tmpl w:val="0D280212"/>
    <w:lvl w:ilvl="0" w:tplc="DF72C4BE">
      <w:start w:val="1"/>
      <w:numFmt w:val="bullet"/>
      <w:lvlText w:val="-"/>
      <w:lvlJc w:val="left"/>
      <w:pPr>
        <w:tabs>
          <w:tab w:val="num" w:pos="720"/>
        </w:tabs>
        <w:ind w:left="720" w:hanging="360"/>
      </w:pPr>
      <w:rPr>
        <w:rFonts w:ascii="Times New Roman" w:hAnsi="Times New Roman" w:hint="default"/>
      </w:rPr>
    </w:lvl>
    <w:lvl w:ilvl="1" w:tplc="62385F90" w:tentative="1">
      <w:start w:val="1"/>
      <w:numFmt w:val="bullet"/>
      <w:lvlText w:val="-"/>
      <w:lvlJc w:val="left"/>
      <w:pPr>
        <w:tabs>
          <w:tab w:val="num" w:pos="1440"/>
        </w:tabs>
        <w:ind w:left="1440" w:hanging="360"/>
      </w:pPr>
      <w:rPr>
        <w:rFonts w:ascii="Times New Roman" w:hAnsi="Times New Roman" w:hint="default"/>
      </w:rPr>
    </w:lvl>
    <w:lvl w:ilvl="2" w:tplc="7F5C636E" w:tentative="1">
      <w:start w:val="1"/>
      <w:numFmt w:val="bullet"/>
      <w:lvlText w:val="-"/>
      <w:lvlJc w:val="left"/>
      <w:pPr>
        <w:tabs>
          <w:tab w:val="num" w:pos="2160"/>
        </w:tabs>
        <w:ind w:left="2160" w:hanging="360"/>
      </w:pPr>
      <w:rPr>
        <w:rFonts w:ascii="Times New Roman" w:hAnsi="Times New Roman" w:hint="default"/>
      </w:rPr>
    </w:lvl>
    <w:lvl w:ilvl="3" w:tplc="FE92A97C" w:tentative="1">
      <w:start w:val="1"/>
      <w:numFmt w:val="bullet"/>
      <w:lvlText w:val="-"/>
      <w:lvlJc w:val="left"/>
      <w:pPr>
        <w:tabs>
          <w:tab w:val="num" w:pos="2880"/>
        </w:tabs>
        <w:ind w:left="2880" w:hanging="360"/>
      </w:pPr>
      <w:rPr>
        <w:rFonts w:ascii="Times New Roman" w:hAnsi="Times New Roman" w:hint="default"/>
      </w:rPr>
    </w:lvl>
    <w:lvl w:ilvl="4" w:tplc="7366A9D4" w:tentative="1">
      <w:start w:val="1"/>
      <w:numFmt w:val="bullet"/>
      <w:lvlText w:val="-"/>
      <w:lvlJc w:val="left"/>
      <w:pPr>
        <w:tabs>
          <w:tab w:val="num" w:pos="3600"/>
        </w:tabs>
        <w:ind w:left="3600" w:hanging="360"/>
      </w:pPr>
      <w:rPr>
        <w:rFonts w:ascii="Times New Roman" w:hAnsi="Times New Roman" w:hint="default"/>
      </w:rPr>
    </w:lvl>
    <w:lvl w:ilvl="5" w:tplc="D36A0458" w:tentative="1">
      <w:start w:val="1"/>
      <w:numFmt w:val="bullet"/>
      <w:lvlText w:val="-"/>
      <w:lvlJc w:val="left"/>
      <w:pPr>
        <w:tabs>
          <w:tab w:val="num" w:pos="4320"/>
        </w:tabs>
        <w:ind w:left="4320" w:hanging="360"/>
      </w:pPr>
      <w:rPr>
        <w:rFonts w:ascii="Times New Roman" w:hAnsi="Times New Roman" w:hint="default"/>
      </w:rPr>
    </w:lvl>
    <w:lvl w:ilvl="6" w:tplc="E0081952" w:tentative="1">
      <w:start w:val="1"/>
      <w:numFmt w:val="bullet"/>
      <w:lvlText w:val="-"/>
      <w:lvlJc w:val="left"/>
      <w:pPr>
        <w:tabs>
          <w:tab w:val="num" w:pos="5040"/>
        </w:tabs>
        <w:ind w:left="5040" w:hanging="360"/>
      </w:pPr>
      <w:rPr>
        <w:rFonts w:ascii="Times New Roman" w:hAnsi="Times New Roman" w:hint="default"/>
      </w:rPr>
    </w:lvl>
    <w:lvl w:ilvl="7" w:tplc="D7C2DDB2" w:tentative="1">
      <w:start w:val="1"/>
      <w:numFmt w:val="bullet"/>
      <w:lvlText w:val="-"/>
      <w:lvlJc w:val="left"/>
      <w:pPr>
        <w:tabs>
          <w:tab w:val="num" w:pos="5760"/>
        </w:tabs>
        <w:ind w:left="5760" w:hanging="360"/>
      </w:pPr>
      <w:rPr>
        <w:rFonts w:ascii="Times New Roman" w:hAnsi="Times New Roman" w:hint="default"/>
      </w:rPr>
    </w:lvl>
    <w:lvl w:ilvl="8" w:tplc="912A886C"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D3926D9"/>
    <w:multiLevelType w:val="hybridMultilevel"/>
    <w:tmpl w:val="281044D4"/>
    <w:lvl w:ilvl="0" w:tplc="6A12B820">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314C6892"/>
    <w:multiLevelType w:val="multilevel"/>
    <w:tmpl w:val="07965A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382C2127"/>
    <w:multiLevelType w:val="multilevel"/>
    <w:tmpl w:val="1DE2EB7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6BA1BC8"/>
    <w:multiLevelType w:val="hybridMultilevel"/>
    <w:tmpl w:val="C17C35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3080EBA"/>
    <w:multiLevelType w:val="hybridMultilevel"/>
    <w:tmpl w:val="6E9018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0823949"/>
    <w:multiLevelType w:val="multilevel"/>
    <w:tmpl w:val="DFE85D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67FA3154"/>
    <w:multiLevelType w:val="hybridMultilevel"/>
    <w:tmpl w:val="4712DE7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6D9F489B"/>
    <w:multiLevelType w:val="hybridMultilevel"/>
    <w:tmpl w:val="423C4E1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0606CC8"/>
    <w:multiLevelType w:val="hybridMultilevel"/>
    <w:tmpl w:val="2D42A75E"/>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8"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abstractNumId w:val="14"/>
  </w:num>
  <w:num w:numId="2">
    <w:abstractNumId w:val="11"/>
  </w:num>
  <w:num w:numId="3">
    <w:abstractNumId w:val="10"/>
  </w:num>
  <w:num w:numId="4">
    <w:abstractNumId w:val="13"/>
  </w:num>
  <w:num w:numId="5">
    <w:abstractNumId w:val="5"/>
  </w:num>
  <w:num w:numId="6">
    <w:abstractNumId w:val="3"/>
  </w:num>
  <w:num w:numId="7">
    <w:abstractNumId w:val="18"/>
  </w:num>
  <w:num w:numId="8">
    <w:abstractNumId w:val="1"/>
  </w:num>
  <w:num w:numId="9">
    <w:abstractNumId w:val="4"/>
  </w:num>
  <w:num w:numId="10">
    <w:abstractNumId w:val="2"/>
  </w:num>
  <w:num w:numId="11">
    <w:abstractNumId w:val="0"/>
  </w:num>
  <w:num w:numId="12">
    <w:abstractNumId w:val="8"/>
  </w:num>
  <w:num w:numId="13">
    <w:abstractNumId w:val="17"/>
  </w:num>
  <w:num w:numId="14">
    <w:abstractNumId w:val="9"/>
  </w:num>
  <w:num w:numId="15">
    <w:abstractNumId w:val="12"/>
  </w:num>
  <w:num w:numId="16">
    <w:abstractNumId w:val="7"/>
  </w:num>
  <w:num w:numId="17">
    <w:abstractNumId w:val="15"/>
  </w:num>
  <w:num w:numId="18">
    <w:abstractNumId w:val="6"/>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44"/>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0D3F"/>
    <w:rsid w:val="00003E88"/>
    <w:rsid w:val="0003517D"/>
    <w:rsid w:val="000414DB"/>
    <w:rsid w:val="000673B5"/>
    <w:rsid w:val="000A2474"/>
    <w:rsid w:val="000D47FA"/>
    <w:rsid w:val="001062F7"/>
    <w:rsid w:val="001077DB"/>
    <w:rsid w:val="0011365D"/>
    <w:rsid w:val="001310AD"/>
    <w:rsid w:val="001A292C"/>
    <w:rsid w:val="001C72A5"/>
    <w:rsid w:val="00267126"/>
    <w:rsid w:val="002A338A"/>
    <w:rsid w:val="002B248F"/>
    <w:rsid w:val="002C5E04"/>
    <w:rsid w:val="002D0585"/>
    <w:rsid w:val="003B0249"/>
    <w:rsid w:val="004B3629"/>
    <w:rsid w:val="0051630A"/>
    <w:rsid w:val="005215A6"/>
    <w:rsid w:val="00552C0B"/>
    <w:rsid w:val="0059394E"/>
    <w:rsid w:val="00614203"/>
    <w:rsid w:val="00633AAA"/>
    <w:rsid w:val="00647258"/>
    <w:rsid w:val="00655BE7"/>
    <w:rsid w:val="00660D3F"/>
    <w:rsid w:val="006A487C"/>
    <w:rsid w:val="006C47D8"/>
    <w:rsid w:val="0082573B"/>
    <w:rsid w:val="00847500"/>
    <w:rsid w:val="008A3455"/>
    <w:rsid w:val="00931920"/>
    <w:rsid w:val="009E0032"/>
    <w:rsid w:val="009F3A82"/>
    <w:rsid w:val="00A12D94"/>
    <w:rsid w:val="00A638F7"/>
    <w:rsid w:val="00A7453B"/>
    <w:rsid w:val="00AF4D75"/>
    <w:rsid w:val="00AF604F"/>
    <w:rsid w:val="00B55405"/>
    <w:rsid w:val="00B755DB"/>
    <w:rsid w:val="00BD0D6B"/>
    <w:rsid w:val="00BD3199"/>
    <w:rsid w:val="00BE1AE9"/>
    <w:rsid w:val="00BF3C5C"/>
    <w:rsid w:val="00BF6153"/>
    <w:rsid w:val="00C23445"/>
    <w:rsid w:val="00C824DB"/>
    <w:rsid w:val="00C83303"/>
    <w:rsid w:val="00CA6730"/>
    <w:rsid w:val="00D42856"/>
    <w:rsid w:val="00D724F7"/>
    <w:rsid w:val="00D757D5"/>
    <w:rsid w:val="00E04653"/>
    <w:rsid w:val="00E05401"/>
    <w:rsid w:val="00E6603F"/>
    <w:rsid w:val="00E817E2"/>
    <w:rsid w:val="00E96ABB"/>
    <w:rsid w:val="00EE22A7"/>
    <w:rsid w:val="00F43F2B"/>
    <w:rsid w:val="00F73B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9225"/>
  <w15:docId w15:val="{3537DF02-4DEE-4BCD-984E-E9B1B3291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4D75"/>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CB706E"/>
    <w:pPr>
      <w:ind w:left="720"/>
      <w:contextualSpacing/>
    </w:pPr>
  </w:style>
  <w:style w:type="character" w:styleId="CommentReference">
    <w:name w:val="annotation reference"/>
    <w:basedOn w:val="DefaultParagraphFont"/>
    <w:uiPriority w:val="99"/>
    <w:semiHidden/>
    <w:unhideWhenUsed/>
    <w:rsid w:val="002C472F"/>
    <w:rPr>
      <w:sz w:val="16"/>
      <w:szCs w:val="16"/>
    </w:rPr>
  </w:style>
  <w:style w:type="paragraph" w:styleId="CommentText">
    <w:name w:val="annotation text"/>
    <w:basedOn w:val="Normal"/>
    <w:link w:val="CommentTextChar"/>
    <w:uiPriority w:val="99"/>
    <w:semiHidden/>
    <w:unhideWhenUsed/>
    <w:rsid w:val="002C472F"/>
    <w:pPr>
      <w:spacing w:line="240" w:lineRule="auto"/>
    </w:pPr>
    <w:rPr>
      <w:sz w:val="20"/>
      <w:szCs w:val="20"/>
    </w:rPr>
  </w:style>
  <w:style w:type="character" w:customStyle="1" w:styleId="CommentTextChar">
    <w:name w:val="Comment Text Char"/>
    <w:basedOn w:val="DefaultParagraphFont"/>
    <w:link w:val="CommentText"/>
    <w:uiPriority w:val="99"/>
    <w:semiHidden/>
    <w:rsid w:val="002C472F"/>
    <w:rPr>
      <w:sz w:val="20"/>
      <w:szCs w:val="20"/>
    </w:rPr>
  </w:style>
  <w:style w:type="paragraph" w:styleId="CommentSubject">
    <w:name w:val="annotation subject"/>
    <w:basedOn w:val="CommentText"/>
    <w:next w:val="CommentText"/>
    <w:link w:val="CommentSubjectChar"/>
    <w:uiPriority w:val="99"/>
    <w:semiHidden/>
    <w:unhideWhenUsed/>
    <w:rsid w:val="002C472F"/>
    <w:rPr>
      <w:b/>
      <w:bCs/>
    </w:rPr>
  </w:style>
  <w:style w:type="character" w:customStyle="1" w:styleId="CommentSubjectChar">
    <w:name w:val="Comment Subject Char"/>
    <w:basedOn w:val="CommentTextChar"/>
    <w:link w:val="CommentSubject"/>
    <w:uiPriority w:val="99"/>
    <w:semiHidden/>
    <w:rsid w:val="002C472F"/>
    <w:rPr>
      <w:b/>
      <w:bCs/>
      <w:sz w:val="20"/>
      <w:szCs w:val="20"/>
    </w:rPr>
  </w:style>
  <w:style w:type="paragraph" w:styleId="BalloonText">
    <w:name w:val="Balloon Text"/>
    <w:basedOn w:val="Normal"/>
    <w:link w:val="BalloonTextChar"/>
    <w:uiPriority w:val="99"/>
    <w:semiHidden/>
    <w:unhideWhenUsed/>
    <w:rsid w:val="002C47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472F"/>
    <w:rPr>
      <w:rFonts w:ascii="Segoe UI" w:hAnsi="Segoe UI" w:cs="Segoe UI"/>
      <w:sz w:val="18"/>
      <w:szCs w:val="18"/>
    </w:rPr>
  </w:style>
  <w:style w:type="paragraph" w:styleId="FootnoteText">
    <w:name w:val="footnote text"/>
    <w:basedOn w:val="Normal"/>
    <w:link w:val="FootnoteTextChar"/>
    <w:uiPriority w:val="99"/>
    <w:semiHidden/>
    <w:unhideWhenUsed/>
    <w:rsid w:val="00B86F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86F2E"/>
    <w:rPr>
      <w:sz w:val="20"/>
      <w:szCs w:val="20"/>
    </w:rPr>
  </w:style>
  <w:style w:type="character" w:styleId="FootnoteReference">
    <w:name w:val="footnote reference"/>
    <w:basedOn w:val="DefaultParagraphFont"/>
    <w:uiPriority w:val="99"/>
    <w:semiHidden/>
    <w:unhideWhenUsed/>
    <w:rsid w:val="00B86F2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51630A"/>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Indent2">
    <w:name w:val="Body Text Indent 2"/>
    <w:basedOn w:val="Normal"/>
    <w:link w:val="BodyTextIndent2Char"/>
    <w:rsid w:val="000A2474"/>
    <w:pPr>
      <w:spacing w:after="0" w:line="240" w:lineRule="auto"/>
      <w:ind w:left="720"/>
      <w:jc w:val="both"/>
    </w:pPr>
    <w:rPr>
      <w:rFonts w:ascii="Times New Roman" w:eastAsia="Times New Roman" w:hAnsi="Times New Roman" w:cs="Times New Roman"/>
      <w:sz w:val="24"/>
      <w:szCs w:val="24"/>
      <w:lang w:val="en-GB"/>
    </w:rPr>
  </w:style>
  <w:style w:type="character" w:customStyle="1" w:styleId="BodyTextIndent2Char">
    <w:name w:val="Body Text Indent 2 Char"/>
    <w:basedOn w:val="DefaultParagraphFont"/>
    <w:link w:val="BodyTextIndent2"/>
    <w:rsid w:val="000A2474"/>
    <w:rPr>
      <w:rFonts w:ascii="Times New Roman" w:eastAsia="Times New Roman" w:hAnsi="Times New Roman" w:cs="Times New Roman"/>
      <w:sz w:val="24"/>
      <w:szCs w:val="24"/>
      <w:lang w:val="en-GB"/>
    </w:rPr>
  </w:style>
  <w:style w:type="paragraph" w:styleId="Header">
    <w:name w:val="header"/>
    <w:basedOn w:val="Normal"/>
    <w:link w:val="HeaderChar"/>
    <w:uiPriority w:val="99"/>
    <w:unhideWhenUsed/>
    <w:rsid w:val="001A29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292C"/>
  </w:style>
  <w:style w:type="paragraph" w:styleId="Footer">
    <w:name w:val="footer"/>
    <w:basedOn w:val="Normal"/>
    <w:link w:val="FooterChar"/>
    <w:uiPriority w:val="99"/>
    <w:unhideWhenUsed/>
    <w:rsid w:val="001A29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29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82244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XQKb7clEjBVCz1q0leN/KdvPhA==">AMUW2mWuN9nsG1pW/GWnB/QkJ9gHNEsueR8ofWGz0bjTdFnKM06LejAb+dCsWXO4ATxdpwDEEFO65ZsW0Rh5zRfHToErsLjJ/S/0CA8mu80+mvgdfv18+Uk=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1570</TotalTime>
  <Pages>6</Pages>
  <Words>1762</Words>
  <Characters>10048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Malcolm Castelino</cp:lastModifiedBy>
  <cp:revision>10</cp:revision>
  <dcterms:created xsi:type="dcterms:W3CDTF">2021-04-20T07:02:00Z</dcterms:created>
  <dcterms:modified xsi:type="dcterms:W3CDTF">2022-06-23T07:33:00Z</dcterms:modified>
</cp:coreProperties>
</file>