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7FD" w14:textId="77777777" w:rsidR="0051630A" w:rsidRPr="007576BE" w:rsidRDefault="0051630A" w:rsidP="007576BE">
      <w:pPr>
        <w:spacing w:after="120" w:line="264" w:lineRule="auto"/>
        <w:jc w:val="center"/>
        <w:rPr>
          <w:rFonts w:ascii="Times New Roman" w:eastAsia="Times New Roman" w:hAnsi="Times New Roman" w:cs="Times New Roman"/>
          <w:b/>
          <w:color w:val="FF0000"/>
          <w:sz w:val="24"/>
          <w:szCs w:val="24"/>
          <w:lang w:val="en-GB"/>
        </w:rPr>
      </w:pPr>
    </w:p>
    <w:p w14:paraId="644AF77B" w14:textId="77777777" w:rsidR="0051630A" w:rsidRPr="007576BE" w:rsidRDefault="0051630A" w:rsidP="007576BE">
      <w:pPr>
        <w:spacing w:after="120" w:line="264" w:lineRule="auto"/>
        <w:jc w:val="center"/>
        <w:rPr>
          <w:rFonts w:ascii="Times New Roman" w:eastAsia="Times New Roman" w:hAnsi="Times New Roman" w:cs="Times New Roman"/>
          <w:b/>
          <w:sz w:val="24"/>
          <w:szCs w:val="24"/>
          <w:lang w:val="en-GB"/>
        </w:rPr>
      </w:pPr>
      <w:r w:rsidRPr="007576BE">
        <w:rPr>
          <w:rFonts w:ascii="Times New Roman" w:eastAsia="Times New Roman" w:hAnsi="Times New Roman" w:cs="Times New Roman"/>
          <w:b/>
          <w:sz w:val="24"/>
          <w:szCs w:val="24"/>
          <w:lang w:val="en-GB"/>
        </w:rPr>
        <w:t>Xavier Institute of Management, Bhubaneswar</w:t>
      </w:r>
    </w:p>
    <w:p w14:paraId="2B0509F8" w14:textId="3EFD46FA" w:rsidR="0051630A" w:rsidRPr="007576BE" w:rsidRDefault="00C9457C" w:rsidP="007576BE">
      <w:pPr>
        <w:spacing w:after="120" w:line="264" w:lineRule="auto"/>
        <w:jc w:val="center"/>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XIM</w:t>
      </w:r>
      <w:r w:rsidR="0051630A" w:rsidRPr="007576BE">
        <w:rPr>
          <w:rFonts w:ascii="Times New Roman" w:eastAsia="Times New Roman" w:hAnsi="Times New Roman" w:cs="Times New Roman"/>
          <w:b/>
          <w:sz w:val="24"/>
          <w:szCs w:val="24"/>
          <w:lang w:val="en-GB"/>
        </w:rPr>
        <w:t xml:space="preserve"> University</w:t>
      </w:r>
    </w:p>
    <w:p w14:paraId="7B5C323A" w14:textId="77777777" w:rsidR="0051630A" w:rsidRPr="007576BE" w:rsidRDefault="0051630A" w:rsidP="007576BE">
      <w:pPr>
        <w:spacing w:after="120" w:line="264" w:lineRule="auto"/>
        <w:jc w:val="center"/>
        <w:rPr>
          <w:rFonts w:ascii="Times New Roman" w:eastAsia="Times New Roman" w:hAnsi="Times New Roman" w:cs="Times New Roman"/>
          <w:b/>
          <w:sz w:val="24"/>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83"/>
        <w:gridCol w:w="6967"/>
      </w:tblGrid>
      <w:tr w:rsidR="0051630A" w:rsidRPr="007576BE" w14:paraId="41A252B3" w14:textId="77777777" w:rsidTr="00EA66E0">
        <w:tc>
          <w:tcPr>
            <w:tcW w:w="2547" w:type="dxa"/>
          </w:tcPr>
          <w:p w14:paraId="1AFFD1AF" w14:textId="77777777" w:rsidR="0051630A" w:rsidRPr="007576BE" w:rsidRDefault="0051630A" w:rsidP="007576BE">
            <w:pPr>
              <w:keepNext/>
              <w:spacing w:after="120" w:line="264" w:lineRule="auto"/>
              <w:jc w:val="both"/>
              <w:outlineLvl w:val="0"/>
              <w:rPr>
                <w:rFonts w:ascii="Times New Roman" w:hAnsi="Times New Roman"/>
                <w:b/>
                <w:sz w:val="24"/>
                <w:szCs w:val="24"/>
              </w:rPr>
            </w:pPr>
            <w:r w:rsidRPr="007576BE">
              <w:rPr>
                <w:rFonts w:ascii="Times New Roman" w:hAnsi="Times New Roman"/>
                <w:b/>
                <w:sz w:val="24"/>
                <w:szCs w:val="24"/>
              </w:rPr>
              <w:t>Course Name</w:t>
            </w:r>
          </w:p>
        </w:tc>
        <w:tc>
          <w:tcPr>
            <w:tcW w:w="7955" w:type="dxa"/>
          </w:tcPr>
          <w:p w14:paraId="631BEEBA" w14:textId="1CF2729A" w:rsidR="0051630A" w:rsidRPr="007576BE" w:rsidRDefault="007576BE" w:rsidP="007576BE">
            <w:pPr>
              <w:keepNext/>
              <w:spacing w:after="120" w:line="264" w:lineRule="auto"/>
              <w:jc w:val="both"/>
              <w:outlineLvl w:val="0"/>
              <w:rPr>
                <w:rFonts w:ascii="Times New Roman" w:hAnsi="Times New Roman"/>
                <w:b/>
                <w:sz w:val="24"/>
                <w:szCs w:val="24"/>
              </w:rPr>
            </w:pPr>
            <w:r>
              <w:rPr>
                <w:rFonts w:ascii="Times New Roman" w:hAnsi="Times New Roman"/>
                <w:b/>
                <w:sz w:val="24"/>
                <w:szCs w:val="24"/>
              </w:rPr>
              <w:t>Strategic Marketing</w:t>
            </w:r>
          </w:p>
        </w:tc>
      </w:tr>
      <w:tr w:rsidR="0051630A" w:rsidRPr="007576BE" w14:paraId="6454C027" w14:textId="77777777" w:rsidTr="00EA66E0">
        <w:tc>
          <w:tcPr>
            <w:tcW w:w="2547" w:type="dxa"/>
          </w:tcPr>
          <w:p w14:paraId="0B4B83E8" w14:textId="77777777" w:rsidR="0051630A" w:rsidRPr="007576BE" w:rsidRDefault="0051630A" w:rsidP="007576BE">
            <w:pPr>
              <w:keepNext/>
              <w:spacing w:after="120" w:line="264" w:lineRule="auto"/>
              <w:jc w:val="both"/>
              <w:outlineLvl w:val="0"/>
              <w:rPr>
                <w:rFonts w:ascii="Times New Roman" w:hAnsi="Times New Roman"/>
                <w:b/>
                <w:sz w:val="24"/>
                <w:szCs w:val="24"/>
              </w:rPr>
            </w:pPr>
            <w:r w:rsidRPr="007576BE">
              <w:rPr>
                <w:rFonts w:ascii="Times New Roman" w:hAnsi="Times New Roman"/>
                <w:b/>
                <w:sz w:val="24"/>
                <w:szCs w:val="24"/>
              </w:rPr>
              <w:t>Programme</w:t>
            </w:r>
          </w:p>
        </w:tc>
        <w:tc>
          <w:tcPr>
            <w:tcW w:w="7955" w:type="dxa"/>
          </w:tcPr>
          <w:p w14:paraId="6B101DD1" w14:textId="2B72CDC7" w:rsidR="0051630A" w:rsidRPr="007576BE" w:rsidRDefault="007576BE" w:rsidP="007576BE">
            <w:pPr>
              <w:keepNext/>
              <w:spacing w:after="120" w:line="264" w:lineRule="auto"/>
              <w:jc w:val="both"/>
              <w:outlineLvl w:val="0"/>
              <w:rPr>
                <w:rFonts w:ascii="Times New Roman" w:hAnsi="Times New Roman"/>
                <w:b/>
                <w:sz w:val="24"/>
                <w:szCs w:val="24"/>
              </w:rPr>
            </w:pPr>
            <w:r>
              <w:rPr>
                <w:rFonts w:ascii="Times New Roman" w:hAnsi="Times New Roman"/>
                <w:b/>
                <w:sz w:val="24"/>
                <w:szCs w:val="24"/>
              </w:rPr>
              <w:t>MBA-BM</w:t>
            </w:r>
          </w:p>
        </w:tc>
      </w:tr>
      <w:tr w:rsidR="0051630A" w:rsidRPr="007576BE" w14:paraId="0A2FEC25" w14:textId="77777777" w:rsidTr="00EA66E0">
        <w:tc>
          <w:tcPr>
            <w:tcW w:w="2547" w:type="dxa"/>
          </w:tcPr>
          <w:p w14:paraId="225C814B" w14:textId="77777777" w:rsidR="0051630A" w:rsidRPr="007576BE" w:rsidRDefault="0051630A" w:rsidP="007576BE">
            <w:pPr>
              <w:keepNext/>
              <w:spacing w:after="120" w:line="264" w:lineRule="auto"/>
              <w:jc w:val="both"/>
              <w:outlineLvl w:val="0"/>
              <w:rPr>
                <w:rFonts w:ascii="Times New Roman" w:hAnsi="Times New Roman"/>
                <w:b/>
                <w:sz w:val="24"/>
                <w:szCs w:val="24"/>
              </w:rPr>
            </w:pPr>
            <w:r w:rsidRPr="007576BE">
              <w:rPr>
                <w:rFonts w:ascii="Times New Roman" w:hAnsi="Times New Roman"/>
                <w:b/>
                <w:sz w:val="24"/>
                <w:szCs w:val="24"/>
              </w:rPr>
              <w:t>Batch</w:t>
            </w:r>
          </w:p>
        </w:tc>
        <w:tc>
          <w:tcPr>
            <w:tcW w:w="7955" w:type="dxa"/>
          </w:tcPr>
          <w:p w14:paraId="51D8EE04" w14:textId="3C40A292" w:rsidR="0051630A" w:rsidRPr="007576BE" w:rsidRDefault="007576BE" w:rsidP="007576BE">
            <w:pPr>
              <w:keepNext/>
              <w:spacing w:after="120" w:line="264" w:lineRule="auto"/>
              <w:jc w:val="both"/>
              <w:outlineLvl w:val="0"/>
              <w:rPr>
                <w:rFonts w:ascii="Times New Roman" w:hAnsi="Times New Roman"/>
                <w:b/>
                <w:sz w:val="24"/>
                <w:szCs w:val="24"/>
              </w:rPr>
            </w:pPr>
            <w:r>
              <w:rPr>
                <w:rFonts w:ascii="Times New Roman" w:hAnsi="Times New Roman"/>
                <w:b/>
                <w:sz w:val="24"/>
                <w:szCs w:val="24"/>
              </w:rPr>
              <w:t>2021-23</w:t>
            </w:r>
          </w:p>
        </w:tc>
      </w:tr>
      <w:tr w:rsidR="0051630A" w:rsidRPr="007576BE" w14:paraId="418449D8" w14:textId="77777777" w:rsidTr="00EA66E0">
        <w:tc>
          <w:tcPr>
            <w:tcW w:w="2547" w:type="dxa"/>
          </w:tcPr>
          <w:p w14:paraId="6B82EF00" w14:textId="77777777" w:rsidR="0051630A" w:rsidRPr="007576BE" w:rsidRDefault="0051630A" w:rsidP="007576BE">
            <w:pPr>
              <w:keepNext/>
              <w:spacing w:after="120" w:line="264" w:lineRule="auto"/>
              <w:jc w:val="both"/>
              <w:outlineLvl w:val="0"/>
              <w:rPr>
                <w:rFonts w:ascii="Times New Roman" w:hAnsi="Times New Roman"/>
                <w:b/>
                <w:sz w:val="24"/>
                <w:szCs w:val="24"/>
              </w:rPr>
            </w:pPr>
            <w:r w:rsidRPr="007576BE">
              <w:rPr>
                <w:rFonts w:ascii="Times New Roman" w:hAnsi="Times New Roman"/>
                <w:b/>
                <w:sz w:val="24"/>
                <w:szCs w:val="24"/>
              </w:rPr>
              <w:t>Term</w:t>
            </w:r>
          </w:p>
        </w:tc>
        <w:tc>
          <w:tcPr>
            <w:tcW w:w="7955" w:type="dxa"/>
          </w:tcPr>
          <w:p w14:paraId="1917CF9C" w14:textId="0173DC6B" w:rsidR="0051630A" w:rsidRPr="007576BE" w:rsidRDefault="007576BE" w:rsidP="007576BE">
            <w:pPr>
              <w:keepNext/>
              <w:spacing w:after="120" w:line="264" w:lineRule="auto"/>
              <w:jc w:val="both"/>
              <w:outlineLvl w:val="0"/>
              <w:rPr>
                <w:rFonts w:ascii="Times New Roman" w:hAnsi="Times New Roman"/>
                <w:b/>
                <w:sz w:val="24"/>
                <w:szCs w:val="24"/>
              </w:rPr>
            </w:pPr>
            <w:r>
              <w:rPr>
                <w:rFonts w:ascii="Times New Roman" w:hAnsi="Times New Roman"/>
                <w:b/>
                <w:sz w:val="24"/>
                <w:szCs w:val="24"/>
              </w:rPr>
              <w:t>VI</w:t>
            </w:r>
          </w:p>
        </w:tc>
      </w:tr>
      <w:tr w:rsidR="0051630A" w:rsidRPr="007576BE" w14:paraId="586596A4" w14:textId="77777777" w:rsidTr="00EA66E0">
        <w:tc>
          <w:tcPr>
            <w:tcW w:w="2547" w:type="dxa"/>
          </w:tcPr>
          <w:p w14:paraId="0B11C9D3" w14:textId="77777777" w:rsidR="0051630A" w:rsidRPr="007576BE" w:rsidRDefault="0051630A" w:rsidP="007576BE">
            <w:pPr>
              <w:keepNext/>
              <w:spacing w:after="120" w:line="264" w:lineRule="auto"/>
              <w:jc w:val="both"/>
              <w:outlineLvl w:val="0"/>
              <w:rPr>
                <w:rFonts w:ascii="Times New Roman" w:hAnsi="Times New Roman"/>
                <w:b/>
                <w:sz w:val="24"/>
                <w:szCs w:val="24"/>
              </w:rPr>
            </w:pPr>
            <w:r w:rsidRPr="007576BE">
              <w:rPr>
                <w:rFonts w:ascii="Times New Roman" w:hAnsi="Times New Roman"/>
                <w:b/>
                <w:sz w:val="24"/>
                <w:szCs w:val="24"/>
              </w:rPr>
              <w:t>Credits</w:t>
            </w:r>
          </w:p>
        </w:tc>
        <w:tc>
          <w:tcPr>
            <w:tcW w:w="7955" w:type="dxa"/>
          </w:tcPr>
          <w:p w14:paraId="44785BC6" w14:textId="7F6BD60C" w:rsidR="0051630A" w:rsidRPr="007576BE" w:rsidRDefault="007576BE" w:rsidP="007576BE">
            <w:pPr>
              <w:keepNext/>
              <w:spacing w:after="120" w:line="264" w:lineRule="auto"/>
              <w:jc w:val="both"/>
              <w:outlineLvl w:val="0"/>
              <w:rPr>
                <w:rFonts w:ascii="Times New Roman" w:hAnsi="Times New Roman"/>
                <w:b/>
                <w:sz w:val="24"/>
                <w:szCs w:val="24"/>
              </w:rPr>
            </w:pPr>
            <w:r>
              <w:rPr>
                <w:rFonts w:ascii="Times New Roman" w:hAnsi="Times New Roman"/>
                <w:b/>
                <w:sz w:val="24"/>
                <w:szCs w:val="24"/>
              </w:rPr>
              <w:t>3.0</w:t>
            </w:r>
          </w:p>
        </w:tc>
      </w:tr>
      <w:tr w:rsidR="0051630A" w:rsidRPr="007576BE" w14:paraId="1935E085" w14:textId="77777777" w:rsidTr="00EA66E0">
        <w:tc>
          <w:tcPr>
            <w:tcW w:w="2547" w:type="dxa"/>
          </w:tcPr>
          <w:p w14:paraId="4C50F801" w14:textId="77777777" w:rsidR="0051630A" w:rsidRPr="007576BE" w:rsidRDefault="0051630A" w:rsidP="007576BE">
            <w:pPr>
              <w:keepNext/>
              <w:spacing w:after="120" w:line="264" w:lineRule="auto"/>
              <w:jc w:val="both"/>
              <w:outlineLvl w:val="0"/>
              <w:rPr>
                <w:rFonts w:ascii="Times New Roman" w:hAnsi="Times New Roman"/>
                <w:b/>
                <w:sz w:val="24"/>
                <w:szCs w:val="24"/>
              </w:rPr>
            </w:pPr>
            <w:r w:rsidRPr="007576BE">
              <w:rPr>
                <w:rFonts w:ascii="Times New Roman" w:hAnsi="Times New Roman"/>
                <w:b/>
                <w:sz w:val="24"/>
                <w:szCs w:val="24"/>
              </w:rPr>
              <w:t>Course Instructor</w:t>
            </w:r>
          </w:p>
        </w:tc>
        <w:tc>
          <w:tcPr>
            <w:tcW w:w="7955" w:type="dxa"/>
          </w:tcPr>
          <w:p w14:paraId="594723D1" w14:textId="43426D8A" w:rsidR="0051630A" w:rsidRPr="007576BE" w:rsidRDefault="007576BE" w:rsidP="007576BE">
            <w:pPr>
              <w:keepNext/>
              <w:spacing w:after="120" w:line="264" w:lineRule="auto"/>
              <w:jc w:val="both"/>
              <w:outlineLvl w:val="0"/>
              <w:rPr>
                <w:rFonts w:ascii="Times New Roman" w:hAnsi="Times New Roman"/>
                <w:b/>
                <w:sz w:val="24"/>
                <w:szCs w:val="24"/>
              </w:rPr>
            </w:pPr>
            <w:r>
              <w:rPr>
                <w:rFonts w:ascii="Times New Roman" w:hAnsi="Times New Roman"/>
                <w:b/>
                <w:sz w:val="24"/>
                <w:szCs w:val="24"/>
              </w:rPr>
              <w:t>Nirali Shah</w:t>
            </w:r>
          </w:p>
        </w:tc>
      </w:tr>
    </w:tbl>
    <w:p w14:paraId="42F30EC1" w14:textId="77777777" w:rsidR="0051630A" w:rsidRPr="007576BE" w:rsidRDefault="0051630A" w:rsidP="007576BE">
      <w:pPr>
        <w:autoSpaceDE w:val="0"/>
        <w:autoSpaceDN w:val="0"/>
        <w:adjustRightInd w:val="0"/>
        <w:spacing w:after="120" w:line="264" w:lineRule="auto"/>
        <w:jc w:val="both"/>
        <w:rPr>
          <w:rFonts w:ascii="Times New Roman" w:hAnsi="Times New Roman" w:cs="Times New Roman"/>
          <w:b/>
          <w:sz w:val="24"/>
          <w:szCs w:val="24"/>
        </w:rPr>
      </w:pPr>
    </w:p>
    <w:p w14:paraId="0189E40C" w14:textId="77777777" w:rsidR="0051630A" w:rsidRPr="00C83575" w:rsidRDefault="0051630A" w:rsidP="00C83575">
      <w:pPr>
        <w:spacing w:after="120" w:line="264" w:lineRule="auto"/>
        <w:jc w:val="both"/>
        <w:rPr>
          <w:rFonts w:ascii="Times New Roman" w:hAnsi="Times New Roman" w:cs="Times New Roman"/>
          <w:b/>
          <w:bCs/>
          <w:sz w:val="24"/>
          <w:szCs w:val="24"/>
        </w:rPr>
      </w:pPr>
      <w:r w:rsidRPr="00C83575">
        <w:rPr>
          <w:rFonts w:ascii="Times New Roman" w:hAnsi="Times New Roman" w:cs="Times New Roman"/>
          <w:b/>
          <w:bCs/>
          <w:sz w:val="24"/>
          <w:szCs w:val="24"/>
        </w:rPr>
        <w:t>Course Introduction and Objectives</w:t>
      </w:r>
    </w:p>
    <w:p w14:paraId="5B7AF6C9" w14:textId="77777777" w:rsidR="00FB5EA4" w:rsidRPr="00B44A63" w:rsidRDefault="00FB5EA4" w:rsidP="00465ECB">
      <w:pPr>
        <w:spacing w:after="120" w:line="276" w:lineRule="auto"/>
        <w:jc w:val="both"/>
        <w:rPr>
          <w:rFonts w:ascii="Times New Roman" w:hAnsi="Times New Roman" w:cs="Times New Roman"/>
        </w:rPr>
      </w:pPr>
      <w:r w:rsidRPr="00B44A63">
        <w:rPr>
          <w:rFonts w:ascii="Times New Roman" w:hAnsi="Times New Roman" w:cs="Times New Roman"/>
        </w:rPr>
        <w:t xml:space="preserve">This is a capstone course. It helps the participants to integrate their learning in earlier courses – including those in marketing discipline as well as other discipline courses – in making strategic marketing decisions. It allows the participants to explore the influence of marketing knowledge on the performance of the business and vice versa.  It highlights the impact of marketing decisions on formulation and implementation of corporate-level &amp; business-level strategies and vice versa. It provides a comprehensive approach and an effective way of thinking for timely addressing opportunities and challenges. </w:t>
      </w:r>
    </w:p>
    <w:p w14:paraId="175A5942" w14:textId="77777777" w:rsidR="00FB5EA4" w:rsidRDefault="00FB5EA4" w:rsidP="00465ECB">
      <w:pPr>
        <w:spacing w:after="120" w:line="276" w:lineRule="auto"/>
        <w:jc w:val="both"/>
        <w:rPr>
          <w:rFonts w:ascii="Times New Roman" w:hAnsi="Times New Roman" w:cs="Times New Roman"/>
        </w:rPr>
      </w:pPr>
      <w:r w:rsidRPr="00B44A63">
        <w:rPr>
          <w:rFonts w:ascii="Times New Roman" w:hAnsi="Times New Roman" w:cs="Times New Roman"/>
        </w:rPr>
        <w:t>It is imperative to understand the likely influence of your actions or practices on the larger scale in the organization or business units. It guides the participants pursuing careers in the functional / product / brand domain to look beyond their silos. It is most helpful to participants pursuing careers in which they need to make decisions that influence the entire organization. By applying the strategic marketing tools and frameworks, participants can maximize value for the customer, the company, and its collaborators.</w:t>
      </w:r>
      <w:r>
        <w:rPr>
          <w:rFonts w:ascii="Times New Roman" w:hAnsi="Times New Roman" w:cs="Times New Roman"/>
        </w:rPr>
        <w:t xml:space="preserve"> </w:t>
      </w:r>
    </w:p>
    <w:p w14:paraId="001F0376" w14:textId="77777777" w:rsidR="00FB5EA4" w:rsidRDefault="00FB5EA4" w:rsidP="00465ECB">
      <w:pPr>
        <w:spacing w:after="120" w:line="276" w:lineRule="auto"/>
        <w:jc w:val="both"/>
        <w:rPr>
          <w:rFonts w:ascii="Times New Roman" w:hAnsi="Times New Roman" w:cs="Times New Roman"/>
        </w:rPr>
      </w:pPr>
      <w:r>
        <w:rPr>
          <w:rFonts w:ascii="Times New Roman" w:hAnsi="Times New Roman" w:cs="Times New Roman"/>
        </w:rPr>
        <w:t xml:space="preserve">Course Objectives: </w:t>
      </w:r>
    </w:p>
    <w:p w14:paraId="40D4681C" w14:textId="77777777" w:rsidR="00FB5EA4" w:rsidRPr="00B23E3D" w:rsidRDefault="00FB5EA4" w:rsidP="00465ECB">
      <w:pPr>
        <w:spacing w:after="120" w:line="276" w:lineRule="auto"/>
        <w:jc w:val="both"/>
        <w:rPr>
          <w:rFonts w:ascii="Times New Roman" w:hAnsi="Times New Roman" w:cs="Times New Roman"/>
        </w:rPr>
      </w:pPr>
      <w:r w:rsidRPr="00B23E3D">
        <w:rPr>
          <w:rFonts w:ascii="Times New Roman" w:hAnsi="Times New Roman" w:cs="Times New Roman"/>
        </w:rPr>
        <w:t>The course has following specific objectives.</w:t>
      </w:r>
    </w:p>
    <w:p w14:paraId="2FAAD463" w14:textId="77777777" w:rsidR="00FB5EA4" w:rsidRDefault="00FB5EA4" w:rsidP="00465ECB">
      <w:pPr>
        <w:pStyle w:val="ListParagraph"/>
        <w:numPr>
          <w:ilvl w:val="0"/>
          <w:numId w:val="12"/>
        </w:numPr>
        <w:spacing w:after="0" w:line="276" w:lineRule="auto"/>
        <w:ind w:left="720"/>
        <w:jc w:val="both"/>
        <w:rPr>
          <w:rFonts w:ascii="Times New Roman" w:hAnsi="Times New Roman" w:cs="Times New Roman"/>
        </w:rPr>
      </w:pPr>
      <w:r w:rsidRPr="00B23E3D">
        <w:rPr>
          <w:rFonts w:ascii="Times New Roman" w:hAnsi="Times New Roman" w:cs="Times New Roman"/>
        </w:rPr>
        <w:t xml:space="preserve">To </w:t>
      </w:r>
      <w:r>
        <w:rPr>
          <w:rFonts w:ascii="Times New Roman" w:hAnsi="Times New Roman" w:cs="Times New Roman"/>
        </w:rPr>
        <w:t xml:space="preserve">understand the role of marketing in the business enterprise  </w:t>
      </w:r>
    </w:p>
    <w:p w14:paraId="47A2B680" w14:textId="77777777" w:rsidR="00FB5EA4" w:rsidRDefault="00FB5EA4" w:rsidP="00465ECB">
      <w:pPr>
        <w:pStyle w:val="ListParagraph"/>
        <w:numPr>
          <w:ilvl w:val="0"/>
          <w:numId w:val="12"/>
        </w:numPr>
        <w:spacing w:after="0" w:line="276" w:lineRule="auto"/>
        <w:ind w:left="720"/>
        <w:jc w:val="both"/>
        <w:rPr>
          <w:rFonts w:ascii="Times New Roman" w:hAnsi="Times New Roman" w:cs="Times New Roman"/>
        </w:rPr>
      </w:pPr>
      <w:r>
        <w:rPr>
          <w:rFonts w:ascii="Times New Roman" w:hAnsi="Times New Roman" w:cs="Times New Roman"/>
        </w:rPr>
        <w:t>To link marketing actions with corporate-level and business-level strategies and vice versa</w:t>
      </w:r>
    </w:p>
    <w:p w14:paraId="484032DA" w14:textId="5BBAE7B9" w:rsidR="00FB5EA4" w:rsidRDefault="00FB5EA4" w:rsidP="00465ECB">
      <w:pPr>
        <w:pStyle w:val="ListParagraph"/>
        <w:numPr>
          <w:ilvl w:val="0"/>
          <w:numId w:val="12"/>
        </w:numPr>
        <w:spacing w:after="0" w:line="276" w:lineRule="auto"/>
        <w:ind w:left="720"/>
        <w:jc w:val="both"/>
        <w:rPr>
          <w:rFonts w:ascii="Times New Roman" w:hAnsi="Times New Roman" w:cs="Times New Roman"/>
        </w:rPr>
      </w:pPr>
      <w:r>
        <w:rPr>
          <w:rFonts w:ascii="Times New Roman" w:hAnsi="Times New Roman" w:cs="Times New Roman"/>
        </w:rPr>
        <w:t xml:space="preserve">To </w:t>
      </w:r>
      <w:r>
        <w:rPr>
          <w:rFonts w:ascii="Times New Roman" w:eastAsia="Times New Roman" w:hAnsi="Times New Roman"/>
          <w:bCs/>
          <w:color w:val="000000"/>
        </w:rPr>
        <w:t xml:space="preserve">analyze market competition, customers, and market context to identify opportunities for the company (organization) </w:t>
      </w:r>
    </w:p>
    <w:p w14:paraId="61EBB3AE" w14:textId="77777777" w:rsidR="00FB5EA4" w:rsidRPr="00B23E3D" w:rsidRDefault="00FB5EA4" w:rsidP="00465ECB">
      <w:pPr>
        <w:pStyle w:val="ListParagraph"/>
        <w:numPr>
          <w:ilvl w:val="0"/>
          <w:numId w:val="12"/>
        </w:numPr>
        <w:spacing w:after="0" w:line="276" w:lineRule="auto"/>
        <w:ind w:left="720"/>
        <w:jc w:val="both"/>
        <w:rPr>
          <w:rFonts w:ascii="Times New Roman" w:hAnsi="Times New Roman" w:cs="Times New Roman"/>
        </w:rPr>
      </w:pPr>
      <w:r w:rsidRPr="00B23E3D">
        <w:rPr>
          <w:rFonts w:ascii="Times New Roman" w:hAnsi="Times New Roman" w:cs="Times New Roman"/>
        </w:rPr>
        <w:t xml:space="preserve">To </w:t>
      </w:r>
      <w:r>
        <w:rPr>
          <w:rFonts w:ascii="Times New Roman" w:hAnsi="Times New Roman" w:cs="Times New Roman"/>
        </w:rPr>
        <w:t xml:space="preserve">be familiar with various strategic marketing models and frameworks </w:t>
      </w:r>
    </w:p>
    <w:p w14:paraId="2A58F5ED" w14:textId="77777777" w:rsidR="00FB5EA4" w:rsidRDefault="00FB5EA4" w:rsidP="00465ECB">
      <w:pPr>
        <w:pStyle w:val="ListParagraph"/>
        <w:numPr>
          <w:ilvl w:val="0"/>
          <w:numId w:val="12"/>
        </w:numPr>
        <w:spacing w:after="0" w:line="276" w:lineRule="auto"/>
        <w:ind w:left="720"/>
        <w:jc w:val="both"/>
        <w:rPr>
          <w:rFonts w:ascii="Times New Roman" w:hAnsi="Times New Roman" w:cs="Times New Roman"/>
        </w:rPr>
      </w:pPr>
      <w:r w:rsidRPr="00B23E3D">
        <w:rPr>
          <w:rFonts w:ascii="Times New Roman" w:hAnsi="Times New Roman" w:cs="Times New Roman"/>
        </w:rPr>
        <w:t xml:space="preserve">To </w:t>
      </w:r>
      <w:r>
        <w:rPr>
          <w:rFonts w:ascii="Times New Roman" w:hAnsi="Times New Roman" w:cs="Times New Roman"/>
        </w:rPr>
        <w:t xml:space="preserve">independently analyze, design, and develop strategic marketing alternatives for a business enterprise </w:t>
      </w:r>
      <w:r w:rsidRPr="00B23E3D">
        <w:rPr>
          <w:rFonts w:ascii="Times New Roman" w:hAnsi="Times New Roman" w:cs="Times New Roman"/>
        </w:rPr>
        <w:t xml:space="preserve"> </w:t>
      </w:r>
    </w:p>
    <w:p w14:paraId="31DF452A" w14:textId="77777777" w:rsidR="00FB5EA4" w:rsidRPr="00B23E3D" w:rsidRDefault="00FB5EA4" w:rsidP="00465ECB">
      <w:pPr>
        <w:pStyle w:val="ListParagraph"/>
        <w:numPr>
          <w:ilvl w:val="0"/>
          <w:numId w:val="12"/>
        </w:numPr>
        <w:spacing w:after="0" w:line="276" w:lineRule="auto"/>
        <w:ind w:left="720"/>
        <w:jc w:val="both"/>
        <w:rPr>
          <w:rFonts w:ascii="Times New Roman" w:hAnsi="Times New Roman" w:cs="Times New Roman"/>
        </w:rPr>
      </w:pPr>
      <w:r>
        <w:rPr>
          <w:rFonts w:ascii="Times New Roman" w:hAnsi="Times New Roman" w:cs="Times New Roman"/>
        </w:rPr>
        <w:t xml:space="preserve">To develop marketing plan </w:t>
      </w:r>
    </w:p>
    <w:p w14:paraId="7AA3B602" w14:textId="77777777" w:rsidR="0051630A" w:rsidRPr="007576BE" w:rsidRDefault="0051630A" w:rsidP="007576BE">
      <w:pPr>
        <w:spacing w:after="120" w:line="264" w:lineRule="auto"/>
        <w:jc w:val="both"/>
        <w:rPr>
          <w:rFonts w:ascii="Times New Roman" w:eastAsia="Times New Roman" w:hAnsi="Times New Roman" w:cs="Times New Roman"/>
          <w:b/>
          <w:sz w:val="28"/>
          <w:szCs w:val="28"/>
          <w:lang w:val="en-GB"/>
        </w:rPr>
      </w:pPr>
    </w:p>
    <w:p w14:paraId="505FBD1A" w14:textId="77777777" w:rsidR="00465ECB" w:rsidRDefault="00465ECB">
      <w:pPr>
        <w:rPr>
          <w:rFonts w:ascii="Times New Roman" w:eastAsia="Times New Roman" w:hAnsi="Times New Roman" w:cs="Times New Roman"/>
          <w:b/>
          <w:sz w:val="28"/>
          <w:szCs w:val="28"/>
          <w:lang w:val="en-GB"/>
        </w:rPr>
      </w:pPr>
      <w:r>
        <w:rPr>
          <w:rFonts w:ascii="Times New Roman" w:eastAsia="Times New Roman" w:hAnsi="Times New Roman" w:cs="Times New Roman"/>
          <w:b/>
          <w:sz w:val="28"/>
          <w:szCs w:val="28"/>
          <w:lang w:val="en-GB"/>
        </w:rPr>
        <w:br w:type="page"/>
      </w:r>
    </w:p>
    <w:p w14:paraId="758A5306" w14:textId="1F7B184B" w:rsidR="0051630A" w:rsidRPr="00C83575" w:rsidRDefault="0051630A" w:rsidP="007576BE">
      <w:pPr>
        <w:spacing w:after="120" w:line="264" w:lineRule="auto"/>
        <w:jc w:val="both"/>
        <w:rPr>
          <w:rFonts w:ascii="Times New Roman" w:hAnsi="Times New Roman" w:cs="Times New Roman"/>
          <w:b/>
          <w:bCs/>
          <w:sz w:val="24"/>
          <w:szCs w:val="24"/>
        </w:rPr>
      </w:pPr>
      <w:r w:rsidRPr="00C83575">
        <w:rPr>
          <w:rFonts w:ascii="Times New Roman" w:hAnsi="Times New Roman" w:cs="Times New Roman"/>
          <w:b/>
          <w:bCs/>
          <w:sz w:val="24"/>
          <w:szCs w:val="24"/>
        </w:rPr>
        <w:lastRenderedPageBreak/>
        <w:t>Course Content</w:t>
      </w:r>
    </w:p>
    <w:p w14:paraId="141E34FD" w14:textId="77777777" w:rsidR="00465ECB" w:rsidRDefault="00465ECB" w:rsidP="00465ECB">
      <w:pPr>
        <w:pStyle w:val="ListParagraph"/>
        <w:numPr>
          <w:ilvl w:val="0"/>
          <w:numId w:val="16"/>
        </w:numPr>
        <w:spacing w:after="0" w:line="276" w:lineRule="auto"/>
        <w:ind w:left="720"/>
        <w:jc w:val="both"/>
        <w:rPr>
          <w:rFonts w:ascii="Times New Roman" w:hAnsi="Times New Roman" w:cs="Times New Roman"/>
        </w:rPr>
      </w:pPr>
      <w:r>
        <w:rPr>
          <w:rFonts w:ascii="Times New Roman" w:hAnsi="Times New Roman" w:cs="Times New Roman"/>
        </w:rPr>
        <w:t xml:space="preserve">Analyzing strategy in the market context </w:t>
      </w:r>
    </w:p>
    <w:p w14:paraId="65E3971D" w14:textId="77777777" w:rsidR="00465ECB" w:rsidRDefault="00465ECB" w:rsidP="00465ECB">
      <w:pPr>
        <w:pStyle w:val="ListParagraph"/>
        <w:numPr>
          <w:ilvl w:val="0"/>
          <w:numId w:val="16"/>
        </w:numPr>
        <w:spacing w:after="0" w:line="276" w:lineRule="auto"/>
        <w:ind w:left="720"/>
        <w:jc w:val="both"/>
        <w:rPr>
          <w:rFonts w:ascii="Times New Roman" w:hAnsi="Times New Roman" w:cs="Times New Roman"/>
        </w:rPr>
      </w:pPr>
      <w:r>
        <w:rPr>
          <w:rFonts w:ascii="Times New Roman" w:hAnsi="Times New Roman" w:cs="Times New Roman"/>
        </w:rPr>
        <w:t xml:space="preserve">Developing marketing plan </w:t>
      </w:r>
    </w:p>
    <w:p w14:paraId="67291F21" w14:textId="77777777" w:rsidR="00465ECB" w:rsidRDefault="00465ECB" w:rsidP="00465ECB">
      <w:pPr>
        <w:pStyle w:val="ListParagraph"/>
        <w:numPr>
          <w:ilvl w:val="0"/>
          <w:numId w:val="16"/>
        </w:numPr>
        <w:spacing w:after="0" w:line="276" w:lineRule="auto"/>
        <w:ind w:left="720"/>
        <w:jc w:val="both"/>
        <w:rPr>
          <w:rFonts w:ascii="Times New Roman" w:hAnsi="Times New Roman" w:cs="Times New Roman"/>
        </w:rPr>
      </w:pPr>
      <w:r>
        <w:rPr>
          <w:rFonts w:ascii="Times New Roman" w:hAnsi="Times New Roman" w:cs="Times New Roman"/>
        </w:rPr>
        <w:t xml:space="preserve">Identifying markets </w:t>
      </w:r>
    </w:p>
    <w:p w14:paraId="2F9C2EE6" w14:textId="77777777" w:rsidR="00465ECB" w:rsidRDefault="00465ECB" w:rsidP="00465ECB">
      <w:pPr>
        <w:pStyle w:val="ListParagraph"/>
        <w:numPr>
          <w:ilvl w:val="0"/>
          <w:numId w:val="16"/>
        </w:numPr>
        <w:spacing w:after="0" w:line="276" w:lineRule="auto"/>
        <w:ind w:left="720"/>
        <w:jc w:val="both"/>
        <w:rPr>
          <w:rFonts w:ascii="Times New Roman" w:hAnsi="Times New Roman" w:cs="Times New Roman"/>
        </w:rPr>
      </w:pPr>
      <w:r>
        <w:rPr>
          <w:rFonts w:ascii="Times New Roman" w:hAnsi="Times New Roman" w:cs="Times New Roman"/>
        </w:rPr>
        <w:t xml:space="preserve">Analyzing and enhancing value proposition  </w:t>
      </w:r>
    </w:p>
    <w:p w14:paraId="15BFF557" w14:textId="77777777" w:rsidR="00465ECB" w:rsidRDefault="00465ECB" w:rsidP="00465ECB">
      <w:pPr>
        <w:pStyle w:val="ListParagraph"/>
        <w:numPr>
          <w:ilvl w:val="0"/>
          <w:numId w:val="16"/>
        </w:numPr>
        <w:spacing w:after="0" w:line="276" w:lineRule="auto"/>
        <w:ind w:left="720"/>
        <w:jc w:val="both"/>
        <w:rPr>
          <w:rFonts w:ascii="Times New Roman" w:hAnsi="Times New Roman" w:cs="Times New Roman"/>
        </w:rPr>
      </w:pPr>
      <w:r>
        <w:rPr>
          <w:rFonts w:ascii="Times New Roman" w:hAnsi="Times New Roman" w:cs="Times New Roman"/>
        </w:rPr>
        <w:t xml:space="preserve">Inferring the competitive position of the players </w:t>
      </w:r>
    </w:p>
    <w:p w14:paraId="33712B56" w14:textId="77777777" w:rsidR="00465ECB" w:rsidRDefault="00465ECB" w:rsidP="00465ECB">
      <w:pPr>
        <w:pStyle w:val="ListParagraph"/>
        <w:numPr>
          <w:ilvl w:val="0"/>
          <w:numId w:val="16"/>
        </w:numPr>
        <w:spacing w:after="0" w:line="276" w:lineRule="auto"/>
        <w:ind w:left="720"/>
        <w:jc w:val="both"/>
        <w:rPr>
          <w:rFonts w:ascii="Times New Roman" w:hAnsi="Times New Roman" w:cs="Times New Roman"/>
        </w:rPr>
      </w:pPr>
      <w:r>
        <w:rPr>
          <w:rFonts w:ascii="Times New Roman" w:hAnsi="Times New Roman" w:cs="Times New Roman"/>
        </w:rPr>
        <w:t>Examining strategy alternatives and implementation</w:t>
      </w:r>
    </w:p>
    <w:p w14:paraId="5C213C86" w14:textId="3934A380" w:rsidR="00465ECB" w:rsidRPr="00465ECB" w:rsidRDefault="00465ECB" w:rsidP="00465ECB">
      <w:pPr>
        <w:pStyle w:val="ListParagraph"/>
        <w:numPr>
          <w:ilvl w:val="0"/>
          <w:numId w:val="16"/>
        </w:numPr>
        <w:spacing w:after="0" w:line="276" w:lineRule="auto"/>
        <w:ind w:left="720"/>
        <w:jc w:val="both"/>
        <w:rPr>
          <w:rFonts w:ascii="Times New Roman" w:hAnsi="Times New Roman" w:cs="Times New Roman"/>
        </w:rPr>
      </w:pPr>
      <w:r w:rsidRPr="00465ECB">
        <w:rPr>
          <w:rFonts w:ascii="Times New Roman" w:hAnsi="Times New Roman" w:cs="Times New Roman"/>
        </w:rPr>
        <w:t xml:space="preserve">Measuring marketing performance </w:t>
      </w:r>
    </w:p>
    <w:p w14:paraId="786E9741" w14:textId="77777777" w:rsidR="0051630A" w:rsidRPr="00840C58" w:rsidRDefault="0051630A" w:rsidP="007576BE">
      <w:pPr>
        <w:spacing w:after="120" w:line="264" w:lineRule="auto"/>
        <w:jc w:val="both"/>
        <w:rPr>
          <w:rFonts w:ascii="Times New Roman" w:eastAsia="Times New Roman" w:hAnsi="Times New Roman" w:cs="Times New Roman"/>
          <w:b/>
          <w:sz w:val="24"/>
          <w:szCs w:val="24"/>
          <w:lang w:val="en-GB"/>
        </w:rPr>
      </w:pPr>
    </w:p>
    <w:p w14:paraId="45AD8B07" w14:textId="77777777" w:rsidR="0051630A" w:rsidRPr="006B7ABF" w:rsidRDefault="0051630A" w:rsidP="007576BE">
      <w:pPr>
        <w:spacing w:after="120" w:line="264" w:lineRule="auto"/>
        <w:jc w:val="both"/>
        <w:rPr>
          <w:rFonts w:ascii="Times New Roman" w:hAnsi="Times New Roman" w:cs="Times New Roman"/>
          <w:b/>
          <w:bCs/>
          <w:sz w:val="24"/>
          <w:szCs w:val="24"/>
        </w:rPr>
      </w:pPr>
      <w:r w:rsidRPr="006B7ABF">
        <w:rPr>
          <w:rFonts w:ascii="Times New Roman" w:hAnsi="Times New Roman" w:cs="Times New Roman"/>
          <w:b/>
          <w:bCs/>
          <w:sz w:val="24"/>
          <w:szCs w:val="24"/>
        </w:rPr>
        <w:t>Course Learning Outcomes (CLO)</w:t>
      </w:r>
    </w:p>
    <w:p w14:paraId="0DE0DF55" w14:textId="77777777" w:rsidR="00FB5EA4" w:rsidRPr="00FB5EA4" w:rsidRDefault="00FB5EA4" w:rsidP="00FB5EA4">
      <w:pPr>
        <w:spacing w:line="276" w:lineRule="auto"/>
        <w:jc w:val="both"/>
        <w:rPr>
          <w:rFonts w:ascii="Times New Roman" w:hAnsi="Times New Roman" w:cs="Times New Roman"/>
        </w:rPr>
      </w:pPr>
      <w:r w:rsidRPr="00FB5EA4">
        <w:rPr>
          <w:rFonts w:ascii="Times New Roman" w:hAnsi="Times New Roman" w:cs="Times New Roman"/>
        </w:rPr>
        <w:t>On successful completion of this course, students will be able to</w:t>
      </w:r>
    </w:p>
    <w:p w14:paraId="06E485A4" w14:textId="77777777" w:rsidR="00FB5EA4" w:rsidRDefault="00FB5EA4" w:rsidP="00465ECB">
      <w:pPr>
        <w:pStyle w:val="ListParagraph"/>
        <w:numPr>
          <w:ilvl w:val="0"/>
          <w:numId w:val="17"/>
        </w:numPr>
        <w:spacing w:after="0" w:line="276" w:lineRule="auto"/>
        <w:ind w:left="720"/>
        <w:jc w:val="both"/>
        <w:rPr>
          <w:rFonts w:ascii="Times New Roman" w:hAnsi="Times New Roman" w:cs="Times New Roman"/>
        </w:rPr>
      </w:pPr>
      <w:r w:rsidRPr="0001712D">
        <w:rPr>
          <w:rFonts w:ascii="Times New Roman" w:hAnsi="Times New Roman" w:cs="Times New Roman"/>
        </w:rPr>
        <w:t>CLO1:</w:t>
      </w:r>
      <w:r>
        <w:rPr>
          <w:rFonts w:ascii="Times New Roman" w:hAnsi="Times New Roman" w:cs="Times New Roman"/>
        </w:rPr>
        <w:t xml:space="preserve"> Understand the role of </w:t>
      </w:r>
      <w:r w:rsidRPr="00804684">
        <w:rPr>
          <w:rFonts w:ascii="Times New Roman" w:eastAsia="Times New Roman" w:hAnsi="Times New Roman"/>
          <w:bCs/>
          <w:color w:val="000000"/>
        </w:rPr>
        <w:t>marketing</w:t>
      </w:r>
      <w:r>
        <w:rPr>
          <w:rFonts w:ascii="Times New Roman" w:eastAsia="Times New Roman" w:hAnsi="Times New Roman"/>
          <w:bCs/>
          <w:color w:val="000000"/>
        </w:rPr>
        <w:t xml:space="preserve"> in the organization</w:t>
      </w:r>
    </w:p>
    <w:p w14:paraId="07E79C2E" w14:textId="77777777" w:rsidR="00FB5EA4" w:rsidRDefault="00FB5EA4" w:rsidP="00465ECB">
      <w:pPr>
        <w:pStyle w:val="ListParagraph"/>
        <w:numPr>
          <w:ilvl w:val="0"/>
          <w:numId w:val="17"/>
        </w:numPr>
        <w:spacing w:after="0" w:line="276" w:lineRule="auto"/>
        <w:ind w:left="720"/>
        <w:jc w:val="both"/>
        <w:rPr>
          <w:rFonts w:ascii="Times New Roman" w:hAnsi="Times New Roman" w:cs="Times New Roman"/>
        </w:rPr>
      </w:pPr>
      <w:r>
        <w:rPr>
          <w:rFonts w:ascii="Times New Roman" w:hAnsi="Times New Roman" w:cs="Times New Roman"/>
        </w:rPr>
        <w:t xml:space="preserve">CLO2: </w:t>
      </w:r>
      <w:r>
        <w:rPr>
          <w:rFonts w:ascii="Times New Roman" w:eastAsia="Times New Roman" w:hAnsi="Times New Roman"/>
          <w:bCs/>
          <w:color w:val="000000"/>
        </w:rPr>
        <w:t>Analyze market competition, customers, and market context thoroughly to identify opportunities and convert challenges for the company (business enterprise)</w:t>
      </w:r>
    </w:p>
    <w:p w14:paraId="5B5F3BA5" w14:textId="77777777" w:rsidR="00FB5EA4" w:rsidRDefault="00FB5EA4" w:rsidP="00465ECB">
      <w:pPr>
        <w:pStyle w:val="ListParagraph"/>
        <w:numPr>
          <w:ilvl w:val="0"/>
          <w:numId w:val="17"/>
        </w:numPr>
        <w:spacing w:after="0" w:line="276" w:lineRule="auto"/>
        <w:ind w:left="720"/>
        <w:jc w:val="both"/>
        <w:rPr>
          <w:rFonts w:ascii="Times New Roman" w:hAnsi="Times New Roman" w:cs="Times New Roman"/>
        </w:rPr>
      </w:pPr>
      <w:r w:rsidRPr="00ED69C0">
        <w:rPr>
          <w:rFonts w:ascii="Times New Roman" w:hAnsi="Times New Roman" w:cs="Times New Roman"/>
        </w:rPr>
        <w:t>CLO3</w:t>
      </w:r>
      <w:r>
        <w:rPr>
          <w:rFonts w:ascii="Times New Roman" w:hAnsi="Times New Roman" w:cs="Times New Roman"/>
        </w:rPr>
        <w:t xml:space="preserve">: Anticipate the competitive dynamics and develop competitive positions such as leaders, challengers </w:t>
      </w:r>
    </w:p>
    <w:p w14:paraId="6F8005DA" w14:textId="77777777" w:rsidR="00FB5EA4" w:rsidRPr="00024291" w:rsidRDefault="00FB5EA4" w:rsidP="00465ECB">
      <w:pPr>
        <w:pStyle w:val="ListParagraph"/>
        <w:numPr>
          <w:ilvl w:val="0"/>
          <w:numId w:val="17"/>
        </w:numPr>
        <w:spacing w:after="0" w:line="276" w:lineRule="auto"/>
        <w:ind w:left="720"/>
        <w:jc w:val="both"/>
        <w:rPr>
          <w:rFonts w:ascii="Times New Roman" w:hAnsi="Times New Roman" w:cs="Times New Roman"/>
        </w:rPr>
      </w:pPr>
      <w:r w:rsidRPr="00ED69C0">
        <w:rPr>
          <w:rFonts w:ascii="Times New Roman" w:eastAsia="Times New Roman" w:hAnsi="Times New Roman"/>
          <w:bCs/>
          <w:color w:val="000000"/>
        </w:rPr>
        <w:t>CLO4:</w:t>
      </w:r>
      <w:r>
        <w:rPr>
          <w:rFonts w:ascii="Times New Roman" w:eastAsia="Times New Roman" w:hAnsi="Times New Roman"/>
          <w:bCs/>
          <w:color w:val="000000"/>
        </w:rPr>
        <w:t xml:space="preserve"> Analyze, evaluate, </w:t>
      </w:r>
      <w:proofErr w:type="gramStart"/>
      <w:r>
        <w:rPr>
          <w:rFonts w:ascii="Times New Roman" w:eastAsia="Times New Roman" w:hAnsi="Times New Roman"/>
          <w:bCs/>
          <w:color w:val="000000"/>
        </w:rPr>
        <w:t>design</w:t>
      </w:r>
      <w:proofErr w:type="gramEnd"/>
      <w:r>
        <w:rPr>
          <w:rFonts w:ascii="Times New Roman" w:eastAsia="Times New Roman" w:hAnsi="Times New Roman"/>
          <w:bCs/>
          <w:color w:val="000000"/>
        </w:rPr>
        <w:t xml:space="preserve"> and implement strategic marketing models and frameworks for a business enterprise </w:t>
      </w:r>
    </w:p>
    <w:p w14:paraId="52F12EFB" w14:textId="77777777" w:rsidR="0051630A" w:rsidRPr="00840C58" w:rsidRDefault="0051630A" w:rsidP="007576BE">
      <w:pPr>
        <w:spacing w:after="120" w:line="264" w:lineRule="auto"/>
        <w:jc w:val="both"/>
        <w:rPr>
          <w:rFonts w:ascii="Times New Roman" w:eastAsia="Times New Roman" w:hAnsi="Times New Roman" w:cs="Times New Roman"/>
          <w:b/>
          <w:sz w:val="24"/>
          <w:szCs w:val="24"/>
        </w:rPr>
      </w:pPr>
    </w:p>
    <w:p w14:paraId="09A42310" w14:textId="77777777" w:rsidR="0051630A" w:rsidRPr="006B7ABF" w:rsidRDefault="0051630A" w:rsidP="007576BE">
      <w:pPr>
        <w:spacing w:after="120" w:line="264" w:lineRule="auto"/>
        <w:jc w:val="both"/>
        <w:rPr>
          <w:rFonts w:ascii="Times New Roman" w:hAnsi="Times New Roman" w:cs="Times New Roman"/>
          <w:b/>
          <w:bCs/>
          <w:sz w:val="24"/>
          <w:szCs w:val="24"/>
        </w:rPr>
      </w:pPr>
      <w:r w:rsidRPr="006B7ABF">
        <w:rPr>
          <w:rFonts w:ascii="Times New Roman" w:hAnsi="Times New Roman" w:cs="Times New Roman"/>
          <w:b/>
          <w:bCs/>
          <w:sz w:val="24"/>
          <w:szCs w:val="24"/>
        </w:rPr>
        <w:t>Reading and References</w:t>
      </w:r>
    </w:p>
    <w:p w14:paraId="701D7897" w14:textId="77777777" w:rsidR="005334D8" w:rsidRPr="00DB22CC" w:rsidRDefault="005334D8" w:rsidP="005334D8">
      <w:pPr>
        <w:pStyle w:val="ListParagraph"/>
        <w:numPr>
          <w:ilvl w:val="0"/>
          <w:numId w:val="18"/>
        </w:numPr>
        <w:spacing w:after="0" w:line="276" w:lineRule="auto"/>
        <w:ind w:left="567"/>
        <w:jc w:val="both"/>
        <w:rPr>
          <w:rFonts w:ascii="Times New Roman" w:hAnsi="Times New Roman" w:cs="Times New Roman"/>
        </w:rPr>
      </w:pPr>
      <w:proofErr w:type="gramStart"/>
      <w:r w:rsidRPr="00A4159C">
        <w:rPr>
          <w:rFonts w:ascii="Times New Roman" w:hAnsi="Times New Roman" w:cs="Times New Roman"/>
        </w:rPr>
        <w:t>Text Book</w:t>
      </w:r>
      <w:proofErr w:type="gramEnd"/>
      <w:r w:rsidRPr="00A4159C">
        <w:rPr>
          <w:rFonts w:ascii="Times New Roman" w:hAnsi="Times New Roman" w:cs="Times New Roman"/>
        </w:rPr>
        <w:t>:</w:t>
      </w:r>
      <w:r>
        <w:rPr>
          <w:rFonts w:ascii="Times New Roman" w:hAnsi="Times New Roman" w:cs="Times New Roman"/>
        </w:rPr>
        <w:t xml:space="preserve"> </w:t>
      </w:r>
      <w:r w:rsidRPr="00DB22CC">
        <w:rPr>
          <w:rFonts w:ascii="Times New Roman" w:eastAsia="Times New Roman" w:hAnsi="Times New Roman"/>
          <w:b/>
          <w:i/>
          <w:color w:val="000000"/>
        </w:rPr>
        <w:t xml:space="preserve"> </w:t>
      </w:r>
    </w:p>
    <w:p w14:paraId="35A83769" w14:textId="77777777" w:rsidR="005334D8" w:rsidRPr="00804684" w:rsidRDefault="005334D8" w:rsidP="005334D8">
      <w:pPr>
        <w:pStyle w:val="ListParagraph"/>
        <w:autoSpaceDE w:val="0"/>
        <w:autoSpaceDN w:val="0"/>
        <w:adjustRightInd w:val="0"/>
        <w:spacing w:line="276" w:lineRule="auto"/>
        <w:jc w:val="both"/>
        <w:rPr>
          <w:rFonts w:ascii="Times New Roman" w:hAnsi="Times New Roman"/>
          <w:color w:val="000000"/>
        </w:rPr>
      </w:pPr>
      <w:r>
        <w:rPr>
          <w:rFonts w:ascii="Times New Roman" w:hAnsi="Times New Roman"/>
          <w:color w:val="000000"/>
        </w:rPr>
        <w:t>There is no prescribed textbook in this course</w:t>
      </w:r>
      <w:r w:rsidRPr="00804684">
        <w:rPr>
          <w:rFonts w:ascii="Times New Roman" w:hAnsi="Times New Roman"/>
          <w:color w:val="000000"/>
        </w:rPr>
        <w:t xml:space="preserve">. </w:t>
      </w:r>
    </w:p>
    <w:p w14:paraId="1162890B" w14:textId="77777777" w:rsidR="005334D8" w:rsidRDefault="005334D8" w:rsidP="005334D8">
      <w:pPr>
        <w:pStyle w:val="ListParagraph"/>
        <w:numPr>
          <w:ilvl w:val="0"/>
          <w:numId w:val="18"/>
        </w:numPr>
        <w:spacing w:after="0" w:line="276" w:lineRule="auto"/>
        <w:ind w:left="567"/>
        <w:jc w:val="both"/>
        <w:rPr>
          <w:rFonts w:ascii="Times New Roman" w:hAnsi="Times New Roman" w:cs="Times New Roman"/>
        </w:rPr>
      </w:pPr>
      <w:r w:rsidRPr="00A4159C">
        <w:rPr>
          <w:rFonts w:ascii="Times New Roman" w:hAnsi="Times New Roman" w:cs="Times New Roman"/>
        </w:rPr>
        <w:t>Reference Books:</w:t>
      </w:r>
    </w:p>
    <w:p w14:paraId="0C3032EE" w14:textId="77777777" w:rsidR="005334D8" w:rsidRPr="005E33C8" w:rsidRDefault="005334D8" w:rsidP="005334D8">
      <w:pPr>
        <w:numPr>
          <w:ilvl w:val="0"/>
          <w:numId w:val="22"/>
        </w:numPr>
        <w:spacing w:after="0" w:line="276" w:lineRule="auto"/>
        <w:ind w:left="1080"/>
        <w:jc w:val="both"/>
        <w:rPr>
          <w:rFonts w:ascii="Times New Roman" w:eastAsia="Times New Roman" w:hAnsi="Times New Roman" w:cs="Times New Roman"/>
          <w:color w:val="000000"/>
        </w:rPr>
      </w:pPr>
      <w:r w:rsidRPr="005E33C8">
        <w:rPr>
          <w:rFonts w:ascii="Times New Roman" w:eastAsia="Times New Roman" w:hAnsi="Times New Roman" w:cs="Times New Roman"/>
          <w:color w:val="000000"/>
        </w:rPr>
        <w:t xml:space="preserve">Walker, </w:t>
      </w:r>
      <w:r w:rsidRPr="005E33C8">
        <w:rPr>
          <w:rFonts w:ascii="Times New Roman" w:hAnsi="Times New Roman" w:cs="Times New Roman"/>
        </w:rPr>
        <w:t xml:space="preserve">Jr. O.C. and J.W. Mullins, </w:t>
      </w:r>
      <w:r w:rsidRPr="005E33C8">
        <w:rPr>
          <w:rFonts w:ascii="Times New Roman" w:hAnsi="Times New Roman" w:cs="Times New Roman"/>
          <w:i/>
          <w:iCs/>
        </w:rPr>
        <w:t>Marketing strategy: A decision-focused approach</w:t>
      </w:r>
      <w:r w:rsidRPr="005E33C8">
        <w:rPr>
          <w:rFonts w:ascii="Times New Roman" w:hAnsi="Times New Roman" w:cs="Times New Roman"/>
        </w:rPr>
        <w:t>, Delhi: McGraw-Hill Education (Indian edition)</w:t>
      </w:r>
    </w:p>
    <w:p w14:paraId="301E9653" w14:textId="77777777" w:rsidR="005334D8" w:rsidRPr="005E33C8" w:rsidRDefault="005334D8" w:rsidP="005334D8">
      <w:pPr>
        <w:pStyle w:val="ListParagraph"/>
        <w:numPr>
          <w:ilvl w:val="0"/>
          <w:numId w:val="22"/>
        </w:numPr>
        <w:autoSpaceDE w:val="0"/>
        <w:autoSpaceDN w:val="0"/>
        <w:adjustRightInd w:val="0"/>
        <w:spacing w:after="0" w:line="276" w:lineRule="auto"/>
        <w:ind w:left="1080"/>
        <w:jc w:val="both"/>
        <w:rPr>
          <w:rFonts w:ascii="Times New Roman" w:hAnsi="Times New Roman" w:cs="Times New Roman"/>
        </w:rPr>
      </w:pPr>
      <w:r w:rsidRPr="005E33C8">
        <w:rPr>
          <w:rFonts w:ascii="Times New Roman" w:hAnsi="Times New Roman" w:cs="Times New Roman"/>
        </w:rPr>
        <w:t xml:space="preserve">Aaker, D.A. and D. McLoughlin, </w:t>
      </w:r>
      <w:r w:rsidRPr="005E33C8">
        <w:rPr>
          <w:rFonts w:ascii="Times New Roman" w:hAnsi="Times New Roman" w:cs="Times New Roman"/>
          <w:i/>
        </w:rPr>
        <w:t>Strategic market management: Global perspectives</w:t>
      </w:r>
      <w:r w:rsidRPr="005E33C8">
        <w:rPr>
          <w:rFonts w:ascii="Times New Roman" w:hAnsi="Times New Roman" w:cs="Times New Roman"/>
        </w:rPr>
        <w:t>, New Delhi: Wiley</w:t>
      </w:r>
    </w:p>
    <w:p w14:paraId="2079BB08" w14:textId="77777777" w:rsidR="005334D8" w:rsidRPr="005E33C8" w:rsidRDefault="005334D8" w:rsidP="005334D8">
      <w:pPr>
        <w:pStyle w:val="ListParagraph"/>
        <w:numPr>
          <w:ilvl w:val="0"/>
          <w:numId w:val="22"/>
        </w:numPr>
        <w:autoSpaceDE w:val="0"/>
        <w:autoSpaceDN w:val="0"/>
        <w:adjustRightInd w:val="0"/>
        <w:spacing w:after="0" w:line="276" w:lineRule="auto"/>
        <w:ind w:left="1080"/>
        <w:jc w:val="both"/>
        <w:rPr>
          <w:rFonts w:ascii="Times New Roman" w:hAnsi="Times New Roman" w:cs="Times New Roman"/>
        </w:rPr>
      </w:pPr>
      <w:r w:rsidRPr="005E33C8">
        <w:rPr>
          <w:rFonts w:ascii="Times New Roman" w:hAnsi="Times New Roman" w:cs="Times New Roman"/>
        </w:rPr>
        <w:t xml:space="preserve">Bauer, T., </w:t>
      </w:r>
      <w:proofErr w:type="spellStart"/>
      <w:r w:rsidRPr="005E33C8">
        <w:rPr>
          <w:rFonts w:ascii="Times New Roman" w:hAnsi="Times New Roman" w:cs="Times New Roman"/>
        </w:rPr>
        <w:t>Freundt</w:t>
      </w:r>
      <w:proofErr w:type="spellEnd"/>
      <w:r w:rsidRPr="005E33C8">
        <w:rPr>
          <w:rFonts w:ascii="Times New Roman" w:hAnsi="Times New Roman" w:cs="Times New Roman"/>
        </w:rPr>
        <w:t xml:space="preserve">, T., Gordon, J., Perrey, </w:t>
      </w:r>
      <w:proofErr w:type="gramStart"/>
      <w:r w:rsidRPr="005E33C8">
        <w:rPr>
          <w:rFonts w:ascii="Times New Roman" w:hAnsi="Times New Roman" w:cs="Times New Roman"/>
        </w:rPr>
        <w:t>J.</w:t>
      </w:r>
      <w:proofErr w:type="gramEnd"/>
      <w:r w:rsidRPr="005E33C8">
        <w:rPr>
          <w:rFonts w:ascii="Times New Roman" w:hAnsi="Times New Roman" w:cs="Times New Roman"/>
        </w:rPr>
        <w:t xml:space="preserve"> and D. </w:t>
      </w:r>
      <w:proofErr w:type="spellStart"/>
      <w:r w:rsidRPr="005E33C8">
        <w:rPr>
          <w:rFonts w:ascii="Times New Roman" w:hAnsi="Times New Roman" w:cs="Times New Roman"/>
        </w:rPr>
        <w:t>Spillecke</w:t>
      </w:r>
      <w:proofErr w:type="spellEnd"/>
      <w:r w:rsidRPr="005E33C8">
        <w:rPr>
          <w:rFonts w:ascii="Times New Roman" w:hAnsi="Times New Roman" w:cs="Times New Roman"/>
        </w:rPr>
        <w:t xml:space="preserve">, </w:t>
      </w:r>
      <w:r w:rsidRPr="005E33C8">
        <w:rPr>
          <w:rFonts w:ascii="Times New Roman" w:hAnsi="Times New Roman" w:cs="Times New Roman"/>
          <w:i/>
        </w:rPr>
        <w:t>Marketing performance: How marketers drive profitable growth</w:t>
      </w:r>
      <w:r w:rsidRPr="005E33C8">
        <w:rPr>
          <w:rFonts w:ascii="Times New Roman" w:hAnsi="Times New Roman" w:cs="Times New Roman"/>
        </w:rPr>
        <w:t xml:space="preserve">, New Delhi: Wiley </w:t>
      </w:r>
    </w:p>
    <w:p w14:paraId="7908E351" w14:textId="77777777" w:rsidR="005334D8" w:rsidRPr="005E33C8" w:rsidRDefault="005334D8" w:rsidP="005334D8">
      <w:pPr>
        <w:pStyle w:val="ListParagraph"/>
        <w:numPr>
          <w:ilvl w:val="0"/>
          <w:numId w:val="22"/>
        </w:numPr>
        <w:autoSpaceDE w:val="0"/>
        <w:autoSpaceDN w:val="0"/>
        <w:adjustRightInd w:val="0"/>
        <w:spacing w:after="0" w:line="276" w:lineRule="auto"/>
        <w:ind w:left="1080"/>
        <w:jc w:val="both"/>
        <w:rPr>
          <w:rFonts w:ascii="Times New Roman" w:eastAsia="Times New Roman" w:hAnsi="Times New Roman" w:cs="Times New Roman"/>
        </w:rPr>
      </w:pPr>
      <w:r w:rsidRPr="005E33C8">
        <w:rPr>
          <w:rFonts w:ascii="Times New Roman" w:hAnsi="Times New Roman" w:cs="Times New Roman"/>
        </w:rPr>
        <w:t xml:space="preserve">Kotler, P., Armstrong, </w:t>
      </w:r>
      <w:proofErr w:type="gramStart"/>
      <w:r w:rsidRPr="005E33C8">
        <w:rPr>
          <w:rFonts w:ascii="Times New Roman" w:hAnsi="Times New Roman" w:cs="Times New Roman"/>
        </w:rPr>
        <w:t>G.</w:t>
      </w:r>
      <w:proofErr w:type="gramEnd"/>
      <w:r w:rsidRPr="005E33C8">
        <w:rPr>
          <w:rFonts w:ascii="Times New Roman" w:hAnsi="Times New Roman" w:cs="Times New Roman"/>
        </w:rPr>
        <w:t xml:space="preserve"> and P. Agnihotri, </w:t>
      </w:r>
      <w:r w:rsidRPr="005E33C8">
        <w:rPr>
          <w:rFonts w:ascii="Times New Roman" w:hAnsi="Times New Roman" w:cs="Times New Roman"/>
          <w:i/>
        </w:rPr>
        <w:t>Principles of Marketing</w:t>
      </w:r>
      <w:r w:rsidRPr="005E33C8">
        <w:rPr>
          <w:rFonts w:ascii="Times New Roman" w:hAnsi="Times New Roman" w:cs="Times New Roman"/>
        </w:rPr>
        <w:t>, 17</w:t>
      </w:r>
      <w:r w:rsidRPr="005E33C8">
        <w:rPr>
          <w:rFonts w:ascii="Times New Roman" w:hAnsi="Times New Roman" w:cs="Times New Roman"/>
          <w:vertAlign w:val="superscript"/>
        </w:rPr>
        <w:t>th</w:t>
      </w:r>
      <w:r w:rsidRPr="005E33C8">
        <w:rPr>
          <w:rFonts w:ascii="Times New Roman" w:hAnsi="Times New Roman" w:cs="Times New Roman"/>
        </w:rPr>
        <w:t xml:space="preserve"> edition, Noida: Pearson India Education</w:t>
      </w:r>
    </w:p>
    <w:p w14:paraId="65058A38" w14:textId="77777777" w:rsidR="005334D8" w:rsidRPr="005E33C8" w:rsidRDefault="005334D8" w:rsidP="005334D8">
      <w:pPr>
        <w:pStyle w:val="ListParagraph"/>
        <w:numPr>
          <w:ilvl w:val="0"/>
          <w:numId w:val="22"/>
        </w:numPr>
        <w:autoSpaceDE w:val="0"/>
        <w:autoSpaceDN w:val="0"/>
        <w:adjustRightInd w:val="0"/>
        <w:spacing w:after="0" w:line="276" w:lineRule="auto"/>
        <w:ind w:left="1080"/>
        <w:jc w:val="both"/>
        <w:rPr>
          <w:rFonts w:ascii="Times New Roman" w:eastAsia="Times New Roman" w:hAnsi="Times New Roman" w:cs="Times New Roman"/>
        </w:rPr>
      </w:pPr>
      <w:proofErr w:type="spellStart"/>
      <w:r w:rsidRPr="005E33C8">
        <w:rPr>
          <w:rFonts w:ascii="Times New Roman" w:eastAsia="Times New Roman" w:hAnsi="Times New Roman" w:cs="Times New Roman"/>
        </w:rPr>
        <w:t>Chernev</w:t>
      </w:r>
      <w:proofErr w:type="spellEnd"/>
      <w:r w:rsidRPr="005E33C8">
        <w:rPr>
          <w:rFonts w:ascii="Times New Roman" w:eastAsia="Times New Roman" w:hAnsi="Times New Roman" w:cs="Times New Roman"/>
        </w:rPr>
        <w:t xml:space="preserve">, A., </w:t>
      </w:r>
      <w:r w:rsidRPr="005E33C8">
        <w:rPr>
          <w:rFonts w:ascii="Times New Roman" w:eastAsia="Times New Roman" w:hAnsi="Times New Roman" w:cs="Times New Roman"/>
          <w:i/>
        </w:rPr>
        <w:t>Strategic Marketing Management</w:t>
      </w:r>
      <w:r w:rsidRPr="005E33C8">
        <w:rPr>
          <w:rFonts w:ascii="Times New Roman" w:eastAsia="Times New Roman" w:hAnsi="Times New Roman" w:cs="Times New Roman"/>
        </w:rPr>
        <w:t>, USA: Cerebellum Press</w:t>
      </w:r>
    </w:p>
    <w:p w14:paraId="2094607C" w14:textId="77777777" w:rsidR="005334D8" w:rsidRPr="005E33C8" w:rsidRDefault="005334D8" w:rsidP="005334D8">
      <w:pPr>
        <w:pStyle w:val="ListParagraph"/>
        <w:numPr>
          <w:ilvl w:val="0"/>
          <w:numId w:val="22"/>
        </w:numPr>
        <w:autoSpaceDE w:val="0"/>
        <w:autoSpaceDN w:val="0"/>
        <w:adjustRightInd w:val="0"/>
        <w:spacing w:after="0" w:line="276" w:lineRule="auto"/>
        <w:ind w:left="1080"/>
        <w:jc w:val="both"/>
        <w:rPr>
          <w:rFonts w:ascii="Times New Roman" w:eastAsia="Times New Roman" w:hAnsi="Times New Roman" w:cs="Times New Roman"/>
        </w:rPr>
      </w:pPr>
      <w:r w:rsidRPr="005E33C8">
        <w:rPr>
          <w:rFonts w:ascii="Times New Roman" w:eastAsia="Times New Roman" w:hAnsi="Times New Roman" w:cs="Times New Roman"/>
        </w:rPr>
        <w:t>Cravens, D.W. and N.F. Piercy,</w:t>
      </w:r>
      <w:r w:rsidRPr="005E33C8">
        <w:rPr>
          <w:rFonts w:ascii="Times New Roman" w:eastAsia="Times New Roman" w:hAnsi="Times New Roman" w:cs="Times New Roman"/>
          <w:i/>
        </w:rPr>
        <w:t xml:space="preserve"> Strategic Marketing</w:t>
      </w:r>
      <w:r w:rsidRPr="005E33C8">
        <w:rPr>
          <w:rFonts w:ascii="Times New Roman" w:eastAsia="Times New Roman" w:hAnsi="Times New Roman" w:cs="Times New Roman"/>
        </w:rPr>
        <w:t>, New Delhi: Tata McGraw-Hill</w:t>
      </w:r>
    </w:p>
    <w:p w14:paraId="77463C3A" w14:textId="77777777" w:rsidR="005334D8" w:rsidRPr="005E33C8" w:rsidRDefault="005334D8" w:rsidP="005334D8">
      <w:pPr>
        <w:pStyle w:val="ListParagraph"/>
        <w:numPr>
          <w:ilvl w:val="0"/>
          <w:numId w:val="22"/>
        </w:numPr>
        <w:autoSpaceDE w:val="0"/>
        <w:autoSpaceDN w:val="0"/>
        <w:adjustRightInd w:val="0"/>
        <w:spacing w:after="0" w:line="276" w:lineRule="auto"/>
        <w:ind w:left="1080"/>
        <w:jc w:val="both"/>
        <w:rPr>
          <w:rFonts w:ascii="Times New Roman" w:hAnsi="Times New Roman" w:cs="Times New Roman"/>
        </w:rPr>
      </w:pPr>
      <w:proofErr w:type="spellStart"/>
      <w:r w:rsidRPr="005E33C8">
        <w:rPr>
          <w:rFonts w:ascii="Times New Roman" w:hAnsi="Times New Roman" w:cs="Times New Roman"/>
        </w:rPr>
        <w:t>Mooradian</w:t>
      </w:r>
      <w:proofErr w:type="spellEnd"/>
      <w:r w:rsidRPr="005E33C8">
        <w:rPr>
          <w:rFonts w:ascii="Times New Roman" w:hAnsi="Times New Roman" w:cs="Times New Roman"/>
        </w:rPr>
        <w:t xml:space="preserve">, T.A., </w:t>
      </w:r>
      <w:proofErr w:type="spellStart"/>
      <w:r w:rsidRPr="005E33C8">
        <w:rPr>
          <w:rFonts w:ascii="Times New Roman" w:hAnsi="Times New Roman" w:cs="Times New Roman"/>
        </w:rPr>
        <w:t>Matzler</w:t>
      </w:r>
      <w:proofErr w:type="spellEnd"/>
      <w:r w:rsidRPr="005E33C8">
        <w:rPr>
          <w:rFonts w:ascii="Times New Roman" w:hAnsi="Times New Roman" w:cs="Times New Roman"/>
        </w:rPr>
        <w:t xml:space="preserve">, K. and L.J. Ring, </w:t>
      </w:r>
      <w:r w:rsidRPr="005E33C8">
        <w:rPr>
          <w:rFonts w:ascii="Times New Roman" w:hAnsi="Times New Roman" w:cs="Times New Roman"/>
          <w:i/>
        </w:rPr>
        <w:t>Strategic Marketing</w:t>
      </w:r>
      <w:r w:rsidRPr="005E33C8">
        <w:rPr>
          <w:rFonts w:ascii="Times New Roman" w:hAnsi="Times New Roman" w:cs="Times New Roman"/>
        </w:rPr>
        <w:t>, New Jersey: Pearson Education</w:t>
      </w:r>
    </w:p>
    <w:p w14:paraId="5C816C56" w14:textId="77777777" w:rsidR="005334D8" w:rsidRPr="005E33C8" w:rsidRDefault="005334D8" w:rsidP="005334D8">
      <w:pPr>
        <w:pStyle w:val="ListParagraph"/>
        <w:numPr>
          <w:ilvl w:val="0"/>
          <w:numId w:val="22"/>
        </w:numPr>
        <w:autoSpaceDE w:val="0"/>
        <w:autoSpaceDN w:val="0"/>
        <w:adjustRightInd w:val="0"/>
        <w:spacing w:after="0" w:line="276" w:lineRule="auto"/>
        <w:ind w:left="1080"/>
        <w:jc w:val="both"/>
        <w:rPr>
          <w:rFonts w:ascii="Times New Roman" w:eastAsia="Times New Roman" w:hAnsi="Times New Roman" w:cs="Times New Roman"/>
        </w:rPr>
      </w:pPr>
      <w:r w:rsidRPr="005E33C8">
        <w:rPr>
          <w:rFonts w:ascii="Times New Roman" w:hAnsi="Times New Roman" w:cs="Times New Roman"/>
        </w:rPr>
        <w:t xml:space="preserve">Proctor, T., </w:t>
      </w:r>
      <w:r w:rsidRPr="005E33C8">
        <w:rPr>
          <w:rFonts w:ascii="Times New Roman" w:hAnsi="Times New Roman" w:cs="Times New Roman"/>
          <w:i/>
        </w:rPr>
        <w:t>Strategic marketing: An introduction</w:t>
      </w:r>
      <w:r w:rsidRPr="005E33C8">
        <w:rPr>
          <w:rFonts w:ascii="Times New Roman" w:hAnsi="Times New Roman" w:cs="Times New Roman"/>
        </w:rPr>
        <w:t>, Oxon: Routledge</w:t>
      </w:r>
    </w:p>
    <w:p w14:paraId="6C261567" w14:textId="77777777" w:rsidR="005334D8" w:rsidRPr="005E33C8" w:rsidRDefault="005334D8" w:rsidP="005334D8">
      <w:pPr>
        <w:pStyle w:val="ListParagraph"/>
        <w:numPr>
          <w:ilvl w:val="0"/>
          <w:numId w:val="22"/>
        </w:numPr>
        <w:autoSpaceDE w:val="0"/>
        <w:autoSpaceDN w:val="0"/>
        <w:adjustRightInd w:val="0"/>
        <w:spacing w:after="0" w:line="276" w:lineRule="auto"/>
        <w:ind w:left="1080"/>
        <w:jc w:val="both"/>
        <w:rPr>
          <w:rFonts w:ascii="Times New Roman" w:eastAsia="Times New Roman" w:hAnsi="Times New Roman" w:cs="Times New Roman"/>
        </w:rPr>
      </w:pPr>
      <w:r w:rsidRPr="005E33C8">
        <w:rPr>
          <w:rFonts w:ascii="Times New Roman" w:eastAsia="Times New Roman" w:hAnsi="Times New Roman" w:cs="Times New Roman"/>
        </w:rPr>
        <w:t xml:space="preserve">West, D., Ford, J. and E. Ibrahim, </w:t>
      </w:r>
      <w:r w:rsidRPr="005E33C8">
        <w:rPr>
          <w:rFonts w:ascii="Times New Roman" w:eastAsia="Times New Roman" w:hAnsi="Times New Roman" w:cs="Times New Roman"/>
          <w:i/>
        </w:rPr>
        <w:t>Strategic Marketing</w:t>
      </w:r>
      <w:r w:rsidRPr="005E33C8">
        <w:rPr>
          <w:rFonts w:ascii="Times New Roman" w:eastAsia="Times New Roman" w:hAnsi="Times New Roman" w:cs="Times New Roman"/>
        </w:rPr>
        <w:t>, New Delhi: Oxford University Press</w:t>
      </w:r>
    </w:p>
    <w:p w14:paraId="0C0FFB6B" w14:textId="77777777" w:rsidR="005334D8" w:rsidRDefault="005334D8" w:rsidP="005334D8">
      <w:pPr>
        <w:pStyle w:val="ListParagraph"/>
        <w:numPr>
          <w:ilvl w:val="0"/>
          <w:numId w:val="18"/>
        </w:numPr>
        <w:spacing w:after="0" w:line="276" w:lineRule="auto"/>
        <w:ind w:left="567"/>
        <w:jc w:val="both"/>
        <w:rPr>
          <w:rFonts w:ascii="Times New Roman" w:hAnsi="Times New Roman" w:cs="Times New Roman"/>
        </w:rPr>
      </w:pPr>
      <w:r>
        <w:rPr>
          <w:rFonts w:ascii="Times New Roman" w:hAnsi="Times New Roman" w:cs="Times New Roman"/>
        </w:rPr>
        <w:t>Assigned readings:</w:t>
      </w:r>
    </w:p>
    <w:p w14:paraId="4480EDA8" w14:textId="70504486" w:rsidR="005334D8" w:rsidRPr="003E3372" w:rsidRDefault="00DA2D37" w:rsidP="00AF6559">
      <w:pPr>
        <w:pStyle w:val="ListParagraph"/>
        <w:numPr>
          <w:ilvl w:val="0"/>
          <w:numId w:val="23"/>
        </w:numPr>
        <w:spacing w:after="0" w:line="288" w:lineRule="auto"/>
        <w:ind w:left="1080"/>
        <w:jc w:val="both"/>
        <w:rPr>
          <w:rFonts w:ascii="Times New Roman" w:hAnsi="Times New Roman"/>
        </w:rPr>
      </w:pPr>
      <w:r w:rsidRPr="00DA2D37">
        <w:rPr>
          <w:rFonts w:ascii="Times New Roman" w:eastAsia="Times New Roman" w:hAnsi="Times New Roman"/>
          <w:bCs/>
        </w:rPr>
        <w:t>6 types of resilience companies need today-HBR-2021</w:t>
      </w:r>
    </w:p>
    <w:p w14:paraId="0C6737A6" w14:textId="77777777" w:rsidR="003E3372" w:rsidRPr="003E7EB8" w:rsidRDefault="003E3372" w:rsidP="003E3372">
      <w:pPr>
        <w:pStyle w:val="ListParagraph"/>
        <w:numPr>
          <w:ilvl w:val="0"/>
          <w:numId w:val="23"/>
        </w:numPr>
        <w:spacing w:after="0" w:line="288" w:lineRule="auto"/>
        <w:ind w:left="1080"/>
        <w:jc w:val="both"/>
        <w:rPr>
          <w:rFonts w:ascii="Times New Roman" w:hAnsi="Times New Roman"/>
        </w:rPr>
      </w:pPr>
      <w:r w:rsidRPr="003E7EB8">
        <w:rPr>
          <w:rFonts w:ascii="Times New Roman" w:eastAsia="Times New Roman" w:hAnsi="Times New Roman"/>
          <w:bCs/>
        </w:rPr>
        <w:t>Adapt your business to the new reality</w:t>
      </w:r>
      <w:r>
        <w:rPr>
          <w:rFonts w:ascii="Times New Roman" w:eastAsia="Times New Roman" w:hAnsi="Times New Roman"/>
          <w:bCs/>
        </w:rPr>
        <w:t>-HBR-2020</w:t>
      </w:r>
    </w:p>
    <w:p w14:paraId="6D5AC328" w14:textId="281CEAE8" w:rsidR="003E3372" w:rsidRDefault="003E3372" w:rsidP="003E3372">
      <w:pPr>
        <w:pStyle w:val="ListParagraph"/>
        <w:numPr>
          <w:ilvl w:val="0"/>
          <w:numId w:val="23"/>
        </w:numPr>
        <w:spacing w:after="0" w:line="276" w:lineRule="auto"/>
        <w:ind w:left="1080"/>
        <w:jc w:val="both"/>
        <w:rPr>
          <w:rFonts w:ascii="Times New Roman" w:hAnsi="Times New Roman" w:cs="Times New Roman"/>
        </w:rPr>
      </w:pPr>
      <w:r>
        <w:rPr>
          <w:rFonts w:ascii="Times New Roman" w:hAnsi="Times New Roman" w:cs="Times New Roman"/>
        </w:rPr>
        <w:t>Competing on social purpose</w:t>
      </w:r>
      <w:r w:rsidR="00B221AB">
        <w:rPr>
          <w:rFonts w:ascii="Times New Roman" w:hAnsi="Times New Roman" w:cs="Times New Roman"/>
        </w:rPr>
        <w:t>-HBR-2017</w:t>
      </w:r>
    </w:p>
    <w:p w14:paraId="5261C8F5" w14:textId="241E2425" w:rsidR="003E3372" w:rsidRDefault="003E3372" w:rsidP="00AF6559">
      <w:pPr>
        <w:pStyle w:val="ListParagraph"/>
        <w:numPr>
          <w:ilvl w:val="0"/>
          <w:numId w:val="23"/>
        </w:numPr>
        <w:spacing w:after="0" w:line="288" w:lineRule="auto"/>
        <w:ind w:left="1080"/>
        <w:jc w:val="both"/>
        <w:rPr>
          <w:rFonts w:ascii="Times New Roman" w:hAnsi="Times New Roman"/>
        </w:rPr>
      </w:pPr>
      <w:r>
        <w:rPr>
          <w:rFonts w:ascii="Times New Roman" w:hAnsi="Times New Roman"/>
        </w:rPr>
        <w:lastRenderedPageBreak/>
        <w:t>Competing in the age of AI-HBR-2020</w:t>
      </w:r>
    </w:p>
    <w:p w14:paraId="335D53BE" w14:textId="0D1D6191" w:rsidR="003E3372" w:rsidRDefault="003E3372" w:rsidP="00AF6559">
      <w:pPr>
        <w:pStyle w:val="ListParagraph"/>
        <w:numPr>
          <w:ilvl w:val="0"/>
          <w:numId w:val="23"/>
        </w:numPr>
        <w:spacing w:after="0" w:line="288" w:lineRule="auto"/>
        <w:ind w:left="1080"/>
        <w:jc w:val="both"/>
        <w:rPr>
          <w:rFonts w:ascii="Times New Roman" w:hAnsi="Times New Roman"/>
        </w:rPr>
      </w:pPr>
      <w:r>
        <w:rPr>
          <w:rFonts w:ascii="Times New Roman" w:hAnsi="Times New Roman"/>
        </w:rPr>
        <w:t>Don’t let platforms commoditize your business-HBR</w:t>
      </w:r>
      <w:r w:rsidR="00E4657F">
        <w:rPr>
          <w:rFonts w:ascii="Times New Roman" w:hAnsi="Times New Roman"/>
        </w:rPr>
        <w:t>-2021</w:t>
      </w:r>
    </w:p>
    <w:p w14:paraId="467011B6" w14:textId="5B0684B6" w:rsidR="003E3372" w:rsidRDefault="003E3372" w:rsidP="003E3372">
      <w:pPr>
        <w:pStyle w:val="ListParagraph"/>
        <w:numPr>
          <w:ilvl w:val="0"/>
          <w:numId w:val="23"/>
        </w:numPr>
        <w:spacing w:after="0" w:line="276" w:lineRule="auto"/>
        <w:ind w:left="1080"/>
        <w:jc w:val="both"/>
        <w:rPr>
          <w:rFonts w:ascii="Times New Roman" w:hAnsi="Times New Roman" w:cs="Times New Roman"/>
        </w:rPr>
      </w:pPr>
      <w:r>
        <w:rPr>
          <w:rFonts w:ascii="Times New Roman" w:hAnsi="Times New Roman" w:cs="Times New Roman"/>
        </w:rPr>
        <w:t>Eliminate strategic overload-HBR-2021</w:t>
      </w:r>
    </w:p>
    <w:p w14:paraId="0E9009C0" w14:textId="22C53935" w:rsidR="00E4657F" w:rsidRDefault="00E4657F" w:rsidP="00E4657F">
      <w:pPr>
        <w:pStyle w:val="ListParagraph"/>
        <w:numPr>
          <w:ilvl w:val="0"/>
          <w:numId w:val="23"/>
        </w:numPr>
        <w:spacing w:after="0" w:line="276" w:lineRule="auto"/>
        <w:ind w:left="1080"/>
        <w:jc w:val="both"/>
        <w:rPr>
          <w:rFonts w:ascii="Times New Roman" w:hAnsi="Times New Roman" w:cs="Times New Roman"/>
        </w:rPr>
      </w:pPr>
      <w:r>
        <w:rPr>
          <w:rFonts w:ascii="Times New Roman" w:hAnsi="Times New Roman" w:cs="Times New Roman"/>
        </w:rPr>
        <w:t>Finding platform in your product-HBR-2017</w:t>
      </w:r>
    </w:p>
    <w:p w14:paraId="66CFA168" w14:textId="7078D6ED" w:rsidR="003E3372" w:rsidRDefault="00E4657F" w:rsidP="00AF6559">
      <w:pPr>
        <w:pStyle w:val="ListParagraph"/>
        <w:numPr>
          <w:ilvl w:val="0"/>
          <w:numId w:val="23"/>
        </w:numPr>
        <w:spacing w:after="0" w:line="288" w:lineRule="auto"/>
        <w:ind w:left="1080"/>
        <w:jc w:val="both"/>
        <w:rPr>
          <w:rFonts w:ascii="Times New Roman" w:hAnsi="Times New Roman"/>
        </w:rPr>
      </w:pPr>
      <w:r>
        <w:rPr>
          <w:rFonts w:ascii="Times New Roman" w:hAnsi="Times New Roman"/>
        </w:rPr>
        <w:t>How good is your company at change-HBR-</w:t>
      </w:r>
      <w:proofErr w:type="gramStart"/>
      <w:r>
        <w:rPr>
          <w:rFonts w:ascii="Times New Roman" w:hAnsi="Times New Roman"/>
        </w:rPr>
        <w:t>2021</w:t>
      </w:r>
      <w:proofErr w:type="gramEnd"/>
    </w:p>
    <w:p w14:paraId="66DA291F" w14:textId="78CD9C25" w:rsidR="00E4657F" w:rsidRPr="00DA2D37" w:rsidRDefault="00E4657F" w:rsidP="00AF6559">
      <w:pPr>
        <w:pStyle w:val="ListParagraph"/>
        <w:numPr>
          <w:ilvl w:val="0"/>
          <w:numId w:val="23"/>
        </w:numPr>
        <w:spacing w:after="0" w:line="288" w:lineRule="auto"/>
        <w:ind w:left="1080"/>
        <w:jc w:val="both"/>
        <w:rPr>
          <w:rFonts w:ascii="Times New Roman" w:hAnsi="Times New Roman"/>
        </w:rPr>
      </w:pPr>
      <w:r>
        <w:rPr>
          <w:rFonts w:ascii="Times New Roman" w:hAnsi="Times New Roman"/>
        </w:rPr>
        <w:t>How incumbents survive and thrive-HBR-2022</w:t>
      </w:r>
    </w:p>
    <w:p w14:paraId="212A1D53" w14:textId="6862A44D" w:rsidR="005334D8" w:rsidRDefault="005334D8" w:rsidP="005334D8">
      <w:pPr>
        <w:pStyle w:val="ListParagraph"/>
        <w:numPr>
          <w:ilvl w:val="0"/>
          <w:numId w:val="23"/>
        </w:numPr>
        <w:spacing w:after="0" w:line="288" w:lineRule="auto"/>
        <w:ind w:left="1080"/>
        <w:jc w:val="both"/>
        <w:rPr>
          <w:rFonts w:ascii="Times New Roman" w:hAnsi="Times New Roman"/>
        </w:rPr>
      </w:pPr>
      <w:r w:rsidRPr="00062102">
        <w:rPr>
          <w:rFonts w:ascii="Times New Roman" w:hAnsi="Times New Roman"/>
        </w:rPr>
        <w:t xml:space="preserve">In the ecosystem economy, what’s your strategy? </w:t>
      </w:r>
    </w:p>
    <w:p w14:paraId="37D04642" w14:textId="7986E4EC" w:rsidR="003E3372" w:rsidRPr="006727BA" w:rsidRDefault="003E3372" w:rsidP="003E3372">
      <w:pPr>
        <w:pStyle w:val="ListParagraph"/>
        <w:numPr>
          <w:ilvl w:val="0"/>
          <w:numId w:val="23"/>
        </w:numPr>
        <w:spacing w:after="0" w:line="276" w:lineRule="auto"/>
        <w:ind w:left="1080"/>
        <w:jc w:val="both"/>
        <w:rPr>
          <w:rFonts w:ascii="Times New Roman" w:hAnsi="Times New Roman" w:cs="Times New Roman"/>
        </w:rPr>
      </w:pPr>
      <w:r w:rsidRPr="00A66A0C">
        <w:rPr>
          <w:rFonts w:ascii="Times New Roman" w:eastAsia="Times New Roman" w:hAnsi="Times New Roman"/>
          <w:bCs/>
        </w:rPr>
        <w:t xml:space="preserve">Is your marketing organization ready for what’s </w:t>
      </w:r>
      <w:proofErr w:type="gramStart"/>
      <w:r w:rsidRPr="00A66A0C">
        <w:rPr>
          <w:rFonts w:ascii="Times New Roman" w:eastAsia="Times New Roman" w:hAnsi="Times New Roman"/>
          <w:bCs/>
        </w:rPr>
        <w:t>next?</w:t>
      </w:r>
      <w:r w:rsidR="00E4657F">
        <w:rPr>
          <w:rFonts w:ascii="Times New Roman" w:eastAsia="Times New Roman" w:hAnsi="Times New Roman"/>
          <w:bCs/>
        </w:rPr>
        <w:t>-</w:t>
      </w:r>
      <w:proofErr w:type="gramEnd"/>
      <w:r w:rsidR="00E4657F">
        <w:rPr>
          <w:rFonts w:ascii="Times New Roman" w:eastAsia="Times New Roman" w:hAnsi="Times New Roman"/>
          <w:bCs/>
        </w:rPr>
        <w:t>HBR-2020</w:t>
      </w:r>
    </w:p>
    <w:p w14:paraId="2B46023A" w14:textId="0574CBF0" w:rsidR="003E3372" w:rsidRDefault="00E4657F" w:rsidP="005334D8">
      <w:pPr>
        <w:pStyle w:val="ListParagraph"/>
        <w:numPr>
          <w:ilvl w:val="0"/>
          <w:numId w:val="23"/>
        </w:numPr>
        <w:spacing w:after="0" w:line="288" w:lineRule="auto"/>
        <w:ind w:left="1080"/>
        <w:jc w:val="both"/>
        <w:rPr>
          <w:rFonts w:ascii="Times New Roman" w:hAnsi="Times New Roman"/>
        </w:rPr>
      </w:pPr>
      <w:r>
        <w:rPr>
          <w:rFonts w:ascii="Times New Roman" w:hAnsi="Times New Roman"/>
        </w:rPr>
        <w:t>Learning from the future-HBR-2020</w:t>
      </w:r>
    </w:p>
    <w:p w14:paraId="2F4E91A7" w14:textId="06EC849F" w:rsidR="00E4657F" w:rsidRDefault="00E4657F" w:rsidP="00E4657F">
      <w:pPr>
        <w:pStyle w:val="ListParagraph"/>
        <w:numPr>
          <w:ilvl w:val="0"/>
          <w:numId w:val="23"/>
        </w:numPr>
        <w:spacing w:after="0" w:line="276" w:lineRule="auto"/>
        <w:ind w:left="1080"/>
        <w:jc w:val="both"/>
        <w:rPr>
          <w:rFonts w:ascii="Times New Roman" w:hAnsi="Times New Roman" w:cs="Times New Roman"/>
        </w:rPr>
      </w:pPr>
      <w:r>
        <w:rPr>
          <w:rFonts w:ascii="Times New Roman" w:hAnsi="Times New Roman" w:cs="Times New Roman"/>
        </w:rPr>
        <w:t>Products to platforms: Making the leap-HBR-2016</w:t>
      </w:r>
    </w:p>
    <w:p w14:paraId="09EAB868" w14:textId="6D160120" w:rsidR="005334D8" w:rsidRDefault="005334D8" w:rsidP="005334D8">
      <w:pPr>
        <w:pStyle w:val="ListParagraph"/>
        <w:numPr>
          <w:ilvl w:val="0"/>
          <w:numId w:val="23"/>
        </w:numPr>
        <w:spacing w:after="0" w:line="276" w:lineRule="auto"/>
        <w:ind w:left="1080"/>
        <w:jc w:val="both"/>
        <w:rPr>
          <w:rFonts w:ascii="Times New Roman" w:hAnsi="Times New Roman" w:cs="Times New Roman"/>
        </w:rPr>
      </w:pPr>
      <w:r>
        <w:rPr>
          <w:rFonts w:ascii="Times New Roman" w:hAnsi="Times New Roman" w:cs="Times New Roman"/>
        </w:rPr>
        <w:t>The power of anomaly</w:t>
      </w:r>
      <w:r w:rsidR="00B221AB">
        <w:rPr>
          <w:rFonts w:ascii="Times New Roman" w:hAnsi="Times New Roman" w:cs="Times New Roman"/>
        </w:rPr>
        <w:t>-HBR-2021</w:t>
      </w:r>
    </w:p>
    <w:p w14:paraId="3AEBA86A" w14:textId="5B710A27" w:rsidR="003C5796" w:rsidRDefault="003C5796" w:rsidP="003C5796">
      <w:pPr>
        <w:pStyle w:val="ListParagraph"/>
        <w:numPr>
          <w:ilvl w:val="0"/>
          <w:numId w:val="23"/>
        </w:numPr>
        <w:spacing w:after="0" w:line="288" w:lineRule="auto"/>
        <w:ind w:left="1080"/>
        <w:jc w:val="both"/>
        <w:rPr>
          <w:rFonts w:ascii="Times New Roman" w:hAnsi="Times New Roman"/>
        </w:rPr>
      </w:pPr>
      <w:r>
        <w:rPr>
          <w:rFonts w:ascii="Times New Roman" w:hAnsi="Times New Roman"/>
        </w:rPr>
        <w:t>The rules of co-opetition</w:t>
      </w:r>
      <w:r w:rsidR="00B221AB">
        <w:rPr>
          <w:rFonts w:ascii="Times New Roman" w:hAnsi="Times New Roman"/>
        </w:rPr>
        <w:t>-HBR-2021</w:t>
      </w:r>
    </w:p>
    <w:p w14:paraId="3B84F781" w14:textId="425B5C73" w:rsidR="003C5796" w:rsidRDefault="003C5796" w:rsidP="005334D8">
      <w:pPr>
        <w:pStyle w:val="ListParagraph"/>
        <w:numPr>
          <w:ilvl w:val="0"/>
          <w:numId w:val="23"/>
        </w:numPr>
        <w:spacing w:after="0" w:line="276" w:lineRule="auto"/>
        <w:ind w:left="1080"/>
        <w:jc w:val="both"/>
        <w:rPr>
          <w:rFonts w:ascii="Times New Roman" w:hAnsi="Times New Roman" w:cs="Times New Roman"/>
        </w:rPr>
      </w:pPr>
      <w:r>
        <w:rPr>
          <w:rFonts w:ascii="Times New Roman" w:hAnsi="Times New Roman" w:cs="Times New Roman"/>
        </w:rPr>
        <w:t>Why do so many strategies fail-HBR-</w:t>
      </w:r>
      <w:proofErr w:type="gramStart"/>
      <w:r>
        <w:rPr>
          <w:rFonts w:ascii="Times New Roman" w:hAnsi="Times New Roman" w:cs="Times New Roman"/>
        </w:rPr>
        <w:t>2021</w:t>
      </w:r>
      <w:proofErr w:type="gramEnd"/>
    </w:p>
    <w:p w14:paraId="45F67015" w14:textId="229EB799" w:rsidR="003C5796" w:rsidRPr="00A66A0C" w:rsidRDefault="003C5796" w:rsidP="005334D8">
      <w:pPr>
        <w:pStyle w:val="ListParagraph"/>
        <w:numPr>
          <w:ilvl w:val="0"/>
          <w:numId w:val="23"/>
        </w:numPr>
        <w:spacing w:after="0" w:line="276" w:lineRule="auto"/>
        <w:ind w:left="1080"/>
        <w:jc w:val="both"/>
        <w:rPr>
          <w:rFonts w:ascii="Times New Roman" w:hAnsi="Times New Roman" w:cs="Times New Roman"/>
        </w:rPr>
      </w:pPr>
      <w:r>
        <w:rPr>
          <w:rFonts w:ascii="Times New Roman" w:hAnsi="Times New Roman" w:cs="Times New Roman"/>
        </w:rPr>
        <w:t>Why some platforms thrive other don’t-HBR-2019</w:t>
      </w:r>
    </w:p>
    <w:p w14:paraId="0CB118A5" w14:textId="77777777" w:rsidR="005334D8" w:rsidRDefault="005334D8" w:rsidP="005334D8">
      <w:pPr>
        <w:pStyle w:val="ListParagraph"/>
        <w:numPr>
          <w:ilvl w:val="0"/>
          <w:numId w:val="18"/>
        </w:numPr>
        <w:spacing w:after="0" w:line="276" w:lineRule="auto"/>
        <w:ind w:left="567"/>
        <w:jc w:val="both"/>
        <w:rPr>
          <w:rFonts w:ascii="Times New Roman" w:hAnsi="Times New Roman" w:cs="Times New Roman"/>
        </w:rPr>
      </w:pPr>
      <w:r>
        <w:rPr>
          <w:rFonts w:ascii="Times New Roman" w:hAnsi="Times New Roman" w:cs="Times New Roman"/>
        </w:rPr>
        <w:t>Cases:</w:t>
      </w:r>
    </w:p>
    <w:p w14:paraId="010B2186" w14:textId="5151101A" w:rsidR="005334D8" w:rsidRPr="00760B58" w:rsidRDefault="005334D8" w:rsidP="005334D8">
      <w:pPr>
        <w:spacing w:line="288" w:lineRule="auto"/>
        <w:ind w:left="567"/>
        <w:jc w:val="both"/>
        <w:rPr>
          <w:rFonts w:ascii="Times New Roman" w:hAnsi="Times New Roman" w:cs="Times New Roman"/>
        </w:rPr>
      </w:pPr>
      <w:r>
        <w:rPr>
          <w:rFonts w:ascii="Times New Roman" w:hAnsi="Times New Roman" w:cs="Times New Roman"/>
        </w:rPr>
        <w:t>Students would get c</w:t>
      </w:r>
      <w:r w:rsidRPr="00760B58">
        <w:rPr>
          <w:rFonts w:ascii="Times New Roman" w:hAnsi="Times New Roman" w:cs="Times New Roman"/>
        </w:rPr>
        <w:t xml:space="preserve">ases </w:t>
      </w:r>
      <w:r>
        <w:rPr>
          <w:rFonts w:ascii="Times New Roman" w:hAnsi="Times New Roman" w:cs="Times New Roman"/>
        </w:rPr>
        <w:t xml:space="preserve">in advance to read and analyze, and it would help them to prepare for the classroom </w:t>
      </w:r>
      <w:r w:rsidRPr="00760B58">
        <w:rPr>
          <w:rFonts w:ascii="Times New Roman" w:hAnsi="Times New Roman" w:cs="Times New Roman"/>
        </w:rPr>
        <w:t xml:space="preserve">discussion. </w:t>
      </w:r>
      <w:r w:rsidR="003C5796">
        <w:rPr>
          <w:rFonts w:ascii="Times New Roman" w:hAnsi="Times New Roman" w:cs="Times New Roman"/>
        </w:rPr>
        <w:t xml:space="preserve">Students might get some </w:t>
      </w:r>
      <w:proofErr w:type="spellStart"/>
      <w:r w:rsidR="003C5796">
        <w:rPr>
          <w:rFonts w:ascii="Times New Roman" w:hAnsi="Times New Roman" w:cs="Times New Roman"/>
        </w:rPr>
        <w:t>caselet</w:t>
      </w:r>
      <w:proofErr w:type="spellEnd"/>
      <w:r w:rsidR="003C5796">
        <w:rPr>
          <w:rFonts w:ascii="Times New Roman" w:hAnsi="Times New Roman" w:cs="Times New Roman"/>
        </w:rPr>
        <w:t xml:space="preserve">, case scenarios or videos in the class for discussion. </w:t>
      </w:r>
    </w:p>
    <w:p w14:paraId="2311D245" w14:textId="77777777" w:rsidR="005334D8" w:rsidRDefault="005334D8" w:rsidP="005334D8">
      <w:pPr>
        <w:pStyle w:val="ListParagraph"/>
        <w:numPr>
          <w:ilvl w:val="0"/>
          <w:numId w:val="18"/>
        </w:numPr>
        <w:spacing w:after="0" w:line="276" w:lineRule="auto"/>
        <w:ind w:left="567"/>
        <w:jc w:val="both"/>
        <w:rPr>
          <w:rFonts w:ascii="Times New Roman" w:hAnsi="Times New Roman" w:cs="Times New Roman"/>
        </w:rPr>
      </w:pPr>
      <w:r>
        <w:rPr>
          <w:rFonts w:ascii="Times New Roman" w:hAnsi="Times New Roman" w:cs="Times New Roman"/>
        </w:rPr>
        <w:t xml:space="preserve">Journals, </w:t>
      </w:r>
      <w:proofErr w:type="gramStart"/>
      <w:r>
        <w:rPr>
          <w:rFonts w:ascii="Times New Roman" w:hAnsi="Times New Roman" w:cs="Times New Roman"/>
        </w:rPr>
        <w:t>newspapers</w:t>
      </w:r>
      <w:proofErr w:type="gramEnd"/>
      <w:r>
        <w:rPr>
          <w:rFonts w:ascii="Times New Roman" w:hAnsi="Times New Roman" w:cs="Times New Roman"/>
        </w:rPr>
        <w:t xml:space="preserve"> and magazines </w:t>
      </w:r>
    </w:p>
    <w:p w14:paraId="7DBC6A92" w14:textId="77777777" w:rsidR="005334D8" w:rsidRPr="00FE0F45" w:rsidRDefault="005334D8" w:rsidP="005334D8">
      <w:pPr>
        <w:ind w:firstLine="567"/>
        <w:rPr>
          <w:rFonts w:ascii="Times New Roman" w:eastAsia="Times New Roman" w:hAnsi="Times New Roman" w:cs="Times New Roman"/>
          <w:color w:val="222222"/>
        </w:rPr>
      </w:pPr>
      <w:r w:rsidRPr="00FE0F45">
        <w:rPr>
          <w:rFonts w:ascii="Times New Roman" w:eastAsia="Times New Roman" w:hAnsi="Times New Roman" w:cs="Times New Roman"/>
          <w:color w:val="222222"/>
        </w:rPr>
        <w:t>Some useful journals, magazines and newspapers include</w:t>
      </w:r>
    </w:p>
    <w:p w14:paraId="40514FA6" w14:textId="77777777" w:rsidR="005334D8" w:rsidRPr="00FE0F45" w:rsidRDefault="005334D8" w:rsidP="005334D8">
      <w:pPr>
        <w:pStyle w:val="ListParagraph"/>
        <w:numPr>
          <w:ilvl w:val="0"/>
          <w:numId w:val="21"/>
        </w:numPr>
        <w:spacing w:after="0"/>
        <w:ind w:left="1080"/>
        <w:rPr>
          <w:rFonts w:ascii="Times New Roman" w:eastAsia="Times New Roman" w:hAnsi="Times New Roman" w:cs="Times New Roman"/>
          <w:bCs/>
          <w:i/>
          <w:color w:val="222222"/>
        </w:rPr>
      </w:pPr>
      <w:r w:rsidRPr="00FE0F45">
        <w:rPr>
          <w:rFonts w:ascii="Times New Roman" w:eastAsia="Times New Roman" w:hAnsi="Times New Roman" w:cs="Times New Roman"/>
          <w:bCs/>
          <w:i/>
          <w:color w:val="222222"/>
        </w:rPr>
        <w:t>Journals</w:t>
      </w:r>
    </w:p>
    <w:p w14:paraId="0A69650E" w14:textId="77777777" w:rsidR="005334D8" w:rsidRPr="00D266B1" w:rsidRDefault="005334D8" w:rsidP="00015D37">
      <w:pPr>
        <w:pStyle w:val="ListParagraph"/>
        <w:numPr>
          <w:ilvl w:val="1"/>
          <w:numId w:val="24"/>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Harvard Business Review</w:t>
      </w:r>
    </w:p>
    <w:p w14:paraId="08568416" w14:textId="77777777" w:rsidR="005334D8" w:rsidRPr="00D266B1" w:rsidRDefault="005334D8" w:rsidP="00015D37">
      <w:pPr>
        <w:pStyle w:val="ListParagraph"/>
        <w:numPr>
          <w:ilvl w:val="1"/>
          <w:numId w:val="24"/>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California Management Review</w:t>
      </w:r>
    </w:p>
    <w:p w14:paraId="34CE6F6D" w14:textId="77777777" w:rsidR="005334D8" w:rsidRPr="00D266B1" w:rsidRDefault="005334D8" w:rsidP="00015D37">
      <w:pPr>
        <w:pStyle w:val="ListParagraph"/>
        <w:numPr>
          <w:ilvl w:val="1"/>
          <w:numId w:val="24"/>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Journal of Marketing</w:t>
      </w:r>
    </w:p>
    <w:p w14:paraId="761EF25C" w14:textId="77777777" w:rsidR="005334D8" w:rsidRPr="00D266B1" w:rsidRDefault="005334D8" w:rsidP="00015D37">
      <w:pPr>
        <w:pStyle w:val="ListParagraph"/>
        <w:numPr>
          <w:ilvl w:val="1"/>
          <w:numId w:val="24"/>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Journal of Retailing</w:t>
      </w:r>
    </w:p>
    <w:p w14:paraId="1C44B054" w14:textId="77777777" w:rsidR="005334D8" w:rsidRPr="00FE0F45" w:rsidRDefault="005334D8" w:rsidP="005334D8">
      <w:pPr>
        <w:pStyle w:val="ListParagraph"/>
        <w:numPr>
          <w:ilvl w:val="0"/>
          <w:numId w:val="21"/>
        </w:numPr>
        <w:spacing w:after="0"/>
        <w:ind w:left="1080"/>
        <w:rPr>
          <w:rFonts w:ascii="Times New Roman" w:eastAsia="Times New Roman" w:hAnsi="Times New Roman" w:cs="Times New Roman"/>
          <w:bCs/>
          <w:i/>
          <w:color w:val="222222"/>
        </w:rPr>
      </w:pPr>
      <w:r w:rsidRPr="00FE0F45">
        <w:rPr>
          <w:rFonts w:ascii="Times New Roman" w:eastAsia="Times New Roman" w:hAnsi="Times New Roman" w:cs="Times New Roman"/>
          <w:bCs/>
          <w:i/>
          <w:color w:val="222222"/>
        </w:rPr>
        <w:t>Magazines</w:t>
      </w:r>
    </w:p>
    <w:p w14:paraId="122D5891" w14:textId="77777777" w:rsidR="005334D8" w:rsidRPr="00D266B1" w:rsidRDefault="005334D8" w:rsidP="00015D37">
      <w:pPr>
        <w:pStyle w:val="ListParagraph"/>
        <w:numPr>
          <w:ilvl w:val="1"/>
          <w:numId w:val="25"/>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The Economist</w:t>
      </w:r>
    </w:p>
    <w:p w14:paraId="70AB622D" w14:textId="77777777" w:rsidR="005334D8" w:rsidRPr="00D266B1" w:rsidRDefault="005334D8" w:rsidP="00015D37">
      <w:pPr>
        <w:pStyle w:val="ListParagraph"/>
        <w:numPr>
          <w:ilvl w:val="1"/>
          <w:numId w:val="25"/>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Business World</w:t>
      </w:r>
    </w:p>
    <w:p w14:paraId="79E25EB1" w14:textId="77777777" w:rsidR="005334D8" w:rsidRPr="00D266B1" w:rsidRDefault="005334D8" w:rsidP="00015D37">
      <w:pPr>
        <w:pStyle w:val="ListParagraph"/>
        <w:numPr>
          <w:ilvl w:val="1"/>
          <w:numId w:val="25"/>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Business Today</w:t>
      </w:r>
    </w:p>
    <w:p w14:paraId="7C57A05D" w14:textId="77777777" w:rsidR="005334D8" w:rsidRPr="00D266B1" w:rsidRDefault="005334D8" w:rsidP="00015D37">
      <w:pPr>
        <w:pStyle w:val="ListParagraph"/>
        <w:numPr>
          <w:ilvl w:val="1"/>
          <w:numId w:val="25"/>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Forbes</w:t>
      </w:r>
    </w:p>
    <w:p w14:paraId="48AFF790" w14:textId="77777777" w:rsidR="005334D8" w:rsidRPr="00FE0F45" w:rsidRDefault="005334D8" w:rsidP="00015D37">
      <w:pPr>
        <w:pStyle w:val="ListParagraph"/>
        <w:numPr>
          <w:ilvl w:val="0"/>
          <w:numId w:val="21"/>
        </w:numPr>
        <w:spacing w:after="0"/>
        <w:ind w:left="1080"/>
        <w:rPr>
          <w:rFonts w:ascii="Times New Roman" w:eastAsia="Times New Roman" w:hAnsi="Times New Roman" w:cs="Times New Roman"/>
          <w:bCs/>
          <w:i/>
          <w:color w:val="222222"/>
        </w:rPr>
      </w:pPr>
      <w:r w:rsidRPr="00FE0F45">
        <w:rPr>
          <w:rFonts w:ascii="Times New Roman" w:eastAsia="Times New Roman" w:hAnsi="Times New Roman" w:cs="Times New Roman"/>
          <w:bCs/>
          <w:i/>
          <w:color w:val="222222"/>
        </w:rPr>
        <w:t xml:space="preserve">Newspapers </w:t>
      </w:r>
    </w:p>
    <w:p w14:paraId="21B918D2" w14:textId="77777777" w:rsidR="005334D8" w:rsidRPr="00D266B1" w:rsidRDefault="005334D8" w:rsidP="00015D37">
      <w:pPr>
        <w:pStyle w:val="ListParagraph"/>
        <w:numPr>
          <w:ilvl w:val="1"/>
          <w:numId w:val="26"/>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Business Standard</w:t>
      </w:r>
    </w:p>
    <w:p w14:paraId="54F9EB08" w14:textId="77777777" w:rsidR="005334D8" w:rsidRPr="00D266B1" w:rsidRDefault="005334D8" w:rsidP="00015D37">
      <w:pPr>
        <w:pStyle w:val="ListParagraph"/>
        <w:numPr>
          <w:ilvl w:val="1"/>
          <w:numId w:val="26"/>
        </w:numPr>
        <w:spacing w:after="0" w:line="240" w:lineRule="auto"/>
        <w:ind w:left="1800"/>
        <w:rPr>
          <w:rFonts w:ascii="Times New Roman" w:eastAsia="Times New Roman" w:hAnsi="Times New Roman" w:cs="Times New Roman"/>
          <w:color w:val="222222"/>
        </w:rPr>
      </w:pPr>
      <w:r w:rsidRPr="00D266B1">
        <w:rPr>
          <w:rFonts w:ascii="Times New Roman" w:eastAsia="Times New Roman" w:hAnsi="Times New Roman" w:cs="Times New Roman"/>
          <w:color w:val="222222"/>
        </w:rPr>
        <w:t>The Economic Times</w:t>
      </w:r>
    </w:p>
    <w:p w14:paraId="12BA7B55" w14:textId="77777777" w:rsidR="005334D8" w:rsidRPr="009A4DC8" w:rsidRDefault="005334D8" w:rsidP="00015D37">
      <w:pPr>
        <w:pStyle w:val="ListParagraph"/>
        <w:numPr>
          <w:ilvl w:val="1"/>
          <w:numId w:val="26"/>
        </w:numPr>
        <w:spacing w:after="0" w:line="240" w:lineRule="auto"/>
        <w:ind w:left="1800"/>
        <w:rPr>
          <w:rFonts w:ascii="Times New Roman" w:hAnsi="Times New Roman" w:cs="Times New Roman"/>
        </w:rPr>
      </w:pPr>
      <w:r w:rsidRPr="00D266B1">
        <w:rPr>
          <w:rFonts w:ascii="Times New Roman" w:eastAsia="Times New Roman" w:hAnsi="Times New Roman" w:cs="Times New Roman"/>
          <w:color w:val="222222"/>
        </w:rPr>
        <w:t>Mint</w:t>
      </w:r>
    </w:p>
    <w:p w14:paraId="171A3529" w14:textId="77777777" w:rsidR="005334D8" w:rsidRPr="009A4DC8" w:rsidRDefault="005334D8" w:rsidP="00015D37">
      <w:pPr>
        <w:pStyle w:val="ListParagraph"/>
        <w:numPr>
          <w:ilvl w:val="0"/>
          <w:numId w:val="21"/>
        </w:numPr>
        <w:spacing w:after="0" w:line="240" w:lineRule="auto"/>
        <w:ind w:left="1080"/>
        <w:rPr>
          <w:rFonts w:ascii="Times New Roman" w:hAnsi="Times New Roman" w:cs="Times New Roman"/>
        </w:rPr>
      </w:pPr>
      <w:r w:rsidRPr="009A4DC8">
        <w:rPr>
          <w:rFonts w:ascii="Times New Roman" w:hAnsi="Times New Roman" w:cs="Times New Roman"/>
        </w:rPr>
        <w:t>Weblinks:</w:t>
      </w:r>
    </w:p>
    <w:p w14:paraId="63763218" w14:textId="77777777" w:rsidR="005334D8" w:rsidRPr="009A4DC8" w:rsidRDefault="005334D8" w:rsidP="00015D37">
      <w:pPr>
        <w:pStyle w:val="ListParagraph"/>
        <w:numPr>
          <w:ilvl w:val="1"/>
          <w:numId w:val="27"/>
        </w:numPr>
        <w:spacing w:after="0" w:line="240" w:lineRule="auto"/>
        <w:ind w:left="1800"/>
        <w:rPr>
          <w:rFonts w:ascii="Times New Roman" w:eastAsia="Times New Roman" w:hAnsi="Times New Roman" w:cs="Times New Roman"/>
          <w:color w:val="222222"/>
        </w:rPr>
      </w:pPr>
      <w:r w:rsidRPr="009A4DC8">
        <w:rPr>
          <w:rFonts w:ascii="Times New Roman" w:eastAsia="Times New Roman" w:hAnsi="Times New Roman" w:cs="Times New Roman"/>
          <w:color w:val="222222"/>
        </w:rPr>
        <w:t>https://www.afaqs.com/</w:t>
      </w:r>
    </w:p>
    <w:p w14:paraId="486CB881" w14:textId="77777777" w:rsidR="005334D8" w:rsidRPr="009A4DC8" w:rsidRDefault="005334D8" w:rsidP="00015D37">
      <w:pPr>
        <w:pStyle w:val="ListParagraph"/>
        <w:numPr>
          <w:ilvl w:val="1"/>
          <w:numId w:val="27"/>
        </w:numPr>
        <w:spacing w:after="0" w:line="240" w:lineRule="auto"/>
        <w:ind w:left="1800"/>
        <w:rPr>
          <w:rFonts w:ascii="Times New Roman" w:eastAsia="Times New Roman" w:hAnsi="Times New Roman" w:cs="Times New Roman"/>
          <w:color w:val="222222"/>
        </w:rPr>
      </w:pPr>
      <w:r w:rsidRPr="009A4DC8">
        <w:rPr>
          <w:rFonts w:ascii="Times New Roman" w:eastAsia="Times New Roman" w:hAnsi="Times New Roman" w:cs="Times New Roman"/>
          <w:color w:val="222222"/>
        </w:rPr>
        <w:t>https://www.exchange4media.com/marketing-news.html</w:t>
      </w:r>
    </w:p>
    <w:p w14:paraId="035736EE" w14:textId="77777777" w:rsidR="0051630A" w:rsidRPr="00840C58" w:rsidRDefault="0051630A" w:rsidP="007576BE">
      <w:pPr>
        <w:spacing w:after="120" w:line="264" w:lineRule="auto"/>
        <w:jc w:val="both"/>
        <w:rPr>
          <w:rFonts w:ascii="Times New Roman" w:hAnsi="Times New Roman" w:cs="Times New Roman"/>
          <w:b/>
          <w:bCs/>
          <w:sz w:val="24"/>
          <w:szCs w:val="24"/>
        </w:rPr>
      </w:pPr>
    </w:p>
    <w:p w14:paraId="3BCC3908" w14:textId="2960D850" w:rsidR="0051630A" w:rsidRPr="006B7ABF" w:rsidRDefault="0051630A" w:rsidP="007576BE">
      <w:pPr>
        <w:spacing w:after="120" w:line="264" w:lineRule="auto"/>
        <w:jc w:val="both"/>
        <w:rPr>
          <w:rFonts w:ascii="Times New Roman" w:hAnsi="Times New Roman" w:cs="Times New Roman"/>
          <w:b/>
          <w:bCs/>
          <w:sz w:val="24"/>
          <w:szCs w:val="24"/>
        </w:rPr>
      </w:pPr>
      <w:r w:rsidRPr="006B7ABF">
        <w:rPr>
          <w:rFonts w:ascii="Times New Roman" w:hAnsi="Times New Roman" w:cs="Times New Roman"/>
          <w:b/>
          <w:bCs/>
          <w:sz w:val="24"/>
          <w:szCs w:val="24"/>
        </w:rPr>
        <w:t>Pedagogy and Students Workload</w:t>
      </w:r>
    </w:p>
    <w:p w14:paraId="56745186" w14:textId="635CB718" w:rsidR="00785F3F" w:rsidRDefault="00785F3F" w:rsidP="00785F3F">
      <w:pPr>
        <w:spacing w:line="276" w:lineRule="auto"/>
        <w:jc w:val="both"/>
        <w:rPr>
          <w:rFonts w:ascii="Times New Roman" w:hAnsi="Times New Roman" w:cs="Times New Roman"/>
        </w:rPr>
      </w:pPr>
      <w:r w:rsidRPr="00A4159C">
        <w:rPr>
          <w:rFonts w:ascii="Times New Roman" w:hAnsi="Times New Roman" w:cs="Times New Roman"/>
        </w:rPr>
        <w:t xml:space="preserve">The pedagogy will include lecture, </w:t>
      </w:r>
      <w:r>
        <w:rPr>
          <w:rFonts w:ascii="Times New Roman" w:hAnsi="Times New Roman" w:cs="Times New Roman"/>
        </w:rPr>
        <w:t xml:space="preserve">readings, </w:t>
      </w:r>
      <w:r w:rsidRPr="00A4159C">
        <w:rPr>
          <w:rFonts w:ascii="Times New Roman" w:hAnsi="Times New Roman" w:cs="Times New Roman"/>
        </w:rPr>
        <w:t>case</w:t>
      </w:r>
      <w:r>
        <w:rPr>
          <w:rFonts w:ascii="Times New Roman" w:hAnsi="Times New Roman" w:cs="Times New Roman"/>
        </w:rPr>
        <w:t>s</w:t>
      </w:r>
      <w:r w:rsidRPr="00A4159C">
        <w:rPr>
          <w:rFonts w:ascii="Times New Roman" w:hAnsi="Times New Roman" w:cs="Times New Roman"/>
        </w:rPr>
        <w:t>,</w:t>
      </w:r>
      <w:r>
        <w:rPr>
          <w:rFonts w:ascii="Times New Roman" w:hAnsi="Times New Roman" w:cs="Times New Roman"/>
        </w:rPr>
        <w:t xml:space="preserve"> videos, </w:t>
      </w:r>
      <w:r w:rsidRPr="00A4159C">
        <w:rPr>
          <w:rFonts w:ascii="Times New Roman" w:hAnsi="Times New Roman" w:cs="Times New Roman"/>
        </w:rPr>
        <w:t xml:space="preserve">and project. </w:t>
      </w:r>
      <w:r w:rsidR="0023385C">
        <w:rPr>
          <w:rFonts w:ascii="Times New Roman" w:hAnsi="Times New Roman" w:cs="Times New Roman"/>
        </w:rPr>
        <w:t xml:space="preserve">Student workload is double the time of scheduled classes in a week. It will allow them to comprehend concepts and prepare their assignments, cases, and projects. </w:t>
      </w:r>
    </w:p>
    <w:p w14:paraId="53D6541D" w14:textId="77777777" w:rsidR="0051630A" w:rsidRPr="00840C58" w:rsidRDefault="0051630A" w:rsidP="007576BE">
      <w:pPr>
        <w:spacing w:after="120" w:line="264" w:lineRule="auto"/>
        <w:jc w:val="both"/>
        <w:rPr>
          <w:rFonts w:ascii="Times New Roman" w:hAnsi="Times New Roman" w:cs="Times New Roman"/>
          <w:b/>
          <w:bCs/>
          <w:sz w:val="24"/>
          <w:szCs w:val="24"/>
        </w:rPr>
      </w:pPr>
    </w:p>
    <w:p w14:paraId="6065BC4B" w14:textId="77777777" w:rsidR="0051630A" w:rsidRPr="006B7ABF" w:rsidRDefault="0051630A" w:rsidP="007576BE">
      <w:pPr>
        <w:spacing w:after="120" w:line="264" w:lineRule="auto"/>
        <w:jc w:val="both"/>
        <w:rPr>
          <w:rFonts w:ascii="Times New Roman" w:hAnsi="Times New Roman" w:cs="Times New Roman"/>
          <w:b/>
          <w:bCs/>
          <w:sz w:val="24"/>
          <w:szCs w:val="24"/>
        </w:rPr>
      </w:pPr>
      <w:r w:rsidRPr="006B7ABF">
        <w:rPr>
          <w:rFonts w:ascii="Times New Roman" w:hAnsi="Times New Roman" w:cs="Times New Roman"/>
          <w:b/>
          <w:bCs/>
          <w:sz w:val="24"/>
          <w:szCs w:val="24"/>
        </w:rPr>
        <w:lastRenderedPageBreak/>
        <w:t>Session Plan</w:t>
      </w:r>
    </w:p>
    <w:tbl>
      <w:tblPr>
        <w:tblStyle w:val="TableGrid"/>
        <w:tblW w:w="9351" w:type="dxa"/>
        <w:tblLook w:val="04A0" w:firstRow="1" w:lastRow="0" w:firstColumn="1" w:lastColumn="0" w:noHBand="0" w:noVBand="1"/>
      </w:tblPr>
      <w:tblGrid>
        <w:gridCol w:w="988"/>
        <w:gridCol w:w="2967"/>
        <w:gridCol w:w="2610"/>
        <w:gridCol w:w="2786"/>
      </w:tblGrid>
      <w:tr w:rsidR="0051630A" w:rsidRPr="007576BE" w14:paraId="753723D2" w14:textId="77777777" w:rsidTr="00B017D1">
        <w:tc>
          <w:tcPr>
            <w:tcW w:w="988" w:type="dxa"/>
          </w:tcPr>
          <w:p w14:paraId="16B04B9D" w14:textId="77777777" w:rsidR="0051630A" w:rsidRPr="007576BE" w:rsidRDefault="0051630A" w:rsidP="007576BE">
            <w:pPr>
              <w:spacing w:after="120" w:line="264" w:lineRule="auto"/>
              <w:jc w:val="both"/>
              <w:rPr>
                <w:rFonts w:ascii="Times New Roman" w:hAnsi="Times New Roman"/>
                <w:b/>
                <w:bCs/>
                <w:szCs w:val="22"/>
                <w:lang w:val="en-US"/>
              </w:rPr>
            </w:pPr>
            <w:r w:rsidRPr="007576BE">
              <w:rPr>
                <w:rFonts w:ascii="Times New Roman" w:hAnsi="Times New Roman"/>
                <w:b/>
                <w:bCs/>
                <w:szCs w:val="22"/>
                <w:lang w:val="en-US"/>
              </w:rPr>
              <w:t>Session</w:t>
            </w:r>
          </w:p>
        </w:tc>
        <w:tc>
          <w:tcPr>
            <w:tcW w:w="2967" w:type="dxa"/>
          </w:tcPr>
          <w:p w14:paraId="04518B7F" w14:textId="77777777" w:rsidR="0051630A" w:rsidRPr="007576BE" w:rsidRDefault="0051630A" w:rsidP="007576BE">
            <w:pPr>
              <w:spacing w:after="120" w:line="264" w:lineRule="auto"/>
              <w:jc w:val="both"/>
              <w:rPr>
                <w:rFonts w:ascii="Times New Roman" w:hAnsi="Times New Roman"/>
                <w:b/>
                <w:bCs/>
                <w:szCs w:val="22"/>
                <w:lang w:val="en-US"/>
              </w:rPr>
            </w:pPr>
            <w:r w:rsidRPr="007576BE">
              <w:rPr>
                <w:rFonts w:ascii="Times New Roman" w:hAnsi="Times New Roman"/>
                <w:b/>
                <w:bCs/>
                <w:szCs w:val="22"/>
                <w:lang w:val="en-US"/>
              </w:rPr>
              <w:t>Topic</w:t>
            </w:r>
          </w:p>
        </w:tc>
        <w:tc>
          <w:tcPr>
            <w:tcW w:w="2610" w:type="dxa"/>
          </w:tcPr>
          <w:p w14:paraId="47614939" w14:textId="77777777" w:rsidR="0051630A" w:rsidRPr="007576BE" w:rsidRDefault="0051630A" w:rsidP="007576BE">
            <w:pPr>
              <w:spacing w:after="120" w:line="264" w:lineRule="auto"/>
              <w:jc w:val="both"/>
              <w:rPr>
                <w:rFonts w:ascii="Times New Roman" w:hAnsi="Times New Roman"/>
                <w:b/>
                <w:bCs/>
                <w:szCs w:val="22"/>
                <w:lang w:val="en-US"/>
              </w:rPr>
            </w:pPr>
            <w:r w:rsidRPr="007576BE">
              <w:rPr>
                <w:rFonts w:ascii="Times New Roman" w:hAnsi="Times New Roman"/>
                <w:b/>
                <w:bCs/>
                <w:szCs w:val="22"/>
                <w:lang w:val="en-US"/>
              </w:rPr>
              <w:t>Session Learnings</w:t>
            </w:r>
          </w:p>
        </w:tc>
        <w:tc>
          <w:tcPr>
            <w:tcW w:w="2786" w:type="dxa"/>
          </w:tcPr>
          <w:p w14:paraId="7A42F17C" w14:textId="77777777" w:rsidR="0051630A" w:rsidRPr="007576BE" w:rsidRDefault="0051630A" w:rsidP="007576BE">
            <w:pPr>
              <w:spacing w:after="120" w:line="264" w:lineRule="auto"/>
              <w:jc w:val="both"/>
              <w:rPr>
                <w:rFonts w:ascii="Times New Roman" w:hAnsi="Times New Roman"/>
                <w:b/>
                <w:bCs/>
                <w:szCs w:val="22"/>
                <w:lang w:val="en-US"/>
              </w:rPr>
            </w:pPr>
            <w:r w:rsidRPr="007576BE">
              <w:rPr>
                <w:rFonts w:ascii="Times New Roman" w:hAnsi="Times New Roman"/>
                <w:b/>
                <w:bCs/>
                <w:szCs w:val="22"/>
                <w:lang w:val="en-US"/>
              </w:rPr>
              <w:t>Reading Materials</w:t>
            </w:r>
          </w:p>
        </w:tc>
      </w:tr>
      <w:tr w:rsidR="00785F3F" w:rsidRPr="007576BE" w14:paraId="07B1446D" w14:textId="77777777" w:rsidTr="00B017D1">
        <w:tc>
          <w:tcPr>
            <w:tcW w:w="988" w:type="dxa"/>
          </w:tcPr>
          <w:p w14:paraId="5F9A7F16" w14:textId="21110F1E" w:rsidR="00785F3F" w:rsidRPr="00343131" w:rsidRDefault="00785F3F" w:rsidP="00785F3F">
            <w:pPr>
              <w:spacing w:after="120" w:line="264" w:lineRule="auto"/>
              <w:jc w:val="both"/>
              <w:rPr>
                <w:rFonts w:ascii="Times New Roman" w:hAnsi="Times New Roman"/>
                <w:color w:val="000000"/>
              </w:rPr>
            </w:pPr>
            <w:r w:rsidRPr="00343131">
              <w:rPr>
                <w:rFonts w:ascii="Times New Roman" w:hAnsi="Times New Roman"/>
                <w:color w:val="000000"/>
              </w:rPr>
              <w:t>1.</w:t>
            </w:r>
            <w:r w:rsidR="0023385C">
              <w:rPr>
                <w:rFonts w:ascii="Times New Roman" w:hAnsi="Times New Roman"/>
                <w:color w:val="000000"/>
              </w:rPr>
              <w:t>-2.</w:t>
            </w:r>
          </w:p>
        </w:tc>
        <w:tc>
          <w:tcPr>
            <w:tcW w:w="2967" w:type="dxa"/>
          </w:tcPr>
          <w:p w14:paraId="450A4A8E" w14:textId="4FE67C1B" w:rsidR="00785F3F" w:rsidRPr="00343131" w:rsidRDefault="00785F3F" w:rsidP="00785F3F">
            <w:pPr>
              <w:spacing w:after="120" w:line="264" w:lineRule="auto"/>
              <w:jc w:val="both"/>
              <w:rPr>
                <w:rFonts w:ascii="Times New Roman" w:hAnsi="Times New Roman"/>
              </w:rPr>
            </w:pPr>
            <w:r w:rsidRPr="00343131">
              <w:rPr>
                <w:rFonts w:ascii="Times New Roman" w:hAnsi="Times New Roman"/>
                <w:bCs/>
              </w:rPr>
              <w:t>Imperatives for market-driven strategy</w:t>
            </w:r>
          </w:p>
        </w:tc>
        <w:tc>
          <w:tcPr>
            <w:tcW w:w="2610" w:type="dxa"/>
          </w:tcPr>
          <w:p w14:paraId="36DB0214" w14:textId="167D5C67" w:rsidR="00785F3F" w:rsidRPr="00343131" w:rsidRDefault="00785F3F" w:rsidP="00785F3F">
            <w:pPr>
              <w:spacing w:after="120" w:line="264" w:lineRule="auto"/>
              <w:jc w:val="both"/>
              <w:rPr>
                <w:rFonts w:ascii="Times New Roman" w:hAnsi="Times New Roman"/>
                <w:color w:val="000000"/>
              </w:rPr>
            </w:pPr>
            <w:r>
              <w:rPr>
                <w:rFonts w:ascii="Times New Roman" w:hAnsi="Times New Roman"/>
                <w:color w:val="000000"/>
              </w:rPr>
              <w:t>To understand r</w:t>
            </w:r>
            <w:r w:rsidRPr="00343131">
              <w:rPr>
                <w:rFonts w:ascii="Times New Roman" w:hAnsi="Times New Roman"/>
                <w:color w:val="000000"/>
              </w:rPr>
              <w:t>ole of marketing strategy</w:t>
            </w:r>
          </w:p>
        </w:tc>
        <w:tc>
          <w:tcPr>
            <w:tcW w:w="2786" w:type="dxa"/>
          </w:tcPr>
          <w:p w14:paraId="0AEB809A" w14:textId="77777777" w:rsidR="00785F3F" w:rsidRPr="007576BE" w:rsidRDefault="00785F3F" w:rsidP="00785F3F">
            <w:pPr>
              <w:spacing w:after="120" w:line="264" w:lineRule="auto"/>
              <w:jc w:val="both"/>
              <w:rPr>
                <w:rFonts w:ascii="Times New Roman" w:hAnsi="Times New Roman"/>
              </w:rPr>
            </w:pPr>
          </w:p>
        </w:tc>
      </w:tr>
      <w:tr w:rsidR="00785F3F" w:rsidRPr="007576BE" w14:paraId="545BEFBB" w14:textId="77777777" w:rsidTr="00B017D1">
        <w:tc>
          <w:tcPr>
            <w:tcW w:w="988" w:type="dxa"/>
          </w:tcPr>
          <w:p w14:paraId="369AD115" w14:textId="425A0AB4" w:rsidR="00785F3F" w:rsidRPr="00343131" w:rsidRDefault="0023385C" w:rsidP="00785F3F">
            <w:pPr>
              <w:spacing w:after="120" w:line="264" w:lineRule="auto"/>
              <w:jc w:val="both"/>
              <w:rPr>
                <w:rFonts w:ascii="Times New Roman" w:hAnsi="Times New Roman"/>
                <w:color w:val="000000"/>
              </w:rPr>
            </w:pPr>
            <w:r>
              <w:rPr>
                <w:rFonts w:ascii="Times New Roman" w:hAnsi="Times New Roman"/>
                <w:color w:val="000000"/>
              </w:rPr>
              <w:t>3</w:t>
            </w:r>
            <w:r w:rsidR="00785F3F" w:rsidRPr="00343131">
              <w:rPr>
                <w:rFonts w:ascii="Times New Roman" w:hAnsi="Times New Roman"/>
                <w:color w:val="000000"/>
              </w:rPr>
              <w:t>.</w:t>
            </w:r>
          </w:p>
        </w:tc>
        <w:tc>
          <w:tcPr>
            <w:tcW w:w="2967" w:type="dxa"/>
          </w:tcPr>
          <w:p w14:paraId="6C53D10B" w14:textId="203EE7AA" w:rsidR="00785F3F" w:rsidRPr="00343131" w:rsidRDefault="00785F3F" w:rsidP="00785F3F">
            <w:pPr>
              <w:spacing w:after="120" w:line="264" w:lineRule="auto"/>
              <w:jc w:val="both"/>
              <w:rPr>
                <w:rFonts w:ascii="Times New Roman" w:hAnsi="Times New Roman"/>
              </w:rPr>
            </w:pPr>
            <w:r w:rsidRPr="00343131">
              <w:rPr>
                <w:rFonts w:ascii="Times New Roman" w:hAnsi="Times New Roman"/>
              </w:rPr>
              <w:t>Corporate strategy decisions and their marketing implications</w:t>
            </w:r>
          </w:p>
        </w:tc>
        <w:tc>
          <w:tcPr>
            <w:tcW w:w="2610" w:type="dxa"/>
          </w:tcPr>
          <w:p w14:paraId="66877899" w14:textId="56C8ACD8" w:rsidR="00785F3F" w:rsidRPr="00343131" w:rsidRDefault="00785F3F" w:rsidP="00785F3F">
            <w:pPr>
              <w:spacing w:after="120" w:line="264" w:lineRule="auto"/>
              <w:jc w:val="both"/>
              <w:rPr>
                <w:rFonts w:ascii="Times New Roman" w:hAnsi="Times New Roman"/>
                <w:color w:val="000000"/>
              </w:rPr>
            </w:pPr>
            <w:r>
              <w:rPr>
                <w:rFonts w:ascii="Times New Roman" w:hAnsi="Times New Roman"/>
                <w:color w:val="000000"/>
              </w:rPr>
              <w:t>To link</w:t>
            </w:r>
            <w:r w:rsidRPr="00343131">
              <w:rPr>
                <w:rFonts w:ascii="Times New Roman" w:hAnsi="Times New Roman"/>
                <w:color w:val="000000"/>
              </w:rPr>
              <w:t xml:space="preserve"> marketing decisions with corporate strategy</w:t>
            </w:r>
          </w:p>
        </w:tc>
        <w:tc>
          <w:tcPr>
            <w:tcW w:w="2786" w:type="dxa"/>
          </w:tcPr>
          <w:p w14:paraId="762A6B1B" w14:textId="77777777" w:rsidR="00785F3F" w:rsidRPr="007576BE" w:rsidRDefault="00785F3F" w:rsidP="00785F3F">
            <w:pPr>
              <w:spacing w:after="120" w:line="264" w:lineRule="auto"/>
              <w:jc w:val="both"/>
              <w:rPr>
                <w:rFonts w:ascii="Times New Roman" w:hAnsi="Times New Roman"/>
              </w:rPr>
            </w:pPr>
          </w:p>
        </w:tc>
      </w:tr>
      <w:tr w:rsidR="00785F3F" w:rsidRPr="007576BE" w14:paraId="45223D98" w14:textId="77777777" w:rsidTr="00B017D1">
        <w:tc>
          <w:tcPr>
            <w:tcW w:w="988" w:type="dxa"/>
          </w:tcPr>
          <w:p w14:paraId="5483C07F" w14:textId="6A9702BB" w:rsidR="00785F3F" w:rsidRPr="00343131" w:rsidRDefault="0023385C" w:rsidP="00785F3F">
            <w:pPr>
              <w:spacing w:after="120" w:line="264" w:lineRule="auto"/>
              <w:jc w:val="both"/>
              <w:rPr>
                <w:rFonts w:ascii="Times New Roman" w:hAnsi="Times New Roman"/>
                <w:color w:val="000000"/>
              </w:rPr>
            </w:pPr>
            <w:r>
              <w:rPr>
                <w:rFonts w:ascii="Times New Roman" w:hAnsi="Times New Roman"/>
                <w:color w:val="000000"/>
              </w:rPr>
              <w:t>4</w:t>
            </w:r>
            <w:r w:rsidR="00785F3F" w:rsidRPr="00343131">
              <w:rPr>
                <w:rFonts w:ascii="Times New Roman" w:hAnsi="Times New Roman"/>
                <w:color w:val="000000"/>
              </w:rPr>
              <w:t>.</w:t>
            </w:r>
          </w:p>
        </w:tc>
        <w:tc>
          <w:tcPr>
            <w:tcW w:w="2967" w:type="dxa"/>
          </w:tcPr>
          <w:p w14:paraId="5D7CA4F9" w14:textId="79BBE237" w:rsidR="00785F3F" w:rsidRPr="00343131" w:rsidRDefault="00785F3F" w:rsidP="00785F3F">
            <w:pPr>
              <w:spacing w:after="120" w:line="264" w:lineRule="auto"/>
              <w:jc w:val="both"/>
              <w:rPr>
                <w:rFonts w:ascii="Times New Roman" w:hAnsi="Times New Roman"/>
              </w:rPr>
            </w:pPr>
            <w:r w:rsidRPr="00343131">
              <w:rPr>
                <w:rFonts w:ascii="Times New Roman" w:hAnsi="Times New Roman"/>
              </w:rPr>
              <w:t>Business strategy decisions and their marketing implications</w:t>
            </w:r>
          </w:p>
        </w:tc>
        <w:tc>
          <w:tcPr>
            <w:tcW w:w="2610" w:type="dxa"/>
          </w:tcPr>
          <w:p w14:paraId="11D1C052" w14:textId="29F8F1C1" w:rsidR="00785F3F" w:rsidRPr="00343131" w:rsidRDefault="00785F3F" w:rsidP="00785F3F">
            <w:pPr>
              <w:spacing w:after="120" w:line="264" w:lineRule="auto"/>
              <w:jc w:val="both"/>
              <w:rPr>
                <w:rFonts w:ascii="Times New Roman" w:hAnsi="Times New Roman"/>
                <w:color w:val="000000"/>
              </w:rPr>
            </w:pPr>
            <w:r>
              <w:rPr>
                <w:rFonts w:ascii="Times New Roman" w:hAnsi="Times New Roman"/>
                <w:color w:val="000000"/>
              </w:rPr>
              <w:t xml:space="preserve">To connect </w:t>
            </w:r>
            <w:r w:rsidRPr="00343131">
              <w:rPr>
                <w:rFonts w:ascii="Times New Roman" w:hAnsi="Times New Roman"/>
                <w:color w:val="000000"/>
              </w:rPr>
              <w:t xml:space="preserve">SBU decisions </w:t>
            </w:r>
            <w:r>
              <w:rPr>
                <w:rFonts w:ascii="Times New Roman" w:hAnsi="Times New Roman"/>
                <w:color w:val="000000"/>
              </w:rPr>
              <w:t>with</w:t>
            </w:r>
            <w:r w:rsidRPr="00343131">
              <w:rPr>
                <w:rFonts w:ascii="Times New Roman" w:hAnsi="Times New Roman"/>
                <w:color w:val="000000"/>
              </w:rPr>
              <w:t xml:space="preserve"> marketing actions</w:t>
            </w:r>
          </w:p>
        </w:tc>
        <w:tc>
          <w:tcPr>
            <w:tcW w:w="2786" w:type="dxa"/>
          </w:tcPr>
          <w:p w14:paraId="36CBD7CA" w14:textId="77777777" w:rsidR="00785F3F" w:rsidRPr="007576BE" w:rsidRDefault="00785F3F" w:rsidP="00785F3F">
            <w:pPr>
              <w:spacing w:after="120" w:line="264" w:lineRule="auto"/>
              <w:jc w:val="both"/>
              <w:rPr>
                <w:rFonts w:ascii="Times New Roman" w:hAnsi="Times New Roman"/>
              </w:rPr>
            </w:pPr>
          </w:p>
        </w:tc>
      </w:tr>
      <w:tr w:rsidR="005005E6" w:rsidRPr="007576BE" w14:paraId="1B0F5B30" w14:textId="77777777" w:rsidTr="00B017D1">
        <w:tc>
          <w:tcPr>
            <w:tcW w:w="988" w:type="dxa"/>
          </w:tcPr>
          <w:p w14:paraId="6BA6DC07" w14:textId="27BB6DFE" w:rsidR="005005E6" w:rsidRPr="00343131" w:rsidRDefault="005005E6" w:rsidP="00785F3F">
            <w:pPr>
              <w:spacing w:after="120" w:line="264" w:lineRule="auto"/>
              <w:jc w:val="both"/>
              <w:rPr>
                <w:rFonts w:ascii="Times New Roman" w:hAnsi="Times New Roman"/>
                <w:color w:val="000000"/>
              </w:rPr>
            </w:pPr>
            <w:r>
              <w:rPr>
                <w:rFonts w:ascii="Times New Roman" w:hAnsi="Times New Roman"/>
                <w:color w:val="000000"/>
              </w:rPr>
              <w:t>5-6.</w:t>
            </w:r>
          </w:p>
        </w:tc>
        <w:tc>
          <w:tcPr>
            <w:tcW w:w="2967" w:type="dxa"/>
          </w:tcPr>
          <w:p w14:paraId="7B53D84C" w14:textId="3623B86D" w:rsidR="005005E6" w:rsidRPr="00343131" w:rsidRDefault="005005E6" w:rsidP="00785F3F">
            <w:pPr>
              <w:spacing w:after="120" w:line="264" w:lineRule="auto"/>
              <w:jc w:val="both"/>
              <w:rPr>
                <w:rFonts w:ascii="Times New Roman" w:hAnsi="Times New Roman"/>
                <w:bCs/>
              </w:rPr>
            </w:pPr>
            <w:r>
              <w:rPr>
                <w:rFonts w:ascii="Times New Roman" w:hAnsi="Times New Roman"/>
                <w:bCs/>
              </w:rPr>
              <w:t>Creating company value</w:t>
            </w:r>
          </w:p>
        </w:tc>
        <w:tc>
          <w:tcPr>
            <w:tcW w:w="2610" w:type="dxa"/>
          </w:tcPr>
          <w:p w14:paraId="38C37596" w14:textId="77777777" w:rsidR="005005E6" w:rsidRDefault="005005E6" w:rsidP="00785F3F">
            <w:pPr>
              <w:spacing w:after="120" w:line="264" w:lineRule="auto"/>
              <w:jc w:val="both"/>
              <w:rPr>
                <w:rFonts w:ascii="Times New Roman" w:hAnsi="Times New Roman"/>
                <w:color w:val="000000"/>
              </w:rPr>
            </w:pPr>
            <w:r>
              <w:rPr>
                <w:rFonts w:ascii="Times New Roman" w:hAnsi="Times New Roman"/>
                <w:color w:val="000000"/>
              </w:rPr>
              <w:t xml:space="preserve">Conceptualizing and transforming value chain </w:t>
            </w:r>
          </w:p>
          <w:p w14:paraId="5A9DE135" w14:textId="7EE1EC98" w:rsidR="005005E6" w:rsidRDefault="005005E6" w:rsidP="00785F3F">
            <w:pPr>
              <w:spacing w:after="120" w:line="264" w:lineRule="auto"/>
              <w:jc w:val="both"/>
              <w:rPr>
                <w:rFonts w:ascii="Times New Roman" w:hAnsi="Times New Roman"/>
                <w:color w:val="000000"/>
              </w:rPr>
            </w:pPr>
            <w:r>
              <w:rPr>
                <w:rFonts w:ascii="Times New Roman" w:hAnsi="Times New Roman"/>
                <w:color w:val="000000"/>
              </w:rPr>
              <w:t>Brief overview of market plan development</w:t>
            </w:r>
          </w:p>
        </w:tc>
        <w:tc>
          <w:tcPr>
            <w:tcW w:w="2786" w:type="dxa"/>
          </w:tcPr>
          <w:p w14:paraId="75D582FF" w14:textId="578E8779" w:rsidR="005005E6" w:rsidRPr="007576BE" w:rsidRDefault="005005E6" w:rsidP="00785F3F">
            <w:pPr>
              <w:spacing w:after="120" w:line="264" w:lineRule="auto"/>
              <w:jc w:val="both"/>
              <w:rPr>
                <w:rFonts w:ascii="Times New Roman" w:hAnsi="Times New Roman"/>
              </w:rPr>
            </w:pPr>
            <w:r>
              <w:rPr>
                <w:rFonts w:ascii="Times New Roman" w:hAnsi="Times New Roman"/>
              </w:rPr>
              <w:t xml:space="preserve">In-class activity on value chain </w:t>
            </w:r>
          </w:p>
        </w:tc>
      </w:tr>
      <w:tr w:rsidR="005005E6" w:rsidRPr="007576BE" w14:paraId="08FDAFDA" w14:textId="77777777" w:rsidTr="00B017D1">
        <w:tc>
          <w:tcPr>
            <w:tcW w:w="988" w:type="dxa"/>
          </w:tcPr>
          <w:p w14:paraId="18E289CB" w14:textId="5DF7BEC2" w:rsidR="005005E6" w:rsidRPr="00343131" w:rsidRDefault="00DD0AE1" w:rsidP="00785F3F">
            <w:pPr>
              <w:spacing w:after="120" w:line="264" w:lineRule="auto"/>
              <w:jc w:val="both"/>
              <w:rPr>
                <w:rFonts w:ascii="Times New Roman" w:hAnsi="Times New Roman"/>
                <w:color w:val="000000"/>
              </w:rPr>
            </w:pPr>
            <w:r>
              <w:rPr>
                <w:rFonts w:ascii="Times New Roman" w:hAnsi="Times New Roman"/>
                <w:color w:val="000000"/>
              </w:rPr>
              <w:t xml:space="preserve">7. </w:t>
            </w:r>
          </w:p>
        </w:tc>
        <w:tc>
          <w:tcPr>
            <w:tcW w:w="2967" w:type="dxa"/>
          </w:tcPr>
          <w:p w14:paraId="45CCF2AF" w14:textId="445365B0" w:rsidR="005005E6" w:rsidRPr="00343131" w:rsidRDefault="00DD0AE1" w:rsidP="00785F3F">
            <w:pPr>
              <w:spacing w:after="120" w:line="264" w:lineRule="auto"/>
              <w:jc w:val="both"/>
              <w:rPr>
                <w:rFonts w:ascii="Times New Roman" w:hAnsi="Times New Roman"/>
                <w:bCs/>
              </w:rPr>
            </w:pPr>
            <w:r>
              <w:rPr>
                <w:rFonts w:ascii="Times New Roman" w:hAnsi="Times New Roman"/>
                <w:bCs/>
              </w:rPr>
              <w:t>Creating company and customer value</w:t>
            </w:r>
          </w:p>
        </w:tc>
        <w:tc>
          <w:tcPr>
            <w:tcW w:w="2610" w:type="dxa"/>
          </w:tcPr>
          <w:p w14:paraId="6286F76B" w14:textId="10B17341" w:rsidR="005005E6" w:rsidRDefault="00DD0AE1" w:rsidP="00785F3F">
            <w:pPr>
              <w:spacing w:after="120" w:line="264" w:lineRule="auto"/>
              <w:jc w:val="both"/>
              <w:rPr>
                <w:rFonts w:ascii="Times New Roman" w:hAnsi="Times New Roman"/>
                <w:color w:val="000000"/>
              </w:rPr>
            </w:pPr>
            <w:r>
              <w:rPr>
                <w:rFonts w:ascii="Times New Roman" w:hAnsi="Times New Roman"/>
                <w:color w:val="000000"/>
              </w:rPr>
              <w:t>To develop value proposition, understand differentiation and strategic STP</w:t>
            </w:r>
          </w:p>
        </w:tc>
        <w:tc>
          <w:tcPr>
            <w:tcW w:w="2786" w:type="dxa"/>
          </w:tcPr>
          <w:p w14:paraId="3DBD34AA" w14:textId="5A4CD3D5" w:rsidR="00DD0AE1" w:rsidRPr="00DD0AE1" w:rsidRDefault="00DD0AE1" w:rsidP="00DD0AE1">
            <w:pPr>
              <w:spacing w:after="120" w:line="264" w:lineRule="auto"/>
              <w:jc w:val="both"/>
              <w:rPr>
                <w:rFonts w:ascii="Times New Roman" w:hAnsi="Times New Roman"/>
              </w:rPr>
            </w:pPr>
            <w:r w:rsidRPr="00DD0AE1">
              <w:rPr>
                <w:rFonts w:ascii="Times New Roman" w:hAnsi="Times New Roman"/>
              </w:rPr>
              <w:t>R: Eliminate strategic</w:t>
            </w:r>
            <w:r>
              <w:rPr>
                <w:rFonts w:ascii="Times New Roman" w:hAnsi="Times New Roman"/>
              </w:rPr>
              <w:t xml:space="preserve"> </w:t>
            </w:r>
            <w:r w:rsidRPr="00DD0AE1">
              <w:rPr>
                <w:rFonts w:ascii="Times New Roman" w:hAnsi="Times New Roman"/>
              </w:rPr>
              <w:t>overload</w:t>
            </w:r>
          </w:p>
          <w:p w14:paraId="6ECEA786" w14:textId="10CB094E" w:rsidR="005005E6" w:rsidRPr="007576BE" w:rsidRDefault="00DD0AE1" w:rsidP="00DD0AE1">
            <w:pPr>
              <w:spacing w:after="120" w:line="264" w:lineRule="auto"/>
              <w:jc w:val="both"/>
              <w:rPr>
                <w:rFonts w:ascii="Times New Roman" w:hAnsi="Times New Roman"/>
              </w:rPr>
            </w:pPr>
            <w:r w:rsidRPr="00DD0AE1">
              <w:rPr>
                <w:rFonts w:ascii="Times New Roman" w:hAnsi="Times New Roman"/>
              </w:rPr>
              <w:t>R: Is your marketing</w:t>
            </w:r>
            <w:r>
              <w:rPr>
                <w:rFonts w:ascii="Times New Roman" w:hAnsi="Times New Roman"/>
              </w:rPr>
              <w:t xml:space="preserve"> </w:t>
            </w:r>
            <w:r w:rsidRPr="00DD0AE1">
              <w:rPr>
                <w:rFonts w:ascii="Times New Roman" w:hAnsi="Times New Roman"/>
              </w:rPr>
              <w:t>organization ready for</w:t>
            </w:r>
            <w:r>
              <w:rPr>
                <w:rFonts w:ascii="Times New Roman" w:hAnsi="Times New Roman"/>
              </w:rPr>
              <w:t xml:space="preserve"> </w:t>
            </w:r>
            <w:r w:rsidRPr="00DD0AE1">
              <w:rPr>
                <w:rFonts w:ascii="Times New Roman" w:hAnsi="Times New Roman"/>
              </w:rPr>
              <w:t>what’s next?</w:t>
            </w:r>
          </w:p>
        </w:tc>
      </w:tr>
      <w:tr w:rsidR="00DD0AE1" w:rsidRPr="007576BE" w14:paraId="57F17A9F" w14:textId="77777777" w:rsidTr="00B017D1">
        <w:tc>
          <w:tcPr>
            <w:tcW w:w="988" w:type="dxa"/>
          </w:tcPr>
          <w:p w14:paraId="074FEE87" w14:textId="5FD19482" w:rsidR="00DD0AE1" w:rsidRPr="00343131" w:rsidRDefault="00222A8B" w:rsidP="00DD0AE1">
            <w:pPr>
              <w:spacing w:after="120" w:line="264" w:lineRule="auto"/>
              <w:jc w:val="both"/>
              <w:rPr>
                <w:rFonts w:ascii="Times New Roman" w:hAnsi="Times New Roman"/>
                <w:color w:val="000000"/>
              </w:rPr>
            </w:pPr>
            <w:r>
              <w:rPr>
                <w:rFonts w:ascii="Times New Roman" w:hAnsi="Times New Roman"/>
                <w:color w:val="000000"/>
              </w:rPr>
              <w:t>8.</w:t>
            </w:r>
            <w:r w:rsidR="00DD0AE1">
              <w:rPr>
                <w:rFonts w:ascii="Times New Roman" w:hAnsi="Times New Roman"/>
                <w:color w:val="000000"/>
              </w:rPr>
              <w:t>.</w:t>
            </w:r>
          </w:p>
        </w:tc>
        <w:tc>
          <w:tcPr>
            <w:tcW w:w="2967" w:type="dxa"/>
          </w:tcPr>
          <w:p w14:paraId="207E6A97" w14:textId="612AA19A" w:rsidR="00DD0AE1" w:rsidRPr="00343131" w:rsidRDefault="00DD0AE1" w:rsidP="00DD0AE1">
            <w:pPr>
              <w:spacing w:after="120" w:line="264" w:lineRule="auto"/>
              <w:jc w:val="both"/>
              <w:rPr>
                <w:rFonts w:ascii="Times New Roman" w:hAnsi="Times New Roman"/>
                <w:bCs/>
              </w:rPr>
            </w:pPr>
            <w:r w:rsidRPr="00343131">
              <w:rPr>
                <w:rFonts w:ascii="Times New Roman" w:hAnsi="Times New Roman"/>
                <w:bCs/>
              </w:rPr>
              <w:t>Assessing context from market perspective</w:t>
            </w:r>
            <w:r w:rsidRPr="00343131">
              <w:rPr>
                <w:rFonts w:ascii="Times New Roman" w:hAnsi="Times New Roman"/>
                <w:color w:val="000000"/>
              </w:rPr>
              <w:t xml:space="preserve"> </w:t>
            </w:r>
          </w:p>
        </w:tc>
        <w:tc>
          <w:tcPr>
            <w:tcW w:w="2610" w:type="dxa"/>
          </w:tcPr>
          <w:p w14:paraId="2CCBE984" w14:textId="3B867D38" w:rsidR="00DD0AE1" w:rsidRDefault="00DD0AE1" w:rsidP="00DD0AE1">
            <w:pPr>
              <w:spacing w:after="120" w:line="264" w:lineRule="auto"/>
              <w:jc w:val="both"/>
              <w:rPr>
                <w:rFonts w:ascii="Times New Roman" w:hAnsi="Times New Roman"/>
                <w:color w:val="000000"/>
              </w:rPr>
            </w:pPr>
            <w:r>
              <w:rPr>
                <w:rFonts w:ascii="Times New Roman" w:hAnsi="Times New Roman"/>
                <w:color w:val="000000"/>
              </w:rPr>
              <w:t>To understand the trends in the m</w:t>
            </w:r>
            <w:r w:rsidRPr="00343131">
              <w:rPr>
                <w:rFonts w:ascii="Times New Roman" w:hAnsi="Times New Roman"/>
                <w:color w:val="000000"/>
              </w:rPr>
              <w:t>icro and macro market</w:t>
            </w:r>
          </w:p>
        </w:tc>
        <w:tc>
          <w:tcPr>
            <w:tcW w:w="2786" w:type="dxa"/>
          </w:tcPr>
          <w:p w14:paraId="25CA2B72" w14:textId="2992A96E" w:rsidR="00DD0AE1" w:rsidRPr="007576BE" w:rsidRDefault="00222A8B" w:rsidP="00222A8B">
            <w:pPr>
              <w:spacing w:after="120" w:line="264" w:lineRule="auto"/>
              <w:jc w:val="both"/>
              <w:rPr>
                <w:rFonts w:ascii="Times New Roman" w:hAnsi="Times New Roman"/>
              </w:rPr>
            </w:pPr>
            <w:r w:rsidRPr="00222A8B">
              <w:rPr>
                <w:rFonts w:ascii="Times New Roman" w:hAnsi="Times New Roman"/>
              </w:rPr>
              <w:t>R: In the ecosystem</w:t>
            </w:r>
            <w:r>
              <w:rPr>
                <w:rFonts w:ascii="Times New Roman" w:hAnsi="Times New Roman"/>
              </w:rPr>
              <w:t xml:space="preserve"> </w:t>
            </w:r>
            <w:r w:rsidRPr="00222A8B">
              <w:rPr>
                <w:rFonts w:ascii="Times New Roman" w:hAnsi="Times New Roman"/>
              </w:rPr>
              <w:t>economy, what’s your</w:t>
            </w:r>
            <w:r>
              <w:rPr>
                <w:rFonts w:ascii="Times New Roman" w:hAnsi="Times New Roman"/>
              </w:rPr>
              <w:t xml:space="preserve"> </w:t>
            </w:r>
            <w:r w:rsidRPr="00222A8B">
              <w:rPr>
                <w:rFonts w:ascii="Times New Roman" w:hAnsi="Times New Roman"/>
              </w:rPr>
              <w:t>strategy?</w:t>
            </w:r>
          </w:p>
        </w:tc>
      </w:tr>
      <w:tr w:rsidR="00E617F8" w:rsidRPr="007576BE" w14:paraId="46857A90" w14:textId="77777777" w:rsidTr="00B017D1">
        <w:tc>
          <w:tcPr>
            <w:tcW w:w="988" w:type="dxa"/>
            <w:vMerge w:val="restart"/>
          </w:tcPr>
          <w:p w14:paraId="4DA1C88F" w14:textId="2D5C068A" w:rsidR="00E617F8" w:rsidRPr="00343131" w:rsidRDefault="00E617F8" w:rsidP="00DD0AE1">
            <w:pPr>
              <w:spacing w:after="120" w:line="264" w:lineRule="auto"/>
              <w:jc w:val="both"/>
              <w:rPr>
                <w:rFonts w:ascii="Times New Roman" w:hAnsi="Times New Roman"/>
                <w:color w:val="000000"/>
              </w:rPr>
            </w:pPr>
            <w:r>
              <w:rPr>
                <w:rFonts w:ascii="Times New Roman" w:hAnsi="Times New Roman"/>
                <w:color w:val="000000"/>
              </w:rPr>
              <w:t>9-10.</w:t>
            </w:r>
          </w:p>
        </w:tc>
        <w:tc>
          <w:tcPr>
            <w:tcW w:w="2967" w:type="dxa"/>
            <w:vMerge w:val="restart"/>
          </w:tcPr>
          <w:p w14:paraId="5297F5B5" w14:textId="6D194ED8" w:rsidR="00E617F8" w:rsidRPr="00343131" w:rsidRDefault="00E617F8" w:rsidP="00DD0AE1">
            <w:pPr>
              <w:spacing w:after="120" w:line="264" w:lineRule="auto"/>
              <w:jc w:val="both"/>
              <w:rPr>
                <w:rFonts w:ascii="Times New Roman" w:hAnsi="Times New Roman"/>
              </w:rPr>
            </w:pPr>
            <w:r>
              <w:rPr>
                <w:rFonts w:ascii="Times New Roman" w:hAnsi="Times New Roman"/>
              </w:rPr>
              <w:t>Business models</w:t>
            </w:r>
          </w:p>
        </w:tc>
        <w:tc>
          <w:tcPr>
            <w:tcW w:w="2610" w:type="dxa"/>
          </w:tcPr>
          <w:p w14:paraId="55A74789" w14:textId="77777777" w:rsidR="00E617F8" w:rsidRDefault="00E617F8" w:rsidP="00DD0AE1">
            <w:pPr>
              <w:spacing w:after="120" w:line="264" w:lineRule="auto"/>
              <w:jc w:val="both"/>
              <w:rPr>
                <w:rFonts w:ascii="Times New Roman" w:hAnsi="Times New Roman"/>
                <w:color w:val="000000"/>
              </w:rPr>
            </w:pPr>
            <w:r>
              <w:rPr>
                <w:rFonts w:ascii="Times New Roman" w:hAnsi="Times New Roman"/>
                <w:color w:val="000000"/>
              </w:rPr>
              <w:t xml:space="preserve">To develop business model canvas </w:t>
            </w:r>
          </w:p>
          <w:p w14:paraId="2AB9FFD7" w14:textId="180A113A" w:rsidR="00E617F8" w:rsidRPr="00343131" w:rsidRDefault="00E617F8" w:rsidP="00DD0AE1">
            <w:pPr>
              <w:spacing w:after="120" w:line="264" w:lineRule="auto"/>
              <w:jc w:val="both"/>
              <w:rPr>
                <w:rFonts w:ascii="Times New Roman" w:hAnsi="Times New Roman"/>
                <w:color w:val="000000"/>
              </w:rPr>
            </w:pPr>
            <w:r>
              <w:rPr>
                <w:rFonts w:ascii="Times New Roman" w:hAnsi="Times New Roman"/>
                <w:color w:val="000000"/>
              </w:rPr>
              <w:t xml:space="preserve">Changing business models – from product to platform </w:t>
            </w:r>
          </w:p>
        </w:tc>
        <w:tc>
          <w:tcPr>
            <w:tcW w:w="2786" w:type="dxa"/>
          </w:tcPr>
          <w:p w14:paraId="309AF1F2" w14:textId="1E5DA0A8" w:rsidR="00E617F8" w:rsidRPr="00222A8B" w:rsidRDefault="00E617F8" w:rsidP="00222A8B">
            <w:pPr>
              <w:spacing w:after="120" w:line="264" w:lineRule="auto"/>
              <w:jc w:val="both"/>
              <w:rPr>
                <w:rFonts w:ascii="Times New Roman" w:hAnsi="Times New Roman"/>
              </w:rPr>
            </w:pPr>
            <w:r w:rsidRPr="00222A8B">
              <w:rPr>
                <w:rFonts w:ascii="Times New Roman" w:hAnsi="Times New Roman"/>
              </w:rPr>
              <w:t>R: Products to platforms:</w:t>
            </w:r>
            <w:r>
              <w:rPr>
                <w:rFonts w:ascii="Times New Roman" w:hAnsi="Times New Roman"/>
              </w:rPr>
              <w:t xml:space="preserve"> </w:t>
            </w:r>
            <w:r w:rsidRPr="00222A8B">
              <w:rPr>
                <w:rFonts w:ascii="Times New Roman" w:hAnsi="Times New Roman"/>
              </w:rPr>
              <w:t>Making the leap</w:t>
            </w:r>
          </w:p>
          <w:p w14:paraId="5E977841" w14:textId="77777777" w:rsidR="00E617F8" w:rsidRDefault="00E617F8" w:rsidP="00222A8B">
            <w:pPr>
              <w:spacing w:after="120" w:line="264" w:lineRule="auto"/>
              <w:jc w:val="both"/>
              <w:rPr>
                <w:rFonts w:ascii="Times New Roman" w:hAnsi="Times New Roman"/>
              </w:rPr>
            </w:pPr>
            <w:r w:rsidRPr="00222A8B">
              <w:rPr>
                <w:rFonts w:ascii="Times New Roman" w:hAnsi="Times New Roman"/>
              </w:rPr>
              <w:t>R: Finding platform in your</w:t>
            </w:r>
            <w:r>
              <w:rPr>
                <w:rFonts w:ascii="Times New Roman" w:hAnsi="Times New Roman"/>
              </w:rPr>
              <w:t xml:space="preserve"> </w:t>
            </w:r>
            <w:r w:rsidRPr="00222A8B">
              <w:rPr>
                <w:rFonts w:ascii="Times New Roman" w:hAnsi="Times New Roman"/>
              </w:rPr>
              <w:t>product</w:t>
            </w:r>
          </w:p>
          <w:p w14:paraId="3C98A1D7" w14:textId="552EA2A6" w:rsidR="00C871CB" w:rsidRPr="007576BE" w:rsidRDefault="00C871CB" w:rsidP="00222A8B">
            <w:pPr>
              <w:spacing w:after="120" w:line="264" w:lineRule="auto"/>
              <w:jc w:val="both"/>
              <w:rPr>
                <w:rFonts w:ascii="Times New Roman" w:hAnsi="Times New Roman"/>
              </w:rPr>
            </w:pPr>
            <w:r>
              <w:rPr>
                <w:rFonts w:ascii="Times New Roman" w:hAnsi="Times New Roman"/>
              </w:rPr>
              <w:t xml:space="preserve">R: </w:t>
            </w:r>
            <w:r w:rsidRPr="00C871CB">
              <w:rPr>
                <w:rFonts w:ascii="Times New Roman" w:hAnsi="Times New Roman"/>
              </w:rPr>
              <w:t>The power of anomaly</w:t>
            </w:r>
          </w:p>
        </w:tc>
      </w:tr>
      <w:tr w:rsidR="00E617F8" w:rsidRPr="007576BE" w14:paraId="00B42BD0" w14:textId="77777777" w:rsidTr="00B017D1">
        <w:tc>
          <w:tcPr>
            <w:tcW w:w="988" w:type="dxa"/>
            <w:vMerge/>
          </w:tcPr>
          <w:p w14:paraId="64DD9229" w14:textId="01CC13E0" w:rsidR="00E617F8" w:rsidRDefault="00E617F8" w:rsidP="00DD0AE1">
            <w:pPr>
              <w:spacing w:after="120" w:line="264" w:lineRule="auto"/>
              <w:jc w:val="both"/>
              <w:rPr>
                <w:rFonts w:ascii="Times New Roman" w:hAnsi="Times New Roman"/>
                <w:color w:val="000000"/>
              </w:rPr>
            </w:pPr>
          </w:p>
        </w:tc>
        <w:tc>
          <w:tcPr>
            <w:tcW w:w="2967" w:type="dxa"/>
            <w:vMerge/>
          </w:tcPr>
          <w:p w14:paraId="233D0A62" w14:textId="77777777" w:rsidR="00E617F8" w:rsidRDefault="00E617F8" w:rsidP="00DD0AE1">
            <w:pPr>
              <w:spacing w:after="120" w:line="264" w:lineRule="auto"/>
              <w:jc w:val="both"/>
              <w:rPr>
                <w:rFonts w:ascii="Times New Roman" w:hAnsi="Times New Roman"/>
              </w:rPr>
            </w:pPr>
          </w:p>
        </w:tc>
        <w:tc>
          <w:tcPr>
            <w:tcW w:w="2610" w:type="dxa"/>
          </w:tcPr>
          <w:p w14:paraId="7C7DCE9E" w14:textId="77777777" w:rsidR="00E617F8" w:rsidRDefault="00E617F8" w:rsidP="00DD0AE1">
            <w:pPr>
              <w:spacing w:after="120" w:line="264" w:lineRule="auto"/>
              <w:jc w:val="both"/>
              <w:rPr>
                <w:rFonts w:ascii="Times New Roman" w:hAnsi="Times New Roman"/>
                <w:color w:val="000000"/>
              </w:rPr>
            </w:pPr>
            <w:r>
              <w:rPr>
                <w:rFonts w:ascii="Times New Roman" w:hAnsi="Times New Roman"/>
                <w:color w:val="000000"/>
              </w:rPr>
              <w:t xml:space="preserve">To understand challenges of platform business </w:t>
            </w:r>
          </w:p>
          <w:p w14:paraId="77C4231F" w14:textId="58AF23B0" w:rsidR="00E617F8" w:rsidRDefault="00E617F8" w:rsidP="00DD0AE1">
            <w:pPr>
              <w:spacing w:after="120" w:line="264" w:lineRule="auto"/>
              <w:jc w:val="both"/>
              <w:rPr>
                <w:rFonts w:ascii="Times New Roman" w:hAnsi="Times New Roman"/>
                <w:color w:val="000000"/>
              </w:rPr>
            </w:pPr>
            <w:r>
              <w:rPr>
                <w:rFonts w:ascii="Times New Roman" w:hAnsi="Times New Roman"/>
                <w:color w:val="000000"/>
              </w:rPr>
              <w:t>To share new business models</w:t>
            </w:r>
          </w:p>
        </w:tc>
        <w:tc>
          <w:tcPr>
            <w:tcW w:w="2786" w:type="dxa"/>
          </w:tcPr>
          <w:p w14:paraId="51D74435" w14:textId="15D04EB4" w:rsidR="00E617F8" w:rsidRPr="00E617F8" w:rsidRDefault="00E617F8" w:rsidP="00E617F8">
            <w:pPr>
              <w:spacing w:after="120" w:line="264" w:lineRule="auto"/>
              <w:jc w:val="both"/>
              <w:rPr>
                <w:rFonts w:ascii="Times New Roman" w:hAnsi="Times New Roman"/>
              </w:rPr>
            </w:pPr>
            <w:r w:rsidRPr="00E617F8">
              <w:rPr>
                <w:rFonts w:ascii="Times New Roman" w:hAnsi="Times New Roman"/>
              </w:rPr>
              <w:t>R: Why some platforms</w:t>
            </w:r>
            <w:r>
              <w:rPr>
                <w:rFonts w:ascii="Times New Roman" w:hAnsi="Times New Roman"/>
              </w:rPr>
              <w:t xml:space="preserve"> </w:t>
            </w:r>
            <w:r w:rsidRPr="00E617F8">
              <w:rPr>
                <w:rFonts w:ascii="Times New Roman" w:hAnsi="Times New Roman"/>
              </w:rPr>
              <w:t>thrive other don’t</w:t>
            </w:r>
          </w:p>
          <w:p w14:paraId="6956671F" w14:textId="77777777" w:rsidR="00C871CB" w:rsidRDefault="00E617F8" w:rsidP="00C871CB">
            <w:pPr>
              <w:spacing w:after="120" w:line="264" w:lineRule="auto"/>
              <w:jc w:val="both"/>
              <w:rPr>
                <w:rFonts w:ascii="Times New Roman" w:hAnsi="Times New Roman"/>
              </w:rPr>
            </w:pPr>
            <w:r w:rsidRPr="00E617F8">
              <w:rPr>
                <w:rFonts w:ascii="Times New Roman" w:hAnsi="Times New Roman"/>
              </w:rPr>
              <w:t>R: Don’t let platforms</w:t>
            </w:r>
            <w:r>
              <w:rPr>
                <w:rFonts w:ascii="Times New Roman" w:hAnsi="Times New Roman"/>
              </w:rPr>
              <w:t xml:space="preserve"> </w:t>
            </w:r>
            <w:r w:rsidRPr="00E617F8">
              <w:rPr>
                <w:rFonts w:ascii="Times New Roman" w:hAnsi="Times New Roman"/>
              </w:rPr>
              <w:t>commoditize your business</w:t>
            </w:r>
          </w:p>
          <w:p w14:paraId="3A844E14" w14:textId="32BF0A2C" w:rsidR="00C871CB" w:rsidRPr="00C871CB" w:rsidRDefault="00C871CB" w:rsidP="00C871CB">
            <w:pPr>
              <w:spacing w:after="120" w:line="264" w:lineRule="auto"/>
              <w:jc w:val="both"/>
              <w:rPr>
                <w:rFonts w:ascii="Times New Roman" w:hAnsi="Times New Roman"/>
              </w:rPr>
            </w:pPr>
            <w:r>
              <w:rPr>
                <w:rFonts w:ascii="Times New Roman" w:hAnsi="Times New Roman"/>
              </w:rPr>
              <w:t xml:space="preserve">R: </w:t>
            </w:r>
            <w:r w:rsidRPr="00C871CB">
              <w:rPr>
                <w:rFonts w:ascii="Times New Roman" w:hAnsi="Times New Roman"/>
              </w:rPr>
              <w:t>Competing on social purpose</w:t>
            </w:r>
          </w:p>
        </w:tc>
      </w:tr>
      <w:tr w:rsidR="00222A8B" w:rsidRPr="007576BE" w14:paraId="63C26355" w14:textId="77777777" w:rsidTr="00B017D1">
        <w:tc>
          <w:tcPr>
            <w:tcW w:w="988" w:type="dxa"/>
          </w:tcPr>
          <w:p w14:paraId="1B01762C" w14:textId="753C5ED1" w:rsidR="00222A8B" w:rsidRDefault="00E617F8" w:rsidP="00DD0AE1">
            <w:pPr>
              <w:spacing w:after="120" w:line="264" w:lineRule="auto"/>
              <w:jc w:val="both"/>
              <w:rPr>
                <w:rFonts w:ascii="Times New Roman" w:hAnsi="Times New Roman"/>
                <w:color w:val="000000"/>
              </w:rPr>
            </w:pPr>
            <w:r>
              <w:rPr>
                <w:rFonts w:ascii="Times New Roman" w:hAnsi="Times New Roman"/>
                <w:color w:val="000000"/>
              </w:rPr>
              <w:t>11.</w:t>
            </w:r>
          </w:p>
        </w:tc>
        <w:tc>
          <w:tcPr>
            <w:tcW w:w="2967" w:type="dxa"/>
          </w:tcPr>
          <w:p w14:paraId="221F44E3" w14:textId="6989F03D" w:rsidR="00222A8B" w:rsidRDefault="00E617F8" w:rsidP="00DD0AE1">
            <w:pPr>
              <w:spacing w:after="120" w:line="264" w:lineRule="auto"/>
              <w:jc w:val="both"/>
              <w:rPr>
                <w:rFonts w:ascii="Times New Roman" w:hAnsi="Times New Roman"/>
              </w:rPr>
            </w:pPr>
            <w:r>
              <w:rPr>
                <w:rFonts w:ascii="Times New Roman" w:hAnsi="Times New Roman"/>
              </w:rPr>
              <w:t>Guest session</w:t>
            </w:r>
          </w:p>
        </w:tc>
        <w:tc>
          <w:tcPr>
            <w:tcW w:w="2610" w:type="dxa"/>
          </w:tcPr>
          <w:p w14:paraId="24A281B6" w14:textId="44C93EB9" w:rsidR="00222A8B" w:rsidRDefault="00BC5499" w:rsidP="00DD0AE1">
            <w:pPr>
              <w:spacing w:after="120" w:line="264" w:lineRule="auto"/>
              <w:jc w:val="both"/>
              <w:rPr>
                <w:rFonts w:ascii="Times New Roman" w:hAnsi="Times New Roman"/>
                <w:color w:val="000000"/>
              </w:rPr>
            </w:pPr>
            <w:r>
              <w:rPr>
                <w:rFonts w:ascii="Times New Roman" w:hAnsi="Times New Roman"/>
              </w:rPr>
              <w:t>Business transformation and adapting new business models</w:t>
            </w:r>
          </w:p>
        </w:tc>
        <w:tc>
          <w:tcPr>
            <w:tcW w:w="2786" w:type="dxa"/>
          </w:tcPr>
          <w:p w14:paraId="0956D8A8" w14:textId="77777777" w:rsidR="00222A8B" w:rsidRPr="00222A8B" w:rsidRDefault="00222A8B" w:rsidP="00222A8B">
            <w:pPr>
              <w:spacing w:after="120" w:line="264" w:lineRule="auto"/>
              <w:jc w:val="both"/>
              <w:rPr>
                <w:rFonts w:ascii="Times New Roman" w:hAnsi="Times New Roman"/>
              </w:rPr>
            </w:pPr>
          </w:p>
        </w:tc>
      </w:tr>
      <w:tr w:rsidR="00597910" w:rsidRPr="007576BE" w14:paraId="102E6FB1" w14:textId="77777777" w:rsidTr="00B017D1">
        <w:tc>
          <w:tcPr>
            <w:tcW w:w="988" w:type="dxa"/>
          </w:tcPr>
          <w:p w14:paraId="12376DBE" w14:textId="094F7627" w:rsidR="00597910" w:rsidRDefault="00597910" w:rsidP="00DD0AE1">
            <w:pPr>
              <w:spacing w:after="120" w:line="264" w:lineRule="auto"/>
              <w:jc w:val="both"/>
              <w:rPr>
                <w:rFonts w:ascii="Times New Roman" w:hAnsi="Times New Roman"/>
                <w:color w:val="000000"/>
              </w:rPr>
            </w:pPr>
            <w:r>
              <w:rPr>
                <w:rFonts w:ascii="Times New Roman" w:hAnsi="Times New Roman"/>
                <w:color w:val="000000"/>
              </w:rPr>
              <w:t>12-13.</w:t>
            </w:r>
          </w:p>
        </w:tc>
        <w:tc>
          <w:tcPr>
            <w:tcW w:w="2967" w:type="dxa"/>
            <w:vMerge w:val="restart"/>
          </w:tcPr>
          <w:p w14:paraId="7379C8B8" w14:textId="6D6BB7C0" w:rsidR="00597910" w:rsidRDefault="00597910" w:rsidP="00DD0AE1">
            <w:pPr>
              <w:spacing w:after="120" w:line="264" w:lineRule="auto"/>
              <w:jc w:val="both"/>
              <w:rPr>
                <w:rFonts w:ascii="Times New Roman" w:hAnsi="Times New Roman"/>
              </w:rPr>
            </w:pPr>
            <w:r>
              <w:rPr>
                <w:rFonts w:ascii="Times New Roman" w:hAnsi="Times New Roman"/>
              </w:rPr>
              <w:t>Formulating marketing strategy</w:t>
            </w:r>
          </w:p>
        </w:tc>
        <w:tc>
          <w:tcPr>
            <w:tcW w:w="2610" w:type="dxa"/>
            <w:vMerge w:val="restart"/>
          </w:tcPr>
          <w:p w14:paraId="22162B9D" w14:textId="0EF2824F" w:rsidR="00597910" w:rsidRDefault="00597910" w:rsidP="00DD0AE1">
            <w:pPr>
              <w:spacing w:after="120" w:line="264" w:lineRule="auto"/>
              <w:jc w:val="both"/>
              <w:rPr>
                <w:rFonts w:ascii="Times New Roman" w:hAnsi="Times New Roman"/>
                <w:color w:val="000000"/>
              </w:rPr>
            </w:pPr>
            <w:r>
              <w:rPr>
                <w:rFonts w:ascii="Times New Roman" w:hAnsi="Times New Roman"/>
                <w:color w:val="000000"/>
              </w:rPr>
              <w:t xml:space="preserve">To explore strategies for different competitive </w:t>
            </w:r>
            <w:r>
              <w:rPr>
                <w:rFonts w:ascii="Times New Roman" w:hAnsi="Times New Roman"/>
                <w:color w:val="000000"/>
              </w:rPr>
              <w:lastRenderedPageBreak/>
              <w:t xml:space="preserve">positioning in the market as a </w:t>
            </w:r>
            <w:r w:rsidR="00C83575">
              <w:rPr>
                <w:rFonts w:ascii="Times New Roman" w:hAnsi="Times New Roman"/>
                <w:bCs/>
              </w:rPr>
              <w:t>pi</w:t>
            </w:r>
            <w:r w:rsidRPr="00343131">
              <w:rPr>
                <w:rFonts w:ascii="Times New Roman" w:hAnsi="Times New Roman"/>
                <w:bCs/>
              </w:rPr>
              <w:t xml:space="preserve">oneer, </w:t>
            </w:r>
            <w:r w:rsidR="00C83575">
              <w:rPr>
                <w:rFonts w:ascii="Times New Roman" w:hAnsi="Times New Roman"/>
                <w:bCs/>
              </w:rPr>
              <w:t>m</w:t>
            </w:r>
            <w:r w:rsidRPr="00343131">
              <w:rPr>
                <w:rFonts w:ascii="Times New Roman" w:hAnsi="Times New Roman"/>
                <w:bCs/>
              </w:rPr>
              <w:t xml:space="preserve">arket leader, </w:t>
            </w:r>
            <w:r w:rsidR="00C83575">
              <w:rPr>
                <w:rFonts w:ascii="Times New Roman" w:hAnsi="Times New Roman"/>
                <w:bCs/>
              </w:rPr>
              <w:t>f</w:t>
            </w:r>
            <w:r w:rsidRPr="00343131">
              <w:rPr>
                <w:rFonts w:ascii="Times New Roman" w:hAnsi="Times New Roman"/>
                <w:bCs/>
              </w:rPr>
              <w:t xml:space="preserve">ollower, </w:t>
            </w:r>
            <w:r w:rsidR="00C83575">
              <w:rPr>
                <w:rFonts w:ascii="Times New Roman" w:hAnsi="Times New Roman"/>
                <w:bCs/>
              </w:rPr>
              <w:t>c</w:t>
            </w:r>
            <w:r w:rsidRPr="00343131">
              <w:rPr>
                <w:rFonts w:ascii="Times New Roman" w:hAnsi="Times New Roman"/>
                <w:bCs/>
              </w:rPr>
              <w:t xml:space="preserve">hallenger, </w:t>
            </w:r>
            <w:r w:rsidR="00C83575">
              <w:rPr>
                <w:rFonts w:ascii="Times New Roman" w:hAnsi="Times New Roman"/>
                <w:bCs/>
              </w:rPr>
              <w:t>s</w:t>
            </w:r>
            <w:r w:rsidRPr="00343131">
              <w:rPr>
                <w:rFonts w:ascii="Times New Roman" w:hAnsi="Times New Roman"/>
                <w:bCs/>
              </w:rPr>
              <w:t>pecialist (</w:t>
            </w:r>
            <w:proofErr w:type="spellStart"/>
            <w:r w:rsidRPr="00343131">
              <w:rPr>
                <w:rFonts w:ascii="Times New Roman" w:hAnsi="Times New Roman"/>
                <w:bCs/>
              </w:rPr>
              <w:t>Nicher</w:t>
            </w:r>
            <w:proofErr w:type="spellEnd"/>
            <w:r w:rsidRPr="00343131">
              <w:rPr>
                <w:rFonts w:ascii="Times New Roman" w:hAnsi="Times New Roman"/>
                <w:bCs/>
              </w:rPr>
              <w:t>)</w:t>
            </w:r>
          </w:p>
        </w:tc>
        <w:tc>
          <w:tcPr>
            <w:tcW w:w="2786" w:type="dxa"/>
          </w:tcPr>
          <w:p w14:paraId="4793E7BF" w14:textId="52F29422" w:rsidR="00597910" w:rsidRPr="00222A8B" w:rsidRDefault="00C83575" w:rsidP="00ED61B0">
            <w:pPr>
              <w:spacing w:after="120" w:line="264" w:lineRule="auto"/>
              <w:jc w:val="both"/>
              <w:rPr>
                <w:rFonts w:ascii="Times New Roman" w:hAnsi="Times New Roman"/>
              </w:rPr>
            </w:pPr>
            <w:r w:rsidRPr="00ED61B0">
              <w:rPr>
                <w:rFonts w:ascii="Times New Roman" w:hAnsi="Times New Roman"/>
              </w:rPr>
              <w:lastRenderedPageBreak/>
              <w:t>R: How incumbents</w:t>
            </w:r>
            <w:r>
              <w:rPr>
                <w:rFonts w:ascii="Times New Roman" w:hAnsi="Times New Roman"/>
              </w:rPr>
              <w:t xml:space="preserve"> </w:t>
            </w:r>
            <w:r w:rsidRPr="00ED61B0">
              <w:rPr>
                <w:rFonts w:ascii="Times New Roman" w:hAnsi="Times New Roman"/>
              </w:rPr>
              <w:t>survive and thrive</w:t>
            </w:r>
          </w:p>
        </w:tc>
      </w:tr>
      <w:tr w:rsidR="00597910" w:rsidRPr="007576BE" w14:paraId="08735364" w14:textId="77777777" w:rsidTr="00B017D1">
        <w:tc>
          <w:tcPr>
            <w:tcW w:w="988" w:type="dxa"/>
          </w:tcPr>
          <w:p w14:paraId="607FA2F4" w14:textId="14C75B1A" w:rsidR="00597910" w:rsidRDefault="00597910" w:rsidP="00DD0AE1">
            <w:pPr>
              <w:spacing w:after="120" w:line="264" w:lineRule="auto"/>
              <w:jc w:val="both"/>
              <w:rPr>
                <w:rFonts w:ascii="Times New Roman" w:hAnsi="Times New Roman"/>
                <w:color w:val="000000"/>
              </w:rPr>
            </w:pPr>
          </w:p>
        </w:tc>
        <w:tc>
          <w:tcPr>
            <w:tcW w:w="2967" w:type="dxa"/>
            <w:vMerge/>
          </w:tcPr>
          <w:p w14:paraId="1B9B59B0" w14:textId="6EEC4A38" w:rsidR="00597910" w:rsidRDefault="00597910" w:rsidP="00DD0AE1">
            <w:pPr>
              <w:spacing w:after="120" w:line="264" w:lineRule="auto"/>
              <w:jc w:val="both"/>
              <w:rPr>
                <w:rFonts w:ascii="Times New Roman" w:hAnsi="Times New Roman"/>
              </w:rPr>
            </w:pPr>
          </w:p>
        </w:tc>
        <w:tc>
          <w:tcPr>
            <w:tcW w:w="2610" w:type="dxa"/>
            <w:vMerge/>
          </w:tcPr>
          <w:p w14:paraId="31CC6FC2" w14:textId="736EF6D2" w:rsidR="00597910" w:rsidRDefault="00597910" w:rsidP="00DD0AE1">
            <w:pPr>
              <w:spacing w:after="120" w:line="264" w:lineRule="auto"/>
              <w:jc w:val="both"/>
              <w:rPr>
                <w:rFonts w:ascii="Times New Roman" w:hAnsi="Times New Roman"/>
                <w:color w:val="000000"/>
              </w:rPr>
            </w:pPr>
          </w:p>
        </w:tc>
        <w:tc>
          <w:tcPr>
            <w:tcW w:w="2786" w:type="dxa"/>
          </w:tcPr>
          <w:p w14:paraId="0AE82F82" w14:textId="33D6B71B" w:rsidR="00597910" w:rsidRPr="00222A8B" w:rsidRDefault="00597910" w:rsidP="00222A8B">
            <w:pPr>
              <w:spacing w:after="120" w:line="264" w:lineRule="auto"/>
              <w:jc w:val="both"/>
              <w:rPr>
                <w:rFonts w:ascii="Times New Roman" w:hAnsi="Times New Roman"/>
              </w:rPr>
            </w:pPr>
            <w:proofErr w:type="spellStart"/>
            <w:r>
              <w:rPr>
                <w:rFonts w:ascii="Times New Roman" w:hAnsi="Times New Roman"/>
              </w:rPr>
              <w:t>Caselet</w:t>
            </w:r>
            <w:proofErr w:type="spellEnd"/>
            <w:r>
              <w:rPr>
                <w:rFonts w:ascii="Times New Roman" w:hAnsi="Times New Roman"/>
              </w:rPr>
              <w:t xml:space="preserve"> / In-class activity </w:t>
            </w:r>
          </w:p>
        </w:tc>
      </w:tr>
      <w:tr w:rsidR="00ED61B0" w:rsidRPr="007576BE" w14:paraId="6EEDA690" w14:textId="77777777" w:rsidTr="00B017D1">
        <w:tc>
          <w:tcPr>
            <w:tcW w:w="988" w:type="dxa"/>
          </w:tcPr>
          <w:p w14:paraId="4B52C98B" w14:textId="05E611EB" w:rsidR="00ED61B0" w:rsidRDefault="00597910" w:rsidP="00DD0AE1">
            <w:pPr>
              <w:spacing w:after="120" w:line="264" w:lineRule="auto"/>
              <w:jc w:val="both"/>
              <w:rPr>
                <w:rFonts w:ascii="Times New Roman" w:hAnsi="Times New Roman"/>
                <w:color w:val="000000"/>
              </w:rPr>
            </w:pPr>
            <w:r>
              <w:rPr>
                <w:rFonts w:ascii="Times New Roman" w:hAnsi="Times New Roman"/>
                <w:color w:val="000000"/>
              </w:rPr>
              <w:t xml:space="preserve">14. </w:t>
            </w:r>
          </w:p>
        </w:tc>
        <w:tc>
          <w:tcPr>
            <w:tcW w:w="2967" w:type="dxa"/>
          </w:tcPr>
          <w:p w14:paraId="420AA566" w14:textId="64187BED" w:rsidR="00ED61B0" w:rsidRDefault="00597910" w:rsidP="00DD0AE1">
            <w:pPr>
              <w:spacing w:after="120" w:line="264" w:lineRule="auto"/>
              <w:jc w:val="both"/>
              <w:rPr>
                <w:rFonts w:ascii="Times New Roman" w:hAnsi="Times New Roman"/>
              </w:rPr>
            </w:pPr>
            <w:r>
              <w:rPr>
                <w:rFonts w:ascii="Times New Roman" w:hAnsi="Times New Roman"/>
              </w:rPr>
              <w:t>Examining the different contours of competition</w:t>
            </w:r>
          </w:p>
        </w:tc>
        <w:tc>
          <w:tcPr>
            <w:tcW w:w="2610" w:type="dxa"/>
          </w:tcPr>
          <w:p w14:paraId="2D7813F8" w14:textId="0C1BBF9B" w:rsidR="00ED61B0" w:rsidRDefault="00BC5499" w:rsidP="00DD0AE1">
            <w:pPr>
              <w:spacing w:after="120" w:line="264" w:lineRule="auto"/>
              <w:jc w:val="both"/>
              <w:rPr>
                <w:rFonts w:ascii="Times New Roman" w:hAnsi="Times New Roman"/>
                <w:color w:val="000000"/>
              </w:rPr>
            </w:pPr>
            <w:r>
              <w:rPr>
                <w:rFonts w:ascii="Times New Roman" w:hAnsi="Times New Roman"/>
                <w:color w:val="000000"/>
              </w:rPr>
              <w:t>To understand from c</w:t>
            </w:r>
            <w:r w:rsidR="00597910">
              <w:rPr>
                <w:rFonts w:ascii="Times New Roman" w:hAnsi="Times New Roman"/>
                <w:color w:val="000000"/>
              </w:rPr>
              <w:t xml:space="preserve">ompetition to co-opetition </w:t>
            </w:r>
          </w:p>
        </w:tc>
        <w:tc>
          <w:tcPr>
            <w:tcW w:w="2786" w:type="dxa"/>
          </w:tcPr>
          <w:p w14:paraId="72A2E9BB" w14:textId="7EC04180" w:rsidR="00ED61B0" w:rsidRPr="00222A8B" w:rsidRDefault="00597910" w:rsidP="00222A8B">
            <w:pPr>
              <w:spacing w:after="120" w:line="264" w:lineRule="auto"/>
              <w:jc w:val="both"/>
              <w:rPr>
                <w:rFonts w:ascii="Times New Roman" w:hAnsi="Times New Roman"/>
              </w:rPr>
            </w:pPr>
            <w:r w:rsidRPr="00597910">
              <w:rPr>
                <w:rFonts w:ascii="Times New Roman" w:hAnsi="Times New Roman"/>
              </w:rPr>
              <w:t>R: The rules of co-opetition</w:t>
            </w:r>
          </w:p>
        </w:tc>
      </w:tr>
      <w:tr w:rsidR="00DD0AE1" w:rsidRPr="007576BE" w14:paraId="69CFEC7D" w14:textId="77777777" w:rsidTr="00B017D1">
        <w:tc>
          <w:tcPr>
            <w:tcW w:w="988" w:type="dxa"/>
          </w:tcPr>
          <w:p w14:paraId="09BBCEC4" w14:textId="129F64E2" w:rsidR="00DD0AE1" w:rsidRPr="00343131" w:rsidRDefault="00BC5499" w:rsidP="00DD0AE1">
            <w:pPr>
              <w:spacing w:after="120" w:line="264" w:lineRule="auto"/>
              <w:jc w:val="both"/>
              <w:rPr>
                <w:rFonts w:ascii="Times New Roman" w:hAnsi="Times New Roman"/>
                <w:color w:val="000000"/>
              </w:rPr>
            </w:pPr>
            <w:r>
              <w:rPr>
                <w:rFonts w:ascii="Times New Roman" w:hAnsi="Times New Roman"/>
                <w:color w:val="000000"/>
              </w:rPr>
              <w:t xml:space="preserve">15. </w:t>
            </w:r>
          </w:p>
        </w:tc>
        <w:tc>
          <w:tcPr>
            <w:tcW w:w="2967" w:type="dxa"/>
          </w:tcPr>
          <w:p w14:paraId="04F7F0A0" w14:textId="433D7BC6" w:rsidR="00DD0AE1" w:rsidRPr="00343131" w:rsidRDefault="00BC5499" w:rsidP="00DD0AE1">
            <w:pPr>
              <w:spacing w:after="120" w:line="264" w:lineRule="auto"/>
              <w:jc w:val="both"/>
              <w:rPr>
                <w:rFonts w:ascii="Times New Roman" w:hAnsi="Times New Roman"/>
              </w:rPr>
            </w:pPr>
            <w:r>
              <w:rPr>
                <w:rFonts w:ascii="Times New Roman" w:hAnsi="Times New Roman"/>
              </w:rPr>
              <w:t xml:space="preserve">Organizing and planning for effective implementation, </w:t>
            </w:r>
            <w:proofErr w:type="gramStart"/>
            <w:r>
              <w:rPr>
                <w:rFonts w:ascii="Times New Roman" w:hAnsi="Times New Roman"/>
              </w:rPr>
              <w:t>control</w:t>
            </w:r>
            <w:proofErr w:type="gramEnd"/>
            <w:r>
              <w:rPr>
                <w:rFonts w:ascii="Times New Roman" w:hAnsi="Times New Roman"/>
              </w:rPr>
              <w:t xml:space="preserve"> and performance evaluation</w:t>
            </w:r>
          </w:p>
        </w:tc>
        <w:tc>
          <w:tcPr>
            <w:tcW w:w="2610" w:type="dxa"/>
          </w:tcPr>
          <w:p w14:paraId="2ED94AEB" w14:textId="77777777" w:rsidR="00DD0AE1" w:rsidRDefault="00BC5499" w:rsidP="00DD0AE1">
            <w:pPr>
              <w:spacing w:after="120" w:line="264" w:lineRule="auto"/>
              <w:jc w:val="both"/>
              <w:rPr>
                <w:rFonts w:ascii="Times New Roman" w:hAnsi="Times New Roman"/>
                <w:color w:val="000000"/>
              </w:rPr>
            </w:pPr>
            <w:r>
              <w:rPr>
                <w:rFonts w:ascii="Times New Roman" w:hAnsi="Times New Roman"/>
                <w:color w:val="000000"/>
              </w:rPr>
              <w:t xml:space="preserve">To understand marketing strategy implementation </w:t>
            </w:r>
            <w:r w:rsidR="00C51147">
              <w:rPr>
                <w:rFonts w:ascii="Times New Roman" w:hAnsi="Times New Roman"/>
                <w:color w:val="000000"/>
              </w:rPr>
              <w:t xml:space="preserve">&amp; control </w:t>
            </w:r>
          </w:p>
          <w:p w14:paraId="36D6DF2D" w14:textId="1812D659" w:rsidR="00C51147" w:rsidRPr="00343131" w:rsidRDefault="00C51147" w:rsidP="00DD0AE1">
            <w:pPr>
              <w:spacing w:after="120" w:line="264" w:lineRule="auto"/>
              <w:jc w:val="both"/>
              <w:rPr>
                <w:rFonts w:ascii="Times New Roman" w:hAnsi="Times New Roman"/>
                <w:color w:val="000000"/>
              </w:rPr>
            </w:pPr>
            <w:r>
              <w:rPr>
                <w:rFonts w:ascii="Times New Roman" w:hAnsi="Times New Roman"/>
                <w:color w:val="000000"/>
              </w:rPr>
              <w:t>To hands-on understanding on marketing metrics basic</w:t>
            </w:r>
          </w:p>
        </w:tc>
        <w:tc>
          <w:tcPr>
            <w:tcW w:w="2786" w:type="dxa"/>
          </w:tcPr>
          <w:p w14:paraId="55752377" w14:textId="7741886A" w:rsidR="00C51147" w:rsidRPr="00C51147" w:rsidRDefault="00DD0AE1" w:rsidP="00C51147">
            <w:pPr>
              <w:spacing w:after="120" w:line="264" w:lineRule="auto"/>
              <w:jc w:val="both"/>
              <w:rPr>
                <w:rFonts w:ascii="Times New Roman" w:hAnsi="Times New Roman"/>
                <w:bCs/>
              </w:rPr>
            </w:pPr>
            <w:r w:rsidRPr="00343131">
              <w:rPr>
                <w:rFonts w:ascii="Times New Roman" w:hAnsi="Times New Roman"/>
                <w:bCs/>
              </w:rPr>
              <w:t xml:space="preserve"> </w:t>
            </w:r>
            <w:r w:rsidR="00C51147" w:rsidRPr="00C51147">
              <w:rPr>
                <w:rFonts w:ascii="Times New Roman" w:hAnsi="Times New Roman"/>
                <w:bCs/>
              </w:rPr>
              <w:t>R: Competing in the age of</w:t>
            </w:r>
            <w:r w:rsidR="00C871CB">
              <w:rPr>
                <w:rFonts w:ascii="Times New Roman" w:hAnsi="Times New Roman"/>
                <w:bCs/>
              </w:rPr>
              <w:t xml:space="preserve"> </w:t>
            </w:r>
            <w:r w:rsidR="00C51147" w:rsidRPr="00C51147">
              <w:rPr>
                <w:rFonts w:ascii="Times New Roman" w:hAnsi="Times New Roman"/>
                <w:bCs/>
              </w:rPr>
              <w:t>AI</w:t>
            </w:r>
          </w:p>
          <w:p w14:paraId="6C3C8BE6" w14:textId="7D81FA1A" w:rsidR="00DD0AE1" w:rsidRPr="007576BE" w:rsidRDefault="00C51147" w:rsidP="00C871CB">
            <w:pPr>
              <w:spacing w:after="120" w:line="264" w:lineRule="auto"/>
              <w:jc w:val="both"/>
              <w:rPr>
                <w:rFonts w:ascii="Times New Roman" w:hAnsi="Times New Roman"/>
              </w:rPr>
            </w:pPr>
            <w:r w:rsidRPr="00C51147">
              <w:rPr>
                <w:rFonts w:ascii="Times New Roman" w:hAnsi="Times New Roman"/>
                <w:bCs/>
              </w:rPr>
              <w:t>R: Why do so many</w:t>
            </w:r>
            <w:r w:rsidR="00C871CB">
              <w:rPr>
                <w:rFonts w:ascii="Times New Roman" w:hAnsi="Times New Roman"/>
                <w:bCs/>
              </w:rPr>
              <w:t xml:space="preserve"> </w:t>
            </w:r>
            <w:r w:rsidRPr="00C51147">
              <w:rPr>
                <w:rFonts w:ascii="Times New Roman" w:hAnsi="Times New Roman"/>
                <w:bCs/>
              </w:rPr>
              <w:t>strategies fail</w:t>
            </w:r>
          </w:p>
        </w:tc>
      </w:tr>
      <w:tr w:rsidR="00DD0AE1" w:rsidRPr="007576BE" w14:paraId="547DBF29" w14:textId="77777777" w:rsidTr="00B017D1">
        <w:tc>
          <w:tcPr>
            <w:tcW w:w="988" w:type="dxa"/>
          </w:tcPr>
          <w:p w14:paraId="68B07404" w14:textId="023F946C" w:rsidR="00DD0AE1" w:rsidRPr="00343131" w:rsidRDefault="00C51147" w:rsidP="00DD0AE1">
            <w:pPr>
              <w:spacing w:after="120" w:line="264" w:lineRule="auto"/>
              <w:jc w:val="both"/>
              <w:rPr>
                <w:rFonts w:ascii="Times New Roman" w:hAnsi="Times New Roman"/>
                <w:color w:val="000000"/>
              </w:rPr>
            </w:pPr>
            <w:r>
              <w:rPr>
                <w:rFonts w:ascii="Times New Roman" w:hAnsi="Times New Roman"/>
                <w:color w:val="000000"/>
              </w:rPr>
              <w:t>16.</w:t>
            </w:r>
          </w:p>
        </w:tc>
        <w:tc>
          <w:tcPr>
            <w:tcW w:w="2967" w:type="dxa"/>
          </w:tcPr>
          <w:p w14:paraId="39224D52" w14:textId="77777777" w:rsidR="00DD0AE1" w:rsidRDefault="00C51147" w:rsidP="00DD0AE1">
            <w:pPr>
              <w:spacing w:after="120" w:line="264" w:lineRule="auto"/>
              <w:jc w:val="both"/>
              <w:rPr>
                <w:rFonts w:ascii="Times New Roman" w:hAnsi="Times New Roman"/>
              </w:rPr>
            </w:pPr>
            <w:r>
              <w:rPr>
                <w:rFonts w:ascii="Times New Roman" w:hAnsi="Times New Roman"/>
              </w:rPr>
              <w:t xml:space="preserve">Adapting marketing to the new reality </w:t>
            </w:r>
          </w:p>
          <w:p w14:paraId="545F99EA" w14:textId="7C5E103F" w:rsidR="00C51147" w:rsidRPr="00343131" w:rsidRDefault="00C51147" w:rsidP="00DD0AE1">
            <w:pPr>
              <w:spacing w:after="120" w:line="264" w:lineRule="auto"/>
              <w:jc w:val="both"/>
              <w:rPr>
                <w:rFonts w:ascii="Times New Roman" w:hAnsi="Times New Roman"/>
              </w:rPr>
            </w:pPr>
            <w:r>
              <w:rPr>
                <w:rFonts w:ascii="Times New Roman" w:hAnsi="Times New Roman"/>
              </w:rPr>
              <w:t>Emerging trends</w:t>
            </w:r>
          </w:p>
        </w:tc>
        <w:tc>
          <w:tcPr>
            <w:tcW w:w="2610" w:type="dxa"/>
          </w:tcPr>
          <w:p w14:paraId="72A08564" w14:textId="5D5CCCEE" w:rsidR="00DD0AE1" w:rsidRPr="00343131" w:rsidRDefault="00C51147" w:rsidP="00DD0AE1">
            <w:pPr>
              <w:spacing w:after="120" w:line="264" w:lineRule="auto"/>
              <w:jc w:val="both"/>
              <w:rPr>
                <w:rFonts w:ascii="Times New Roman" w:hAnsi="Times New Roman"/>
                <w:color w:val="000000"/>
              </w:rPr>
            </w:pPr>
            <w:r>
              <w:rPr>
                <w:rFonts w:ascii="Times New Roman" w:hAnsi="Times New Roman"/>
                <w:color w:val="000000"/>
              </w:rPr>
              <w:t xml:space="preserve">To understand strategy in the VUCA world </w:t>
            </w:r>
          </w:p>
        </w:tc>
        <w:tc>
          <w:tcPr>
            <w:tcW w:w="2786" w:type="dxa"/>
          </w:tcPr>
          <w:p w14:paraId="3D5AFDE1" w14:textId="5C245714" w:rsidR="00C51147" w:rsidRPr="00C51147" w:rsidRDefault="00C51147" w:rsidP="00C51147">
            <w:pPr>
              <w:spacing w:after="120" w:line="264" w:lineRule="auto"/>
              <w:jc w:val="both"/>
              <w:rPr>
                <w:rFonts w:ascii="Times New Roman" w:hAnsi="Times New Roman"/>
              </w:rPr>
            </w:pPr>
            <w:r w:rsidRPr="00C51147">
              <w:rPr>
                <w:rFonts w:ascii="Times New Roman" w:hAnsi="Times New Roman"/>
              </w:rPr>
              <w:t>R: 6 types of resilience</w:t>
            </w:r>
            <w:r>
              <w:rPr>
                <w:rFonts w:ascii="Times New Roman" w:hAnsi="Times New Roman"/>
              </w:rPr>
              <w:t xml:space="preserve"> </w:t>
            </w:r>
            <w:r w:rsidRPr="00C51147">
              <w:rPr>
                <w:rFonts w:ascii="Times New Roman" w:hAnsi="Times New Roman"/>
              </w:rPr>
              <w:t>companies need today</w:t>
            </w:r>
          </w:p>
          <w:p w14:paraId="02B03BB7" w14:textId="641BCFD1" w:rsidR="00C51147" w:rsidRPr="00C51147" w:rsidRDefault="00C51147" w:rsidP="00C51147">
            <w:pPr>
              <w:spacing w:after="120" w:line="264" w:lineRule="auto"/>
              <w:jc w:val="both"/>
              <w:rPr>
                <w:rFonts w:ascii="Times New Roman" w:hAnsi="Times New Roman"/>
              </w:rPr>
            </w:pPr>
            <w:r w:rsidRPr="00C51147">
              <w:rPr>
                <w:rFonts w:ascii="Times New Roman" w:hAnsi="Times New Roman"/>
              </w:rPr>
              <w:t>R: Adapt your business to</w:t>
            </w:r>
            <w:r>
              <w:rPr>
                <w:rFonts w:ascii="Times New Roman" w:hAnsi="Times New Roman"/>
              </w:rPr>
              <w:t xml:space="preserve"> </w:t>
            </w:r>
            <w:r w:rsidRPr="00C51147">
              <w:rPr>
                <w:rFonts w:ascii="Times New Roman" w:hAnsi="Times New Roman"/>
              </w:rPr>
              <w:t>the new reality</w:t>
            </w:r>
          </w:p>
          <w:p w14:paraId="29F5E28F" w14:textId="1F84A5BC" w:rsidR="00C51147" w:rsidRPr="00C51147" w:rsidRDefault="00C51147" w:rsidP="00C51147">
            <w:pPr>
              <w:spacing w:after="120" w:line="264" w:lineRule="auto"/>
              <w:jc w:val="both"/>
              <w:rPr>
                <w:rFonts w:ascii="Times New Roman" w:hAnsi="Times New Roman"/>
              </w:rPr>
            </w:pPr>
            <w:r w:rsidRPr="00C51147">
              <w:rPr>
                <w:rFonts w:ascii="Times New Roman" w:hAnsi="Times New Roman"/>
              </w:rPr>
              <w:t>R: How good is your</w:t>
            </w:r>
            <w:r>
              <w:rPr>
                <w:rFonts w:ascii="Times New Roman" w:hAnsi="Times New Roman"/>
              </w:rPr>
              <w:t xml:space="preserve"> </w:t>
            </w:r>
            <w:r w:rsidRPr="00C51147">
              <w:rPr>
                <w:rFonts w:ascii="Times New Roman" w:hAnsi="Times New Roman"/>
              </w:rPr>
              <w:t>company at change</w:t>
            </w:r>
          </w:p>
          <w:p w14:paraId="132A2FF0" w14:textId="59015A85" w:rsidR="00DD0AE1" w:rsidRPr="007576BE" w:rsidRDefault="00C51147" w:rsidP="00C51147">
            <w:pPr>
              <w:spacing w:after="120" w:line="264" w:lineRule="auto"/>
              <w:jc w:val="both"/>
              <w:rPr>
                <w:rFonts w:ascii="Times New Roman" w:hAnsi="Times New Roman"/>
              </w:rPr>
            </w:pPr>
            <w:r w:rsidRPr="00C51147">
              <w:rPr>
                <w:rFonts w:ascii="Times New Roman" w:hAnsi="Times New Roman"/>
              </w:rPr>
              <w:t>R: Learning from the future</w:t>
            </w:r>
          </w:p>
        </w:tc>
      </w:tr>
      <w:tr w:rsidR="00DD0AE1" w:rsidRPr="007576BE" w14:paraId="6895DD40" w14:textId="77777777" w:rsidTr="00B017D1">
        <w:tc>
          <w:tcPr>
            <w:tcW w:w="988" w:type="dxa"/>
          </w:tcPr>
          <w:p w14:paraId="16DFE748" w14:textId="5A4EF0E7" w:rsidR="00DD0AE1" w:rsidRPr="00343131" w:rsidRDefault="00C51147" w:rsidP="00DD0AE1">
            <w:pPr>
              <w:spacing w:after="120" w:line="264" w:lineRule="auto"/>
              <w:jc w:val="both"/>
              <w:rPr>
                <w:rFonts w:ascii="Times New Roman" w:hAnsi="Times New Roman"/>
                <w:color w:val="000000"/>
              </w:rPr>
            </w:pPr>
            <w:r>
              <w:rPr>
                <w:rFonts w:ascii="Times New Roman" w:hAnsi="Times New Roman"/>
                <w:color w:val="000000"/>
              </w:rPr>
              <w:t xml:space="preserve">17. </w:t>
            </w:r>
          </w:p>
        </w:tc>
        <w:tc>
          <w:tcPr>
            <w:tcW w:w="2967" w:type="dxa"/>
          </w:tcPr>
          <w:p w14:paraId="26B86B08" w14:textId="3628D1C8" w:rsidR="00DD0AE1" w:rsidRPr="00343131" w:rsidRDefault="00F556B5" w:rsidP="00DD0AE1">
            <w:pPr>
              <w:spacing w:after="120" w:line="264" w:lineRule="auto"/>
              <w:jc w:val="both"/>
              <w:rPr>
                <w:rFonts w:ascii="Times New Roman" w:hAnsi="Times New Roman"/>
              </w:rPr>
            </w:pPr>
            <w:r>
              <w:rPr>
                <w:rFonts w:ascii="Times New Roman" w:hAnsi="Times New Roman"/>
              </w:rPr>
              <w:t>Exploring strategic marketing application in different scenarios</w:t>
            </w:r>
          </w:p>
        </w:tc>
        <w:tc>
          <w:tcPr>
            <w:tcW w:w="2610" w:type="dxa"/>
          </w:tcPr>
          <w:p w14:paraId="0BEEDC63" w14:textId="5B85BEBD" w:rsidR="00DD0AE1" w:rsidRPr="00343131" w:rsidRDefault="00F556B5" w:rsidP="00DD0AE1">
            <w:pPr>
              <w:spacing w:after="120" w:line="264" w:lineRule="auto"/>
              <w:jc w:val="both"/>
              <w:rPr>
                <w:rFonts w:ascii="Times New Roman" w:hAnsi="Times New Roman"/>
                <w:color w:val="000000"/>
              </w:rPr>
            </w:pPr>
            <w:r>
              <w:rPr>
                <w:rFonts w:ascii="Times New Roman" w:hAnsi="Times New Roman"/>
                <w:color w:val="000000"/>
              </w:rPr>
              <w:t xml:space="preserve">To understand applications of strategic marketing concepts in sports, spiritual </w:t>
            </w:r>
            <w:proofErr w:type="gramStart"/>
            <w:r>
              <w:rPr>
                <w:rFonts w:ascii="Times New Roman" w:hAnsi="Times New Roman"/>
                <w:color w:val="000000"/>
              </w:rPr>
              <w:t>activity</w:t>
            </w:r>
            <w:proofErr w:type="gramEnd"/>
            <w:r>
              <w:rPr>
                <w:rFonts w:ascii="Times New Roman" w:hAnsi="Times New Roman"/>
                <w:color w:val="000000"/>
              </w:rPr>
              <w:t xml:space="preserve"> and politics</w:t>
            </w:r>
          </w:p>
        </w:tc>
        <w:tc>
          <w:tcPr>
            <w:tcW w:w="2786" w:type="dxa"/>
          </w:tcPr>
          <w:p w14:paraId="65898A92" w14:textId="697D31A1" w:rsidR="00DD0AE1" w:rsidRPr="007576BE" w:rsidRDefault="00F556B5" w:rsidP="00DD0AE1">
            <w:pPr>
              <w:spacing w:after="120" w:line="264" w:lineRule="auto"/>
              <w:jc w:val="both"/>
              <w:rPr>
                <w:rFonts w:ascii="Times New Roman" w:hAnsi="Times New Roman"/>
              </w:rPr>
            </w:pPr>
            <w:r>
              <w:rPr>
                <w:rFonts w:ascii="Times New Roman" w:hAnsi="Times New Roman"/>
              </w:rPr>
              <w:t xml:space="preserve">In-class activity / </w:t>
            </w:r>
            <w:proofErr w:type="spellStart"/>
            <w:r>
              <w:rPr>
                <w:rFonts w:ascii="Times New Roman" w:hAnsi="Times New Roman"/>
              </w:rPr>
              <w:t>Caselet</w:t>
            </w:r>
            <w:proofErr w:type="spellEnd"/>
          </w:p>
        </w:tc>
      </w:tr>
      <w:tr w:rsidR="00DD0AE1" w:rsidRPr="007576BE" w14:paraId="6A3EDBB5" w14:textId="77777777" w:rsidTr="00B017D1">
        <w:tc>
          <w:tcPr>
            <w:tcW w:w="988" w:type="dxa"/>
          </w:tcPr>
          <w:p w14:paraId="5855D4C3" w14:textId="524CEC79" w:rsidR="00DD0AE1" w:rsidRPr="00343131" w:rsidRDefault="00F556B5" w:rsidP="00DD0AE1">
            <w:pPr>
              <w:spacing w:after="120" w:line="264" w:lineRule="auto"/>
              <w:jc w:val="both"/>
              <w:rPr>
                <w:rFonts w:ascii="Times New Roman" w:hAnsi="Times New Roman"/>
                <w:color w:val="000000"/>
              </w:rPr>
            </w:pPr>
            <w:r>
              <w:rPr>
                <w:rFonts w:ascii="Times New Roman" w:hAnsi="Times New Roman"/>
                <w:color w:val="000000"/>
              </w:rPr>
              <w:t>18.</w:t>
            </w:r>
          </w:p>
        </w:tc>
        <w:tc>
          <w:tcPr>
            <w:tcW w:w="2967" w:type="dxa"/>
          </w:tcPr>
          <w:p w14:paraId="6FD027FC" w14:textId="115F38BF" w:rsidR="00DD0AE1" w:rsidRPr="00343131" w:rsidRDefault="00F556B5" w:rsidP="00DD0AE1">
            <w:pPr>
              <w:spacing w:after="120" w:line="264" w:lineRule="auto"/>
              <w:jc w:val="both"/>
              <w:rPr>
                <w:rFonts w:ascii="Times New Roman" w:hAnsi="Times New Roman"/>
              </w:rPr>
            </w:pPr>
            <w:r>
              <w:rPr>
                <w:rFonts w:ascii="Times New Roman" w:hAnsi="Times New Roman"/>
              </w:rPr>
              <w:t xml:space="preserve">Case study </w:t>
            </w:r>
          </w:p>
        </w:tc>
        <w:tc>
          <w:tcPr>
            <w:tcW w:w="2610" w:type="dxa"/>
          </w:tcPr>
          <w:p w14:paraId="1F9AE503" w14:textId="77782A47" w:rsidR="00DD0AE1" w:rsidRPr="00343131" w:rsidRDefault="00DD0AE1" w:rsidP="00DD0AE1">
            <w:pPr>
              <w:spacing w:after="120" w:line="264" w:lineRule="auto"/>
              <w:jc w:val="both"/>
              <w:rPr>
                <w:rFonts w:ascii="Times New Roman" w:hAnsi="Times New Roman"/>
                <w:color w:val="000000"/>
              </w:rPr>
            </w:pPr>
          </w:p>
        </w:tc>
        <w:tc>
          <w:tcPr>
            <w:tcW w:w="2786" w:type="dxa"/>
          </w:tcPr>
          <w:p w14:paraId="14505E50" w14:textId="77777777" w:rsidR="00DD0AE1" w:rsidRPr="007576BE" w:rsidRDefault="00DD0AE1" w:rsidP="00DD0AE1">
            <w:pPr>
              <w:spacing w:after="120" w:line="264" w:lineRule="auto"/>
              <w:jc w:val="both"/>
              <w:rPr>
                <w:rFonts w:ascii="Times New Roman" w:hAnsi="Times New Roman"/>
              </w:rPr>
            </w:pPr>
          </w:p>
        </w:tc>
      </w:tr>
      <w:tr w:rsidR="00DD0AE1" w:rsidRPr="007576BE" w14:paraId="4B14A05E" w14:textId="77777777" w:rsidTr="00B017D1">
        <w:tc>
          <w:tcPr>
            <w:tcW w:w="988" w:type="dxa"/>
          </w:tcPr>
          <w:p w14:paraId="11F96CD4" w14:textId="71590B90" w:rsidR="00DD0AE1" w:rsidRPr="00343131" w:rsidRDefault="00DD0AE1" w:rsidP="00DD0AE1">
            <w:pPr>
              <w:spacing w:after="120" w:line="264" w:lineRule="auto"/>
              <w:jc w:val="both"/>
              <w:rPr>
                <w:rFonts w:ascii="Times New Roman" w:hAnsi="Times New Roman"/>
                <w:color w:val="000000"/>
              </w:rPr>
            </w:pPr>
            <w:r w:rsidRPr="00343131">
              <w:rPr>
                <w:rFonts w:ascii="Times New Roman" w:hAnsi="Times New Roman"/>
                <w:color w:val="000000"/>
              </w:rPr>
              <w:t>19-20.</w:t>
            </w:r>
          </w:p>
        </w:tc>
        <w:tc>
          <w:tcPr>
            <w:tcW w:w="2967" w:type="dxa"/>
          </w:tcPr>
          <w:p w14:paraId="001D9637" w14:textId="77777777" w:rsidR="00DD0AE1" w:rsidRPr="00343131" w:rsidRDefault="00DD0AE1" w:rsidP="00DD0AE1">
            <w:pPr>
              <w:jc w:val="both"/>
              <w:rPr>
                <w:rFonts w:ascii="Times New Roman" w:hAnsi="Times New Roman"/>
                <w:bCs/>
                <w:color w:val="000000"/>
              </w:rPr>
            </w:pPr>
            <w:r w:rsidRPr="00343131">
              <w:rPr>
                <w:rFonts w:ascii="Times New Roman" w:hAnsi="Times New Roman"/>
                <w:bCs/>
                <w:color w:val="000000"/>
              </w:rPr>
              <w:t>Project presentation</w:t>
            </w:r>
          </w:p>
          <w:p w14:paraId="28D0C594" w14:textId="0A187C0C" w:rsidR="00DD0AE1" w:rsidRPr="00343131" w:rsidRDefault="00DD0AE1" w:rsidP="00DD0AE1">
            <w:pPr>
              <w:spacing w:after="120" w:line="264" w:lineRule="auto"/>
              <w:jc w:val="both"/>
              <w:rPr>
                <w:rFonts w:ascii="Times New Roman" w:hAnsi="Times New Roman"/>
                <w:bCs/>
                <w:color w:val="000000"/>
              </w:rPr>
            </w:pPr>
            <w:r w:rsidRPr="00343131">
              <w:rPr>
                <w:rFonts w:ascii="Times New Roman" w:hAnsi="Times New Roman"/>
                <w:bCs/>
                <w:color w:val="000000"/>
              </w:rPr>
              <w:t>Wrap-up</w:t>
            </w:r>
          </w:p>
        </w:tc>
        <w:tc>
          <w:tcPr>
            <w:tcW w:w="2610" w:type="dxa"/>
          </w:tcPr>
          <w:p w14:paraId="6C3879F5" w14:textId="5259675B" w:rsidR="00DD0AE1" w:rsidRPr="00343131" w:rsidRDefault="00DD0AE1" w:rsidP="00DD0AE1">
            <w:pPr>
              <w:spacing w:after="120" w:line="264" w:lineRule="auto"/>
              <w:jc w:val="both"/>
              <w:rPr>
                <w:rFonts w:ascii="Times New Roman" w:hAnsi="Times New Roman"/>
                <w:color w:val="000000"/>
              </w:rPr>
            </w:pPr>
            <w:r w:rsidRPr="00343131">
              <w:rPr>
                <w:rFonts w:ascii="Times New Roman" w:hAnsi="Times New Roman"/>
                <w:color w:val="000000"/>
              </w:rPr>
              <w:t xml:space="preserve">Designing, analyzing, and implementing marketing actions to </w:t>
            </w:r>
            <w:r w:rsidR="00395396">
              <w:rPr>
                <w:rFonts w:ascii="Times New Roman" w:hAnsi="Times New Roman"/>
                <w:color w:val="000000"/>
              </w:rPr>
              <w:t>comprehend</w:t>
            </w:r>
            <w:r w:rsidRPr="00343131">
              <w:rPr>
                <w:rFonts w:ascii="Times New Roman" w:hAnsi="Times New Roman"/>
                <w:color w:val="000000"/>
              </w:rPr>
              <w:t xml:space="preserve"> a business</w:t>
            </w:r>
            <w:r w:rsidR="00395396">
              <w:rPr>
                <w:rFonts w:ascii="Times New Roman" w:hAnsi="Times New Roman"/>
                <w:color w:val="000000"/>
              </w:rPr>
              <w:t xml:space="preserve"> scenario</w:t>
            </w:r>
          </w:p>
        </w:tc>
        <w:tc>
          <w:tcPr>
            <w:tcW w:w="2786" w:type="dxa"/>
          </w:tcPr>
          <w:p w14:paraId="4DAB98E0" w14:textId="77777777" w:rsidR="00DD0AE1" w:rsidRPr="007576BE" w:rsidRDefault="00DD0AE1" w:rsidP="00DD0AE1">
            <w:pPr>
              <w:spacing w:after="120" w:line="264" w:lineRule="auto"/>
              <w:jc w:val="both"/>
              <w:rPr>
                <w:rFonts w:ascii="Times New Roman" w:hAnsi="Times New Roman"/>
              </w:rPr>
            </w:pPr>
          </w:p>
        </w:tc>
      </w:tr>
    </w:tbl>
    <w:p w14:paraId="3138E30C" w14:textId="77777777" w:rsidR="0051630A" w:rsidRPr="00840C58" w:rsidRDefault="0051630A" w:rsidP="007576BE">
      <w:pPr>
        <w:spacing w:after="120" w:line="264" w:lineRule="auto"/>
        <w:jc w:val="both"/>
        <w:rPr>
          <w:rFonts w:ascii="Times New Roman" w:hAnsi="Times New Roman" w:cs="Times New Roman"/>
          <w:sz w:val="24"/>
          <w:szCs w:val="24"/>
        </w:rPr>
      </w:pPr>
    </w:p>
    <w:p w14:paraId="6E6B067E" w14:textId="77777777" w:rsidR="0051630A" w:rsidRPr="006B7ABF" w:rsidRDefault="0051630A" w:rsidP="007576BE">
      <w:pPr>
        <w:spacing w:after="120" w:line="264" w:lineRule="auto"/>
        <w:jc w:val="both"/>
        <w:rPr>
          <w:rFonts w:ascii="Times New Roman" w:hAnsi="Times New Roman" w:cs="Times New Roman"/>
          <w:b/>
          <w:bCs/>
          <w:sz w:val="24"/>
          <w:szCs w:val="24"/>
        </w:rPr>
      </w:pPr>
      <w:r w:rsidRPr="006B7ABF">
        <w:rPr>
          <w:rFonts w:ascii="Times New Roman" w:hAnsi="Times New Roman" w:cs="Times New Roman"/>
          <w:b/>
          <w:bCs/>
          <w:sz w:val="24"/>
          <w:szCs w:val="24"/>
        </w:rPr>
        <w:t xml:space="preserve">Assessment Scheme </w:t>
      </w:r>
    </w:p>
    <w:tbl>
      <w:tblPr>
        <w:tblStyle w:val="TableGrid"/>
        <w:tblW w:w="9351" w:type="dxa"/>
        <w:tblLook w:val="04A0" w:firstRow="1" w:lastRow="0" w:firstColumn="1" w:lastColumn="0" w:noHBand="0" w:noVBand="1"/>
      </w:tblPr>
      <w:tblGrid>
        <w:gridCol w:w="4045"/>
        <w:gridCol w:w="1710"/>
        <w:gridCol w:w="3596"/>
      </w:tblGrid>
      <w:tr w:rsidR="0051630A" w:rsidRPr="007576BE" w14:paraId="5DE490C5" w14:textId="77777777" w:rsidTr="00C83575">
        <w:tc>
          <w:tcPr>
            <w:tcW w:w="4045" w:type="dxa"/>
          </w:tcPr>
          <w:p w14:paraId="5F32CC1F" w14:textId="77777777" w:rsidR="0051630A" w:rsidRPr="007576BE" w:rsidRDefault="0051630A" w:rsidP="007576BE">
            <w:pPr>
              <w:spacing w:after="120" w:line="264" w:lineRule="auto"/>
              <w:jc w:val="both"/>
              <w:rPr>
                <w:rFonts w:ascii="Times New Roman" w:hAnsi="Times New Roman"/>
                <w:b/>
                <w:bCs/>
                <w:szCs w:val="22"/>
                <w:lang w:val="en-US"/>
              </w:rPr>
            </w:pPr>
            <w:r w:rsidRPr="007576BE">
              <w:rPr>
                <w:rFonts w:ascii="Times New Roman" w:hAnsi="Times New Roman"/>
                <w:b/>
                <w:bCs/>
                <w:szCs w:val="22"/>
                <w:lang w:val="en-US"/>
              </w:rPr>
              <w:t>Component</w:t>
            </w:r>
          </w:p>
        </w:tc>
        <w:tc>
          <w:tcPr>
            <w:tcW w:w="1710" w:type="dxa"/>
          </w:tcPr>
          <w:p w14:paraId="3ACD9808" w14:textId="77777777" w:rsidR="0051630A" w:rsidRPr="007576BE" w:rsidRDefault="0051630A" w:rsidP="007576BE">
            <w:pPr>
              <w:spacing w:after="120" w:line="264" w:lineRule="auto"/>
              <w:jc w:val="both"/>
              <w:rPr>
                <w:rFonts w:ascii="Times New Roman" w:hAnsi="Times New Roman"/>
                <w:b/>
                <w:bCs/>
                <w:szCs w:val="22"/>
                <w:lang w:val="en-US"/>
              </w:rPr>
            </w:pPr>
            <w:r w:rsidRPr="007576BE">
              <w:rPr>
                <w:rFonts w:ascii="Times New Roman" w:hAnsi="Times New Roman"/>
                <w:b/>
                <w:bCs/>
                <w:szCs w:val="22"/>
                <w:lang w:val="en-US"/>
              </w:rPr>
              <w:t>Weightage (%)</w:t>
            </w:r>
          </w:p>
        </w:tc>
        <w:tc>
          <w:tcPr>
            <w:tcW w:w="3596" w:type="dxa"/>
          </w:tcPr>
          <w:p w14:paraId="7C4E2B6B" w14:textId="77777777" w:rsidR="0051630A" w:rsidRPr="007576BE" w:rsidRDefault="0051630A" w:rsidP="007576BE">
            <w:pPr>
              <w:spacing w:after="120" w:line="264" w:lineRule="auto"/>
              <w:jc w:val="both"/>
              <w:rPr>
                <w:rFonts w:ascii="Times New Roman" w:hAnsi="Times New Roman"/>
                <w:b/>
                <w:bCs/>
                <w:szCs w:val="22"/>
                <w:lang w:val="en-US"/>
              </w:rPr>
            </w:pPr>
            <w:r w:rsidRPr="007576BE">
              <w:rPr>
                <w:rFonts w:ascii="Times New Roman" w:hAnsi="Times New Roman"/>
                <w:b/>
                <w:bCs/>
                <w:szCs w:val="22"/>
                <w:lang w:val="en-US"/>
              </w:rPr>
              <w:t>Assessment of Course Learning Outcome(s) (CLO)</w:t>
            </w:r>
          </w:p>
        </w:tc>
      </w:tr>
      <w:tr w:rsidR="00DA7711" w:rsidRPr="007576BE" w14:paraId="0E1B8775" w14:textId="77777777" w:rsidTr="00C83575">
        <w:tc>
          <w:tcPr>
            <w:tcW w:w="4045" w:type="dxa"/>
          </w:tcPr>
          <w:p w14:paraId="2492BACC" w14:textId="364E8646" w:rsidR="00DA7711" w:rsidRPr="007576BE" w:rsidRDefault="00DA7711" w:rsidP="00DA7711">
            <w:pPr>
              <w:spacing w:after="120" w:line="264" w:lineRule="auto"/>
              <w:jc w:val="both"/>
              <w:rPr>
                <w:rFonts w:ascii="Times New Roman" w:hAnsi="Times New Roman"/>
                <w:szCs w:val="22"/>
                <w:lang w:val="en-US"/>
              </w:rPr>
            </w:pPr>
            <w:r>
              <w:rPr>
                <w:rFonts w:ascii="Times New Roman" w:hAnsi="Times New Roman"/>
                <w:lang w:val="en-US"/>
              </w:rPr>
              <w:t>Individual assignment</w:t>
            </w:r>
          </w:p>
        </w:tc>
        <w:tc>
          <w:tcPr>
            <w:tcW w:w="1710" w:type="dxa"/>
          </w:tcPr>
          <w:p w14:paraId="2C14E6CC" w14:textId="1BB1D728" w:rsidR="00DA7711" w:rsidRPr="007576BE" w:rsidRDefault="00DA7711" w:rsidP="00DA7711">
            <w:pPr>
              <w:spacing w:after="120" w:line="264" w:lineRule="auto"/>
              <w:jc w:val="both"/>
              <w:rPr>
                <w:rFonts w:ascii="Times New Roman" w:hAnsi="Times New Roman"/>
                <w:szCs w:val="22"/>
                <w:lang w:val="en-US"/>
              </w:rPr>
            </w:pPr>
            <w:r>
              <w:rPr>
                <w:rFonts w:ascii="Times New Roman" w:hAnsi="Times New Roman"/>
                <w:lang w:val="en-US"/>
              </w:rPr>
              <w:t>10%</w:t>
            </w:r>
          </w:p>
        </w:tc>
        <w:tc>
          <w:tcPr>
            <w:tcW w:w="3596" w:type="dxa"/>
          </w:tcPr>
          <w:p w14:paraId="38E6ECE9" w14:textId="247260E5" w:rsidR="00DA7711" w:rsidRPr="007576BE" w:rsidRDefault="00DA7711" w:rsidP="00DA7711">
            <w:pPr>
              <w:spacing w:after="120" w:line="264" w:lineRule="auto"/>
              <w:jc w:val="both"/>
              <w:rPr>
                <w:rFonts w:ascii="Times New Roman" w:hAnsi="Times New Roman"/>
                <w:szCs w:val="22"/>
                <w:lang w:val="en-US"/>
              </w:rPr>
            </w:pPr>
            <w:r>
              <w:rPr>
                <w:rFonts w:ascii="Times New Roman" w:hAnsi="Times New Roman"/>
                <w:lang w:val="en-US"/>
              </w:rPr>
              <w:t>CLO1, CLO2</w:t>
            </w:r>
          </w:p>
        </w:tc>
      </w:tr>
      <w:tr w:rsidR="00DA7711" w:rsidRPr="007576BE" w14:paraId="3C9B461A" w14:textId="77777777" w:rsidTr="00C83575">
        <w:tc>
          <w:tcPr>
            <w:tcW w:w="4045" w:type="dxa"/>
          </w:tcPr>
          <w:p w14:paraId="51283AB1" w14:textId="1097E570" w:rsidR="00DA7711" w:rsidRPr="007576BE" w:rsidRDefault="00DA7711" w:rsidP="00DA7711">
            <w:pPr>
              <w:spacing w:after="120" w:line="264" w:lineRule="auto"/>
              <w:jc w:val="both"/>
              <w:rPr>
                <w:rFonts w:ascii="Times New Roman" w:hAnsi="Times New Roman"/>
                <w:szCs w:val="22"/>
                <w:lang w:val="en-US"/>
              </w:rPr>
            </w:pPr>
            <w:r>
              <w:rPr>
                <w:rFonts w:ascii="Times New Roman" w:hAnsi="Times New Roman"/>
                <w:lang w:val="en-US"/>
              </w:rPr>
              <w:t>Reading, in-class activity &amp; case discussion</w:t>
            </w:r>
          </w:p>
        </w:tc>
        <w:tc>
          <w:tcPr>
            <w:tcW w:w="1710" w:type="dxa"/>
          </w:tcPr>
          <w:p w14:paraId="0F607211" w14:textId="2E49AD3D" w:rsidR="00DA7711" w:rsidRPr="007576BE" w:rsidRDefault="00DA7711" w:rsidP="00DA7711">
            <w:pPr>
              <w:spacing w:after="120" w:line="264" w:lineRule="auto"/>
              <w:jc w:val="both"/>
              <w:rPr>
                <w:rFonts w:ascii="Times New Roman" w:hAnsi="Times New Roman"/>
                <w:szCs w:val="22"/>
                <w:lang w:val="en-US"/>
              </w:rPr>
            </w:pPr>
            <w:r>
              <w:rPr>
                <w:rFonts w:ascii="Times New Roman" w:hAnsi="Times New Roman"/>
                <w:lang w:val="en-US"/>
              </w:rPr>
              <w:t>20%</w:t>
            </w:r>
          </w:p>
        </w:tc>
        <w:tc>
          <w:tcPr>
            <w:tcW w:w="3596" w:type="dxa"/>
          </w:tcPr>
          <w:p w14:paraId="0B685541" w14:textId="52FC04A9" w:rsidR="00DA7711" w:rsidRPr="007576BE" w:rsidRDefault="00DA7711" w:rsidP="00DA7711">
            <w:pPr>
              <w:spacing w:after="120" w:line="264" w:lineRule="auto"/>
              <w:jc w:val="both"/>
              <w:rPr>
                <w:rFonts w:ascii="Times New Roman" w:hAnsi="Times New Roman"/>
                <w:szCs w:val="22"/>
                <w:lang w:val="en-US"/>
              </w:rPr>
            </w:pPr>
            <w:r>
              <w:rPr>
                <w:rFonts w:ascii="Times New Roman" w:hAnsi="Times New Roman"/>
                <w:lang w:val="en-US"/>
              </w:rPr>
              <w:t>CLO1, CLO2, CLO3, CLO4</w:t>
            </w:r>
          </w:p>
        </w:tc>
      </w:tr>
      <w:tr w:rsidR="00DA7711" w:rsidRPr="007576BE" w14:paraId="65C335F3" w14:textId="77777777" w:rsidTr="00C83575">
        <w:tc>
          <w:tcPr>
            <w:tcW w:w="4045" w:type="dxa"/>
          </w:tcPr>
          <w:p w14:paraId="2BDD39B7" w14:textId="5B87D5CD" w:rsidR="00DA7711" w:rsidRPr="007576BE" w:rsidRDefault="00DA7711" w:rsidP="00DA7711">
            <w:pPr>
              <w:spacing w:after="120" w:line="264" w:lineRule="auto"/>
              <w:jc w:val="both"/>
              <w:rPr>
                <w:rFonts w:ascii="Times New Roman" w:hAnsi="Times New Roman"/>
                <w:szCs w:val="22"/>
                <w:lang w:val="en-US"/>
              </w:rPr>
            </w:pPr>
            <w:r>
              <w:rPr>
                <w:rFonts w:ascii="Times New Roman" w:hAnsi="Times New Roman"/>
                <w:lang w:val="en-US"/>
              </w:rPr>
              <w:t>Project: Report and presentation</w:t>
            </w:r>
          </w:p>
        </w:tc>
        <w:tc>
          <w:tcPr>
            <w:tcW w:w="1710" w:type="dxa"/>
          </w:tcPr>
          <w:p w14:paraId="60FBE9B6" w14:textId="0521EEBF" w:rsidR="00DA7711" w:rsidRPr="007576BE" w:rsidRDefault="00DA7711" w:rsidP="00DA7711">
            <w:pPr>
              <w:spacing w:after="120" w:line="264" w:lineRule="auto"/>
              <w:jc w:val="both"/>
              <w:rPr>
                <w:rFonts w:ascii="Times New Roman" w:hAnsi="Times New Roman"/>
                <w:szCs w:val="22"/>
                <w:lang w:val="en-US"/>
              </w:rPr>
            </w:pPr>
            <w:r>
              <w:rPr>
                <w:rFonts w:ascii="Times New Roman" w:hAnsi="Times New Roman"/>
                <w:lang w:val="en-US"/>
              </w:rPr>
              <w:t>30%</w:t>
            </w:r>
          </w:p>
        </w:tc>
        <w:tc>
          <w:tcPr>
            <w:tcW w:w="3596" w:type="dxa"/>
          </w:tcPr>
          <w:p w14:paraId="3B41C8DA" w14:textId="294BAE93" w:rsidR="00DA7711" w:rsidRPr="007576BE" w:rsidRDefault="00DA7711" w:rsidP="00DA7711">
            <w:pPr>
              <w:spacing w:after="120" w:line="264" w:lineRule="auto"/>
              <w:jc w:val="both"/>
              <w:rPr>
                <w:rFonts w:ascii="Times New Roman" w:hAnsi="Times New Roman"/>
                <w:szCs w:val="22"/>
                <w:lang w:val="en-US"/>
              </w:rPr>
            </w:pPr>
            <w:r>
              <w:rPr>
                <w:rFonts w:ascii="Times New Roman" w:hAnsi="Times New Roman"/>
                <w:lang w:val="en-US"/>
              </w:rPr>
              <w:t>CLO1, CLO2, CLO3, CLO4</w:t>
            </w:r>
          </w:p>
        </w:tc>
      </w:tr>
      <w:tr w:rsidR="00DA7711" w:rsidRPr="007576BE" w14:paraId="78CC1080" w14:textId="77777777" w:rsidTr="00C83575">
        <w:tc>
          <w:tcPr>
            <w:tcW w:w="4045" w:type="dxa"/>
          </w:tcPr>
          <w:p w14:paraId="0CF9948E" w14:textId="01D0BDA1" w:rsidR="00DA7711" w:rsidRPr="007576BE" w:rsidRDefault="00DA7711" w:rsidP="00DA7711">
            <w:pPr>
              <w:spacing w:after="120" w:line="264" w:lineRule="auto"/>
              <w:jc w:val="both"/>
              <w:rPr>
                <w:rFonts w:ascii="Times New Roman" w:hAnsi="Times New Roman"/>
              </w:rPr>
            </w:pPr>
            <w:r>
              <w:rPr>
                <w:rFonts w:ascii="Times New Roman" w:hAnsi="Times New Roman"/>
                <w:lang w:val="en-US"/>
              </w:rPr>
              <w:t>End-term exam</w:t>
            </w:r>
          </w:p>
        </w:tc>
        <w:tc>
          <w:tcPr>
            <w:tcW w:w="1710" w:type="dxa"/>
          </w:tcPr>
          <w:p w14:paraId="5DC4C6ED" w14:textId="40076B5B" w:rsidR="00DA7711" w:rsidRPr="007576BE" w:rsidRDefault="00DA7711" w:rsidP="00DA7711">
            <w:pPr>
              <w:spacing w:after="120" w:line="264" w:lineRule="auto"/>
              <w:jc w:val="both"/>
              <w:rPr>
                <w:rFonts w:ascii="Times New Roman" w:hAnsi="Times New Roman"/>
              </w:rPr>
            </w:pPr>
            <w:r>
              <w:rPr>
                <w:rFonts w:ascii="Times New Roman" w:hAnsi="Times New Roman"/>
                <w:lang w:val="en-US"/>
              </w:rPr>
              <w:t>40%</w:t>
            </w:r>
          </w:p>
        </w:tc>
        <w:tc>
          <w:tcPr>
            <w:tcW w:w="3596" w:type="dxa"/>
          </w:tcPr>
          <w:p w14:paraId="74C65C33" w14:textId="5774F573" w:rsidR="00DA7711" w:rsidRPr="007576BE" w:rsidRDefault="00DA7711" w:rsidP="00DA7711">
            <w:pPr>
              <w:spacing w:after="120" w:line="264" w:lineRule="auto"/>
              <w:jc w:val="both"/>
              <w:rPr>
                <w:rFonts w:ascii="Times New Roman" w:hAnsi="Times New Roman"/>
              </w:rPr>
            </w:pPr>
            <w:r>
              <w:rPr>
                <w:rFonts w:ascii="Times New Roman" w:hAnsi="Times New Roman"/>
                <w:lang w:val="en-US"/>
              </w:rPr>
              <w:t>CLO1, CLO2, CLO3, CLO4</w:t>
            </w:r>
          </w:p>
        </w:tc>
      </w:tr>
    </w:tbl>
    <w:p w14:paraId="6D392593" w14:textId="77777777" w:rsidR="00BF3C5C" w:rsidRPr="00840C58" w:rsidRDefault="00BF3C5C" w:rsidP="007576BE">
      <w:pPr>
        <w:spacing w:after="120" w:line="264" w:lineRule="auto"/>
        <w:rPr>
          <w:rFonts w:ascii="Times New Roman" w:hAnsi="Times New Roman" w:cs="Times New Roman"/>
          <w:b/>
          <w:bCs/>
          <w:sz w:val="24"/>
          <w:szCs w:val="24"/>
        </w:rPr>
      </w:pPr>
    </w:p>
    <w:p w14:paraId="3B5B7C51" w14:textId="77777777" w:rsidR="00C83575" w:rsidRDefault="00C83575">
      <w:pPr>
        <w:rPr>
          <w:rFonts w:ascii="Times New Roman" w:hAnsi="Times New Roman" w:cs="Times New Roman"/>
          <w:b/>
          <w:bCs/>
          <w:sz w:val="24"/>
          <w:szCs w:val="24"/>
        </w:rPr>
      </w:pPr>
      <w:r>
        <w:rPr>
          <w:rFonts w:ascii="Times New Roman" w:hAnsi="Times New Roman" w:cs="Times New Roman"/>
          <w:b/>
          <w:bCs/>
          <w:sz w:val="24"/>
          <w:szCs w:val="24"/>
        </w:rPr>
        <w:br w:type="page"/>
      </w:r>
    </w:p>
    <w:p w14:paraId="237A9684" w14:textId="2E70E059" w:rsidR="0051630A" w:rsidRPr="006B7ABF" w:rsidRDefault="0051630A" w:rsidP="006B7ABF">
      <w:pPr>
        <w:spacing w:after="120" w:line="264" w:lineRule="auto"/>
        <w:jc w:val="both"/>
        <w:rPr>
          <w:rFonts w:ascii="Times New Roman" w:hAnsi="Times New Roman" w:cs="Times New Roman"/>
          <w:b/>
          <w:bCs/>
          <w:sz w:val="24"/>
          <w:szCs w:val="24"/>
        </w:rPr>
      </w:pPr>
      <w:r w:rsidRPr="006B7ABF">
        <w:rPr>
          <w:rFonts w:ascii="Times New Roman" w:hAnsi="Times New Roman" w:cs="Times New Roman"/>
          <w:b/>
          <w:bCs/>
          <w:sz w:val="24"/>
          <w:szCs w:val="24"/>
        </w:rPr>
        <w:lastRenderedPageBreak/>
        <w:t>Academic Discipline and Integrity</w:t>
      </w:r>
    </w:p>
    <w:p w14:paraId="31626BB3" w14:textId="2A98EA93" w:rsidR="00DA7711" w:rsidRPr="00DA7711" w:rsidRDefault="00DA7711" w:rsidP="00DA7711">
      <w:pPr>
        <w:spacing w:line="276" w:lineRule="auto"/>
        <w:jc w:val="both"/>
        <w:rPr>
          <w:rFonts w:ascii="Times New Roman" w:hAnsi="Times New Roman" w:cs="Times New Roman"/>
        </w:rPr>
      </w:pPr>
      <w:r w:rsidRPr="00DA7711">
        <w:rPr>
          <w:rFonts w:ascii="Times New Roman" w:hAnsi="Times New Roman" w:cs="Times New Roman"/>
        </w:rPr>
        <w:t>Students are expected to be on time and remain present throughout the class. Students must carry a book and a (working) pen, tablet, or laptop to take notes during the classes. No phones or texting is allowed in the class</w:t>
      </w:r>
      <w:r w:rsidR="006B7ABF">
        <w:rPr>
          <w:rFonts w:ascii="Times New Roman" w:hAnsi="Times New Roman" w:cs="Times New Roman"/>
        </w:rPr>
        <w:t xml:space="preserve"> without prior permission</w:t>
      </w:r>
      <w:r w:rsidRPr="00DA7711">
        <w:rPr>
          <w:rFonts w:ascii="Times New Roman" w:hAnsi="Times New Roman" w:cs="Times New Roman"/>
        </w:rPr>
        <w:t xml:space="preserve">. </w:t>
      </w:r>
    </w:p>
    <w:p w14:paraId="17235BC7" w14:textId="77777777" w:rsidR="006B7ABF" w:rsidRDefault="00DA7711" w:rsidP="006B7ABF">
      <w:pPr>
        <w:spacing w:line="276" w:lineRule="auto"/>
        <w:jc w:val="both"/>
        <w:rPr>
          <w:rFonts w:ascii="Times New Roman" w:hAnsi="Times New Roman" w:cs="Times New Roman"/>
        </w:rPr>
      </w:pPr>
      <w:r w:rsidRPr="00DA7711">
        <w:rPr>
          <w:rFonts w:ascii="Times New Roman" w:hAnsi="Times New Roman" w:cs="Times New Roman"/>
        </w:rPr>
        <w:t xml:space="preserve">A student or a group of students attains zero mark in the activity if s/he is caught following unethical practices. The disciplinary action may not limit to zero marks in that activity. </w:t>
      </w:r>
    </w:p>
    <w:p w14:paraId="5403882A" w14:textId="7709EBF1" w:rsidR="00DA7711" w:rsidRDefault="00DA7711" w:rsidP="006B7ABF">
      <w:pPr>
        <w:spacing w:line="276" w:lineRule="auto"/>
        <w:jc w:val="both"/>
        <w:rPr>
          <w:rFonts w:ascii="Times New Roman" w:hAnsi="Times New Roman" w:cs="Times New Roman"/>
        </w:rPr>
      </w:pPr>
      <w:r>
        <w:rPr>
          <w:rFonts w:ascii="Times New Roman" w:hAnsi="Times New Roman" w:cs="Times New Roman"/>
        </w:rPr>
        <w:t xml:space="preserve">Any plagiarism beyond </w:t>
      </w:r>
      <w:r w:rsidR="006B7ABF">
        <w:rPr>
          <w:rFonts w:ascii="Times New Roman" w:hAnsi="Times New Roman" w:cs="Times New Roman"/>
        </w:rPr>
        <w:t>20</w:t>
      </w:r>
      <w:r>
        <w:rPr>
          <w:rFonts w:ascii="Times New Roman" w:hAnsi="Times New Roman" w:cs="Times New Roman"/>
        </w:rPr>
        <w:t xml:space="preserve">% overall and 3% from individual source found in the submission (including reproduction from books, online sources, journals, or from peers) will lead to award of zero marks for that component. </w:t>
      </w:r>
    </w:p>
    <w:p w14:paraId="10A07735" w14:textId="04802AF9" w:rsidR="00840C58" w:rsidRDefault="00840C58" w:rsidP="006B7ABF">
      <w:pPr>
        <w:spacing w:line="276" w:lineRule="auto"/>
        <w:jc w:val="both"/>
        <w:rPr>
          <w:rFonts w:ascii="Times New Roman" w:hAnsi="Times New Roman" w:cs="Times New Roman"/>
        </w:rPr>
      </w:pPr>
      <w:r>
        <w:rPr>
          <w:rFonts w:ascii="Times New Roman" w:hAnsi="Times New Roman" w:cs="Times New Roman"/>
        </w:rPr>
        <w:t xml:space="preserve">In addition to the above instructions, manual of policy would be followed depending on the unacceptable practices. </w:t>
      </w:r>
    </w:p>
    <w:p w14:paraId="69CEC01E" w14:textId="77777777" w:rsidR="0051630A" w:rsidRPr="00840C58" w:rsidRDefault="0051630A" w:rsidP="007576BE">
      <w:pPr>
        <w:spacing w:after="120" w:line="264" w:lineRule="auto"/>
        <w:jc w:val="both"/>
        <w:rPr>
          <w:rFonts w:ascii="Times New Roman" w:hAnsi="Times New Roman" w:cs="Times New Roman"/>
          <w:b/>
          <w:bCs/>
          <w:sz w:val="24"/>
          <w:szCs w:val="24"/>
        </w:rPr>
      </w:pPr>
    </w:p>
    <w:p w14:paraId="738E7DE1" w14:textId="77777777" w:rsidR="0051630A" w:rsidRPr="006B7ABF" w:rsidRDefault="0051630A" w:rsidP="007576BE">
      <w:pPr>
        <w:spacing w:after="120" w:line="264" w:lineRule="auto"/>
        <w:jc w:val="both"/>
        <w:rPr>
          <w:rFonts w:ascii="Times New Roman" w:hAnsi="Times New Roman" w:cs="Times New Roman"/>
          <w:b/>
          <w:bCs/>
          <w:sz w:val="24"/>
          <w:szCs w:val="24"/>
        </w:rPr>
      </w:pPr>
      <w:r w:rsidRPr="006B7ABF">
        <w:rPr>
          <w:rFonts w:ascii="Times New Roman" w:hAnsi="Times New Roman" w:cs="Times New Roman"/>
          <w:b/>
          <w:bCs/>
          <w:sz w:val="24"/>
          <w:szCs w:val="24"/>
        </w:rPr>
        <w:t>Mapping Course Leaning Outcomes (CLO) with the Program Learning Goals (PLG)</w:t>
      </w:r>
    </w:p>
    <w:tbl>
      <w:tblPr>
        <w:tblStyle w:val="TableGrid"/>
        <w:tblW w:w="9351" w:type="dxa"/>
        <w:tblLook w:val="04A0" w:firstRow="1" w:lastRow="0" w:firstColumn="1" w:lastColumn="0" w:noHBand="0" w:noVBand="1"/>
      </w:tblPr>
      <w:tblGrid>
        <w:gridCol w:w="988"/>
        <w:gridCol w:w="1984"/>
        <w:gridCol w:w="4133"/>
        <w:gridCol w:w="1123"/>
        <w:gridCol w:w="1123"/>
      </w:tblGrid>
      <w:tr w:rsidR="0051630A" w:rsidRPr="007576BE" w14:paraId="02CDC1D4" w14:textId="77777777" w:rsidTr="006B7ABF">
        <w:tc>
          <w:tcPr>
            <w:tcW w:w="988" w:type="dxa"/>
            <w:vMerge w:val="restart"/>
          </w:tcPr>
          <w:p w14:paraId="1A76CF8F" w14:textId="77777777" w:rsidR="0051630A" w:rsidRPr="007576BE" w:rsidRDefault="0051630A" w:rsidP="006B7ABF">
            <w:pPr>
              <w:spacing w:after="120" w:line="264" w:lineRule="auto"/>
              <w:rPr>
                <w:rFonts w:ascii="Times New Roman" w:hAnsi="Times New Roman"/>
                <w:b/>
                <w:bCs/>
                <w:szCs w:val="22"/>
                <w:lang w:val="en-US"/>
              </w:rPr>
            </w:pPr>
            <w:r w:rsidRPr="007576BE">
              <w:rPr>
                <w:rFonts w:ascii="Times New Roman" w:hAnsi="Times New Roman"/>
                <w:b/>
                <w:bCs/>
                <w:szCs w:val="22"/>
                <w:lang w:val="en-US"/>
              </w:rPr>
              <w:t>PLG#</w:t>
            </w:r>
          </w:p>
        </w:tc>
        <w:tc>
          <w:tcPr>
            <w:tcW w:w="1984" w:type="dxa"/>
            <w:vMerge w:val="restart"/>
          </w:tcPr>
          <w:p w14:paraId="5B05632F" w14:textId="77777777" w:rsidR="0051630A" w:rsidRPr="007576BE" w:rsidRDefault="0051630A" w:rsidP="006B7ABF">
            <w:pPr>
              <w:spacing w:after="120" w:line="264" w:lineRule="auto"/>
              <w:rPr>
                <w:rFonts w:ascii="Times New Roman" w:hAnsi="Times New Roman"/>
                <w:b/>
                <w:bCs/>
                <w:szCs w:val="22"/>
                <w:lang w:val="en-US"/>
              </w:rPr>
            </w:pPr>
            <w:r w:rsidRPr="007576BE">
              <w:rPr>
                <w:rFonts w:ascii="Times New Roman" w:hAnsi="Times New Roman"/>
                <w:b/>
                <w:bCs/>
                <w:szCs w:val="22"/>
                <w:lang w:val="en-US"/>
              </w:rPr>
              <w:t>Program Learning Goal</w:t>
            </w:r>
          </w:p>
        </w:tc>
        <w:tc>
          <w:tcPr>
            <w:tcW w:w="4133" w:type="dxa"/>
            <w:vMerge w:val="restart"/>
          </w:tcPr>
          <w:p w14:paraId="78BAF1CA" w14:textId="77777777" w:rsidR="0051630A" w:rsidRPr="007576BE" w:rsidRDefault="0051630A" w:rsidP="006B7ABF">
            <w:pPr>
              <w:spacing w:after="120" w:line="264" w:lineRule="auto"/>
              <w:rPr>
                <w:rFonts w:ascii="Times New Roman" w:hAnsi="Times New Roman"/>
                <w:b/>
                <w:bCs/>
                <w:szCs w:val="22"/>
                <w:lang w:val="en-US"/>
              </w:rPr>
            </w:pPr>
            <w:r w:rsidRPr="007576BE">
              <w:rPr>
                <w:rFonts w:ascii="Times New Roman" w:hAnsi="Times New Roman"/>
                <w:b/>
                <w:bCs/>
                <w:szCs w:val="22"/>
                <w:lang w:val="en-US"/>
              </w:rPr>
              <w:t>Trait</w:t>
            </w:r>
          </w:p>
        </w:tc>
        <w:tc>
          <w:tcPr>
            <w:tcW w:w="2246" w:type="dxa"/>
            <w:gridSpan w:val="2"/>
          </w:tcPr>
          <w:p w14:paraId="36DACBEB" w14:textId="77777777" w:rsidR="0051630A" w:rsidRPr="007576BE" w:rsidRDefault="0051630A" w:rsidP="006B7ABF">
            <w:pPr>
              <w:spacing w:after="120" w:line="264" w:lineRule="auto"/>
              <w:rPr>
                <w:rFonts w:ascii="Times New Roman" w:hAnsi="Times New Roman"/>
                <w:b/>
                <w:bCs/>
                <w:szCs w:val="22"/>
                <w:lang w:val="en-US"/>
              </w:rPr>
            </w:pPr>
            <w:r w:rsidRPr="007576BE">
              <w:rPr>
                <w:rFonts w:ascii="Times New Roman" w:hAnsi="Times New Roman"/>
                <w:b/>
                <w:bCs/>
                <w:szCs w:val="22"/>
                <w:lang w:val="en-US"/>
              </w:rPr>
              <w:t>Addressed by Course</w:t>
            </w:r>
          </w:p>
        </w:tc>
      </w:tr>
      <w:tr w:rsidR="0051630A" w:rsidRPr="007576BE" w14:paraId="041A4E31" w14:textId="77777777" w:rsidTr="006B7ABF">
        <w:tc>
          <w:tcPr>
            <w:tcW w:w="988" w:type="dxa"/>
            <w:vMerge/>
          </w:tcPr>
          <w:p w14:paraId="2A91921F" w14:textId="77777777" w:rsidR="0051630A" w:rsidRPr="007576BE" w:rsidRDefault="0051630A" w:rsidP="006B7ABF">
            <w:pPr>
              <w:spacing w:after="120" w:line="264" w:lineRule="auto"/>
              <w:rPr>
                <w:rFonts w:ascii="Times New Roman" w:hAnsi="Times New Roman"/>
                <w:b/>
                <w:bCs/>
                <w:szCs w:val="22"/>
                <w:lang w:val="en-US"/>
              </w:rPr>
            </w:pPr>
          </w:p>
        </w:tc>
        <w:tc>
          <w:tcPr>
            <w:tcW w:w="1984" w:type="dxa"/>
            <w:vMerge/>
          </w:tcPr>
          <w:p w14:paraId="2D9F7A45" w14:textId="77777777" w:rsidR="0051630A" w:rsidRPr="007576BE" w:rsidRDefault="0051630A" w:rsidP="006B7ABF">
            <w:pPr>
              <w:spacing w:after="120" w:line="264" w:lineRule="auto"/>
              <w:rPr>
                <w:rFonts w:ascii="Times New Roman" w:hAnsi="Times New Roman"/>
                <w:b/>
                <w:bCs/>
                <w:szCs w:val="22"/>
                <w:lang w:val="en-US"/>
              </w:rPr>
            </w:pPr>
          </w:p>
        </w:tc>
        <w:tc>
          <w:tcPr>
            <w:tcW w:w="4133" w:type="dxa"/>
            <w:vMerge/>
          </w:tcPr>
          <w:p w14:paraId="5A226CBA" w14:textId="77777777" w:rsidR="0051630A" w:rsidRPr="007576BE" w:rsidRDefault="0051630A" w:rsidP="006B7ABF">
            <w:pPr>
              <w:spacing w:after="120" w:line="264" w:lineRule="auto"/>
              <w:rPr>
                <w:rFonts w:ascii="Times New Roman" w:hAnsi="Times New Roman"/>
                <w:b/>
                <w:bCs/>
                <w:szCs w:val="22"/>
                <w:lang w:val="en-US"/>
              </w:rPr>
            </w:pPr>
          </w:p>
        </w:tc>
        <w:tc>
          <w:tcPr>
            <w:tcW w:w="1123" w:type="dxa"/>
          </w:tcPr>
          <w:p w14:paraId="75B1F63B" w14:textId="77777777" w:rsidR="0051630A" w:rsidRPr="007576BE" w:rsidRDefault="0051630A" w:rsidP="006B7ABF">
            <w:pPr>
              <w:spacing w:after="120" w:line="264" w:lineRule="auto"/>
              <w:rPr>
                <w:rFonts w:ascii="Times New Roman" w:hAnsi="Times New Roman"/>
                <w:b/>
                <w:bCs/>
                <w:szCs w:val="22"/>
                <w:lang w:val="en-US"/>
              </w:rPr>
            </w:pPr>
            <w:r w:rsidRPr="007576BE">
              <w:rPr>
                <w:rFonts w:ascii="Times New Roman" w:hAnsi="Times New Roman"/>
                <w:b/>
                <w:bCs/>
                <w:szCs w:val="22"/>
                <w:lang w:val="en-US"/>
              </w:rPr>
              <w:t>Yes</w:t>
            </w:r>
          </w:p>
        </w:tc>
        <w:tc>
          <w:tcPr>
            <w:tcW w:w="1123" w:type="dxa"/>
          </w:tcPr>
          <w:p w14:paraId="47402D65" w14:textId="77777777" w:rsidR="0051630A" w:rsidRPr="007576BE" w:rsidRDefault="0051630A" w:rsidP="006B7ABF">
            <w:pPr>
              <w:spacing w:after="120" w:line="264" w:lineRule="auto"/>
              <w:rPr>
                <w:rFonts w:ascii="Times New Roman" w:hAnsi="Times New Roman"/>
                <w:b/>
                <w:bCs/>
                <w:szCs w:val="22"/>
                <w:lang w:val="en-US"/>
              </w:rPr>
            </w:pPr>
            <w:r w:rsidRPr="007576BE">
              <w:rPr>
                <w:rFonts w:ascii="Times New Roman" w:hAnsi="Times New Roman"/>
                <w:b/>
                <w:bCs/>
                <w:szCs w:val="22"/>
                <w:lang w:val="en-US"/>
              </w:rPr>
              <w:t>No</w:t>
            </w:r>
          </w:p>
        </w:tc>
      </w:tr>
      <w:tr w:rsidR="0051630A" w:rsidRPr="007576BE" w14:paraId="5E69BE65" w14:textId="77777777" w:rsidTr="006B7ABF">
        <w:tc>
          <w:tcPr>
            <w:tcW w:w="988" w:type="dxa"/>
          </w:tcPr>
          <w:p w14:paraId="003660C2"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szCs w:val="22"/>
                <w:lang w:val="en-US"/>
              </w:rPr>
              <w:t>PLG1</w:t>
            </w:r>
          </w:p>
        </w:tc>
        <w:tc>
          <w:tcPr>
            <w:tcW w:w="1984" w:type="dxa"/>
          </w:tcPr>
          <w:p w14:paraId="412A935F"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color w:val="000000"/>
                <w:szCs w:val="22"/>
              </w:rPr>
              <w:t>Functional and Business Skills</w:t>
            </w:r>
          </w:p>
        </w:tc>
        <w:tc>
          <w:tcPr>
            <w:tcW w:w="4133" w:type="dxa"/>
          </w:tcPr>
          <w:p w14:paraId="19647364"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color w:val="000000"/>
                <w:szCs w:val="22"/>
              </w:rPr>
              <w:t>The students will demonstrate understanding of elements of all functional areas</w:t>
            </w:r>
          </w:p>
        </w:tc>
        <w:tc>
          <w:tcPr>
            <w:tcW w:w="1123" w:type="dxa"/>
          </w:tcPr>
          <w:p w14:paraId="3DAB76F4"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szCs w:val="22"/>
                <w:lang w:val="en-US"/>
              </w:rPr>
              <w:t>Yes</w:t>
            </w:r>
          </w:p>
        </w:tc>
        <w:tc>
          <w:tcPr>
            <w:tcW w:w="1123" w:type="dxa"/>
          </w:tcPr>
          <w:p w14:paraId="75FF4E3F" w14:textId="77777777" w:rsidR="0051630A" w:rsidRPr="007576BE" w:rsidRDefault="0051630A" w:rsidP="006B7ABF">
            <w:pPr>
              <w:spacing w:after="120" w:line="264" w:lineRule="auto"/>
              <w:rPr>
                <w:rFonts w:ascii="Times New Roman" w:hAnsi="Times New Roman"/>
                <w:szCs w:val="22"/>
                <w:lang w:val="en-US"/>
              </w:rPr>
            </w:pPr>
          </w:p>
        </w:tc>
      </w:tr>
      <w:tr w:rsidR="0051630A" w:rsidRPr="007576BE" w14:paraId="1BDC5A7C" w14:textId="77777777" w:rsidTr="006B7ABF">
        <w:tc>
          <w:tcPr>
            <w:tcW w:w="988" w:type="dxa"/>
          </w:tcPr>
          <w:p w14:paraId="19BA1E1B"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szCs w:val="22"/>
                <w:lang w:val="en-US"/>
              </w:rPr>
              <w:t>PLG2</w:t>
            </w:r>
          </w:p>
        </w:tc>
        <w:tc>
          <w:tcPr>
            <w:tcW w:w="1984" w:type="dxa"/>
          </w:tcPr>
          <w:p w14:paraId="1421BD7D"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color w:val="000000"/>
                <w:szCs w:val="22"/>
              </w:rPr>
              <w:t>Analytical Skills</w:t>
            </w:r>
          </w:p>
        </w:tc>
        <w:tc>
          <w:tcPr>
            <w:tcW w:w="4133" w:type="dxa"/>
          </w:tcPr>
          <w:p w14:paraId="6D6F296B"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color w:val="000000"/>
                <w:szCs w:val="22"/>
              </w:rPr>
              <w:t>The students will use analytical techniques to identify a business problem, and suggest a solution</w:t>
            </w:r>
          </w:p>
        </w:tc>
        <w:tc>
          <w:tcPr>
            <w:tcW w:w="1123" w:type="dxa"/>
          </w:tcPr>
          <w:p w14:paraId="5C94D2DF" w14:textId="4BB616A7" w:rsidR="0051630A" w:rsidRPr="007576BE" w:rsidRDefault="006B7ABF" w:rsidP="006B7ABF">
            <w:pPr>
              <w:spacing w:after="120" w:line="264" w:lineRule="auto"/>
              <w:rPr>
                <w:rFonts w:ascii="Times New Roman" w:hAnsi="Times New Roman"/>
                <w:szCs w:val="22"/>
                <w:lang w:val="en-US"/>
              </w:rPr>
            </w:pPr>
            <w:r w:rsidRPr="007576BE">
              <w:rPr>
                <w:rFonts w:ascii="Times New Roman" w:hAnsi="Times New Roman"/>
                <w:szCs w:val="22"/>
                <w:lang w:val="en-US"/>
              </w:rPr>
              <w:t>Yes</w:t>
            </w:r>
          </w:p>
        </w:tc>
        <w:tc>
          <w:tcPr>
            <w:tcW w:w="1123" w:type="dxa"/>
          </w:tcPr>
          <w:p w14:paraId="546AAF85" w14:textId="77777777" w:rsidR="0051630A" w:rsidRPr="007576BE" w:rsidRDefault="0051630A" w:rsidP="006B7ABF">
            <w:pPr>
              <w:spacing w:after="120" w:line="264" w:lineRule="auto"/>
              <w:rPr>
                <w:rFonts w:ascii="Times New Roman" w:hAnsi="Times New Roman"/>
                <w:szCs w:val="22"/>
                <w:lang w:val="en-US"/>
              </w:rPr>
            </w:pPr>
          </w:p>
        </w:tc>
      </w:tr>
      <w:tr w:rsidR="0051630A" w:rsidRPr="007576BE" w14:paraId="567B6D81" w14:textId="77777777" w:rsidTr="006B7ABF">
        <w:tc>
          <w:tcPr>
            <w:tcW w:w="988" w:type="dxa"/>
          </w:tcPr>
          <w:p w14:paraId="6F88005D"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szCs w:val="22"/>
                <w:lang w:val="en-US"/>
              </w:rPr>
              <w:t>PLG3</w:t>
            </w:r>
          </w:p>
        </w:tc>
        <w:tc>
          <w:tcPr>
            <w:tcW w:w="1984" w:type="dxa"/>
          </w:tcPr>
          <w:p w14:paraId="4F82EE43"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color w:val="000000"/>
                <w:szCs w:val="22"/>
              </w:rPr>
              <w:t>Collaboration and teamwork attributes</w:t>
            </w:r>
          </w:p>
        </w:tc>
        <w:tc>
          <w:tcPr>
            <w:tcW w:w="4133" w:type="dxa"/>
          </w:tcPr>
          <w:p w14:paraId="6CFB718E"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color w:val="000000"/>
                <w:szCs w:val="22"/>
              </w:rPr>
              <w:t>The students will exhibit voluntary cooperation and effective teamwork in a group setting</w:t>
            </w:r>
          </w:p>
        </w:tc>
        <w:tc>
          <w:tcPr>
            <w:tcW w:w="1123" w:type="dxa"/>
          </w:tcPr>
          <w:p w14:paraId="05404009" w14:textId="53722A83" w:rsidR="0051630A" w:rsidRPr="007576BE" w:rsidRDefault="006B7ABF" w:rsidP="006B7ABF">
            <w:pPr>
              <w:spacing w:after="120" w:line="264" w:lineRule="auto"/>
              <w:rPr>
                <w:rFonts w:ascii="Times New Roman" w:hAnsi="Times New Roman"/>
                <w:szCs w:val="22"/>
                <w:lang w:val="en-US"/>
              </w:rPr>
            </w:pPr>
            <w:r w:rsidRPr="007576BE">
              <w:rPr>
                <w:rFonts w:ascii="Times New Roman" w:hAnsi="Times New Roman"/>
                <w:szCs w:val="22"/>
                <w:lang w:val="en-US"/>
              </w:rPr>
              <w:t>Yes</w:t>
            </w:r>
          </w:p>
        </w:tc>
        <w:tc>
          <w:tcPr>
            <w:tcW w:w="1123" w:type="dxa"/>
          </w:tcPr>
          <w:p w14:paraId="0CE55F08" w14:textId="77777777" w:rsidR="0051630A" w:rsidRPr="007576BE" w:rsidRDefault="0051630A" w:rsidP="006B7ABF">
            <w:pPr>
              <w:spacing w:after="120" w:line="264" w:lineRule="auto"/>
              <w:rPr>
                <w:rFonts w:ascii="Times New Roman" w:hAnsi="Times New Roman"/>
                <w:szCs w:val="22"/>
                <w:lang w:val="en-US"/>
              </w:rPr>
            </w:pPr>
          </w:p>
        </w:tc>
      </w:tr>
      <w:tr w:rsidR="0051630A" w:rsidRPr="007576BE" w14:paraId="2CDF3B50" w14:textId="77777777" w:rsidTr="006B7ABF">
        <w:tc>
          <w:tcPr>
            <w:tcW w:w="988" w:type="dxa"/>
          </w:tcPr>
          <w:p w14:paraId="5824BF29"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szCs w:val="22"/>
                <w:lang w:val="en-US"/>
              </w:rPr>
              <w:t>PLG4</w:t>
            </w:r>
          </w:p>
        </w:tc>
        <w:tc>
          <w:tcPr>
            <w:tcW w:w="1984" w:type="dxa"/>
          </w:tcPr>
          <w:p w14:paraId="14C664CF"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color w:val="000000"/>
                <w:szCs w:val="22"/>
              </w:rPr>
              <w:t>Ethical responsibility</w:t>
            </w:r>
          </w:p>
        </w:tc>
        <w:tc>
          <w:tcPr>
            <w:tcW w:w="4133" w:type="dxa"/>
          </w:tcPr>
          <w:p w14:paraId="1A1615AB"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123" w:type="dxa"/>
          </w:tcPr>
          <w:p w14:paraId="5C4A0B00" w14:textId="0FE10762" w:rsidR="0051630A" w:rsidRPr="007576BE" w:rsidRDefault="006B7ABF" w:rsidP="006B7ABF">
            <w:pPr>
              <w:spacing w:after="120" w:line="264" w:lineRule="auto"/>
              <w:rPr>
                <w:rFonts w:ascii="Times New Roman" w:hAnsi="Times New Roman"/>
                <w:szCs w:val="22"/>
                <w:lang w:val="en-US"/>
              </w:rPr>
            </w:pPr>
            <w:r w:rsidRPr="007576BE">
              <w:rPr>
                <w:rFonts w:ascii="Times New Roman" w:hAnsi="Times New Roman"/>
                <w:szCs w:val="22"/>
                <w:lang w:val="en-US"/>
              </w:rPr>
              <w:t>Yes</w:t>
            </w:r>
          </w:p>
        </w:tc>
        <w:tc>
          <w:tcPr>
            <w:tcW w:w="1123" w:type="dxa"/>
          </w:tcPr>
          <w:p w14:paraId="1F94DC96" w14:textId="77777777" w:rsidR="0051630A" w:rsidRPr="007576BE" w:rsidRDefault="0051630A" w:rsidP="006B7ABF">
            <w:pPr>
              <w:spacing w:after="120" w:line="264" w:lineRule="auto"/>
              <w:rPr>
                <w:rFonts w:ascii="Times New Roman" w:hAnsi="Times New Roman"/>
                <w:szCs w:val="22"/>
                <w:lang w:val="en-US"/>
              </w:rPr>
            </w:pPr>
          </w:p>
        </w:tc>
      </w:tr>
      <w:tr w:rsidR="0051630A" w:rsidRPr="007576BE" w14:paraId="0F806D89" w14:textId="77777777" w:rsidTr="006B7ABF">
        <w:tc>
          <w:tcPr>
            <w:tcW w:w="988" w:type="dxa"/>
          </w:tcPr>
          <w:p w14:paraId="0AF33738"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szCs w:val="22"/>
                <w:lang w:val="en-US"/>
              </w:rPr>
              <w:t>PLG5</w:t>
            </w:r>
          </w:p>
        </w:tc>
        <w:tc>
          <w:tcPr>
            <w:tcW w:w="1984" w:type="dxa"/>
          </w:tcPr>
          <w:p w14:paraId="2F9A19F0" w14:textId="77777777" w:rsidR="0051630A" w:rsidRPr="007576BE" w:rsidRDefault="0051630A" w:rsidP="006B7ABF">
            <w:pPr>
              <w:spacing w:after="120" w:line="264" w:lineRule="auto"/>
              <w:rPr>
                <w:rFonts w:ascii="Times New Roman" w:hAnsi="Times New Roman"/>
                <w:color w:val="000000"/>
                <w:szCs w:val="22"/>
              </w:rPr>
            </w:pPr>
            <w:r w:rsidRPr="007576BE">
              <w:rPr>
                <w:rFonts w:ascii="Times New Roman" w:hAnsi="Times New Roman"/>
                <w:color w:val="000000"/>
                <w:szCs w:val="22"/>
              </w:rPr>
              <w:t>Communication</w:t>
            </w:r>
          </w:p>
          <w:p w14:paraId="45E1E7AD" w14:textId="77777777" w:rsidR="0051630A" w:rsidRPr="007576BE" w:rsidRDefault="0051630A" w:rsidP="006B7ABF">
            <w:pPr>
              <w:spacing w:after="120" w:line="264" w:lineRule="auto"/>
              <w:rPr>
                <w:rFonts w:ascii="Times New Roman" w:hAnsi="Times New Roman"/>
                <w:szCs w:val="22"/>
                <w:lang w:val="en-US"/>
              </w:rPr>
            </w:pPr>
          </w:p>
        </w:tc>
        <w:tc>
          <w:tcPr>
            <w:tcW w:w="4133" w:type="dxa"/>
          </w:tcPr>
          <w:p w14:paraId="0681A960" w14:textId="77777777" w:rsidR="0051630A" w:rsidRPr="007576BE" w:rsidRDefault="0051630A" w:rsidP="006B7ABF">
            <w:pPr>
              <w:spacing w:after="120" w:line="264" w:lineRule="auto"/>
              <w:rPr>
                <w:rFonts w:ascii="Times New Roman" w:hAnsi="Times New Roman"/>
                <w:szCs w:val="22"/>
                <w:lang w:val="en-US"/>
              </w:rPr>
            </w:pPr>
            <w:r w:rsidRPr="007576BE">
              <w:rPr>
                <w:rFonts w:ascii="Times New Roman" w:hAnsi="Times New Roman"/>
                <w:color w:val="000000"/>
                <w:szCs w:val="22"/>
              </w:rPr>
              <w:t>The students will produce reasonably good quality business documents. The students will become effective and confident communicators</w:t>
            </w:r>
          </w:p>
        </w:tc>
        <w:tc>
          <w:tcPr>
            <w:tcW w:w="1123" w:type="dxa"/>
          </w:tcPr>
          <w:p w14:paraId="374B6CF7" w14:textId="73DCD722" w:rsidR="0051630A" w:rsidRPr="007576BE" w:rsidRDefault="006B7ABF" w:rsidP="006B7ABF">
            <w:pPr>
              <w:spacing w:after="120" w:line="264" w:lineRule="auto"/>
              <w:rPr>
                <w:rFonts w:ascii="Times New Roman" w:hAnsi="Times New Roman"/>
                <w:szCs w:val="22"/>
                <w:lang w:val="en-US"/>
              </w:rPr>
            </w:pPr>
            <w:r w:rsidRPr="007576BE">
              <w:rPr>
                <w:rFonts w:ascii="Times New Roman" w:hAnsi="Times New Roman"/>
                <w:szCs w:val="22"/>
                <w:lang w:val="en-US"/>
              </w:rPr>
              <w:t>Yes</w:t>
            </w:r>
          </w:p>
        </w:tc>
        <w:tc>
          <w:tcPr>
            <w:tcW w:w="1123" w:type="dxa"/>
          </w:tcPr>
          <w:p w14:paraId="63A01632" w14:textId="2567BD40" w:rsidR="0051630A" w:rsidRPr="007576BE" w:rsidRDefault="0051630A" w:rsidP="006B7ABF">
            <w:pPr>
              <w:spacing w:after="120" w:line="264" w:lineRule="auto"/>
              <w:rPr>
                <w:rFonts w:ascii="Times New Roman" w:hAnsi="Times New Roman"/>
                <w:szCs w:val="22"/>
                <w:lang w:val="en-US"/>
              </w:rPr>
            </w:pPr>
          </w:p>
        </w:tc>
      </w:tr>
    </w:tbl>
    <w:p w14:paraId="4CF6CD6D" w14:textId="77777777" w:rsidR="0051630A" w:rsidRPr="007576BE" w:rsidRDefault="0051630A" w:rsidP="007576BE">
      <w:pPr>
        <w:spacing w:after="120" w:line="264" w:lineRule="auto"/>
        <w:jc w:val="both"/>
        <w:rPr>
          <w:rFonts w:ascii="Times New Roman" w:hAnsi="Times New Roman" w:cs="Times New Roman"/>
        </w:rPr>
      </w:pPr>
    </w:p>
    <w:p w14:paraId="3333B254" w14:textId="77777777" w:rsidR="0051630A" w:rsidRPr="007576BE" w:rsidRDefault="0051630A" w:rsidP="007576BE">
      <w:pPr>
        <w:spacing w:after="120" w:line="264" w:lineRule="auto"/>
        <w:jc w:val="both"/>
        <w:rPr>
          <w:rFonts w:ascii="Times New Roman" w:hAnsi="Times New Roman" w:cs="Times New Roman"/>
        </w:rPr>
      </w:pPr>
    </w:p>
    <w:p w14:paraId="3AA9D992" w14:textId="77777777" w:rsidR="00CA6730" w:rsidRPr="007576BE" w:rsidRDefault="00CA6730" w:rsidP="007576BE">
      <w:pPr>
        <w:spacing w:after="120" w:line="264" w:lineRule="auto"/>
        <w:jc w:val="center"/>
        <w:rPr>
          <w:rFonts w:ascii="Times New Roman" w:eastAsia="Times New Roman" w:hAnsi="Times New Roman" w:cs="Times New Roman"/>
          <w:b/>
          <w:bCs/>
          <w:sz w:val="24"/>
          <w:szCs w:val="24"/>
        </w:rPr>
      </w:pPr>
    </w:p>
    <w:sectPr w:rsidR="00CA6730" w:rsidRPr="007576BE">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2DDE03" w14:textId="77777777" w:rsidR="0066025F" w:rsidRDefault="0066025F">
      <w:pPr>
        <w:spacing w:after="0" w:line="240" w:lineRule="auto"/>
      </w:pPr>
      <w:r>
        <w:separator/>
      </w:r>
    </w:p>
  </w:endnote>
  <w:endnote w:type="continuationSeparator" w:id="0">
    <w:p w14:paraId="257F04D6" w14:textId="77777777" w:rsidR="0066025F" w:rsidRDefault="006602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F1FCB8" w14:textId="77777777" w:rsidR="0066025F" w:rsidRDefault="0066025F">
      <w:pPr>
        <w:spacing w:after="0" w:line="240" w:lineRule="auto"/>
      </w:pPr>
      <w:r>
        <w:separator/>
      </w:r>
    </w:p>
  </w:footnote>
  <w:footnote w:type="continuationSeparator" w:id="0">
    <w:p w14:paraId="00824170" w14:textId="77777777" w:rsidR="0066025F" w:rsidRDefault="006602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57F72"/>
    <w:multiLevelType w:val="hybridMultilevel"/>
    <w:tmpl w:val="C0E0E6CC"/>
    <w:lvl w:ilvl="0" w:tplc="0409001B">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886744"/>
    <w:multiLevelType w:val="hybridMultilevel"/>
    <w:tmpl w:val="3A204E2A"/>
    <w:lvl w:ilvl="0" w:tplc="FFFFFFFF">
      <w:start w:val="1"/>
      <w:numFmt w:val="lowerRoman"/>
      <w:lvlText w:val="%1."/>
      <w:lvlJc w:val="right"/>
      <w:pPr>
        <w:ind w:left="720" w:hanging="360"/>
      </w:pPr>
      <w:rPr>
        <w:rFonts w:hint="default"/>
      </w:rPr>
    </w:lvl>
    <w:lvl w:ilvl="1" w:tplc="04090013">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EC60BA"/>
    <w:multiLevelType w:val="hybridMultilevel"/>
    <w:tmpl w:val="11FEAF7E"/>
    <w:lvl w:ilvl="0" w:tplc="08090019">
      <w:start w:val="1"/>
      <w:numFmt w:val="lowerLetter"/>
      <w:lvlText w:val="%1."/>
      <w:lvlJc w:val="left"/>
      <w:pPr>
        <w:ind w:left="927" w:hanging="360"/>
      </w:pPr>
    </w:lvl>
    <w:lvl w:ilvl="1" w:tplc="08090019">
      <w:start w:val="1"/>
      <w:numFmt w:val="lowerLetter"/>
      <w:lvlText w:val="%2."/>
      <w:lvlJc w:val="left"/>
      <w:pPr>
        <w:ind w:left="1647" w:hanging="360"/>
      </w:pPr>
    </w:lvl>
    <w:lvl w:ilvl="2" w:tplc="0809001B">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AC0095"/>
    <w:multiLevelType w:val="hybridMultilevel"/>
    <w:tmpl w:val="1EB2F04C"/>
    <w:lvl w:ilvl="0" w:tplc="08090015">
      <w:start w:val="1"/>
      <w:numFmt w:val="upperLetter"/>
      <w:lvlText w:val="%1."/>
      <w:lvlJc w:val="left"/>
      <w:pPr>
        <w:ind w:left="1146" w:hanging="360"/>
      </w:pPr>
    </w:lvl>
    <w:lvl w:ilvl="1" w:tplc="08090019">
      <w:start w:val="1"/>
      <w:numFmt w:val="lowerLetter"/>
      <w:lvlText w:val="%2."/>
      <w:lvlJc w:val="left"/>
      <w:pPr>
        <w:ind w:left="1866" w:hanging="360"/>
      </w:pPr>
    </w:lvl>
    <w:lvl w:ilvl="2" w:tplc="0809001B">
      <w:start w:val="1"/>
      <w:numFmt w:val="lowerRoman"/>
      <w:lvlText w:val="%3."/>
      <w:lvlJc w:val="right"/>
      <w:pPr>
        <w:ind w:left="2586" w:hanging="180"/>
      </w:pPr>
    </w:lvl>
    <w:lvl w:ilvl="3" w:tplc="0809000F">
      <w:start w:val="1"/>
      <w:numFmt w:val="decimal"/>
      <w:lvlText w:val="%4."/>
      <w:lvlJc w:val="left"/>
      <w:pPr>
        <w:ind w:left="3306" w:hanging="360"/>
      </w:pPr>
    </w:lvl>
    <w:lvl w:ilvl="4" w:tplc="08090019">
      <w:start w:val="1"/>
      <w:numFmt w:val="lowerLetter"/>
      <w:lvlText w:val="%5."/>
      <w:lvlJc w:val="left"/>
      <w:pPr>
        <w:ind w:left="4026" w:hanging="360"/>
      </w:pPr>
    </w:lvl>
    <w:lvl w:ilvl="5" w:tplc="0809001B">
      <w:start w:val="1"/>
      <w:numFmt w:val="lowerRoman"/>
      <w:lvlText w:val="%6."/>
      <w:lvlJc w:val="right"/>
      <w:pPr>
        <w:ind w:left="4746" w:hanging="180"/>
      </w:pPr>
    </w:lvl>
    <w:lvl w:ilvl="6" w:tplc="0809000F">
      <w:start w:val="1"/>
      <w:numFmt w:val="decimal"/>
      <w:lvlText w:val="%7."/>
      <w:lvlJc w:val="left"/>
      <w:pPr>
        <w:ind w:left="5466" w:hanging="360"/>
      </w:pPr>
    </w:lvl>
    <w:lvl w:ilvl="7" w:tplc="08090019">
      <w:start w:val="1"/>
      <w:numFmt w:val="lowerLetter"/>
      <w:lvlText w:val="%8."/>
      <w:lvlJc w:val="left"/>
      <w:pPr>
        <w:ind w:left="6186" w:hanging="360"/>
      </w:pPr>
    </w:lvl>
    <w:lvl w:ilvl="8" w:tplc="0809001B">
      <w:start w:val="1"/>
      <w:numFmt w:val="lowerRoman"/>
      <w:lvlText w:val="%9."/>
      <w:lvlJc w:val="right"/>
      <w:pPr>
        <w:ind w:left="6906" w:hanging="180"/>
      </w:pPr>
    </w:lvl>
  </w:abstractNum>
  <w:abstractNum w:abstractNumId="9"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37C703DF"/>
    <w:multiLevelType w:val="hybridMultilevel"/>
    <w:tmpl w:val="1902BF20"/>
    <w:lvl w:ilvl="0" w:tplc="04090017">
      <w:start w:val="1"/>
      <w:numFmt w:val="lowerLetter"/>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1"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90E0D60"/>
    <w:multiLevelType w:val="hybridMultilevel"/>
    <w:tmpl w:val="EF067738"/>
    <w:lvl w:ilvl="0" w:tplc="04090017">
      <w:start w:val="1"/>
      <w:numFmt w:val="lowerLetter"/>
      <w:lvlText w:val="%1)"/>
      <w:lvlJc w:val="left"/>
      <w:pPr>
        <w:ind w:left="1146" w:hanging="360"/>
      </w:pPr>
    </w:lvl>
    <w:lvl w:ilvl="1" w:tplc="08090019">
      <w:start w:val="1"/>
      <w:numFmt w:val="lowerLetter"/>
      <w:lvlText w:val="%2."/>
      <w:lvlJc w:val="left"/>
      <w:pPr>
        <w:ind w:left="1866" w:hanging="360"/>
      </w:pPr>
    </w:lvl>
    <w:lvl w:ilvl="2" w:tplc="0809001B">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3" w15:restartNumberingAfterBreak="0">
    <w:nsid w:val="444C4AFB"/>
    <w:multiLevelType w:val="hybridMultilevel"/>
    <w:tmpl w:val="1B922700"/>
    <w:lvl w:ilvl="0" w:tplc="FFFFFFFF">
      <w:start w:val="1"/>
      <w:numFmt w:val="lowerRoman"/>
      <w:lvlText w:val="%1."/>
      <w:lvlJc w:val="right"/>
      <w:pPr>
        <w:ind w:left="720" w:hanging="360"/>
      </w:pPr>
      <w:rPr>
        <w:rFonts w:hint="default"/>
      </w:rPr>
    </w:lvl>
    <w:lvl w:ilvl="1" w:tplc="04090013">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84D7011"/>
    <w:multiLevelType w:val="hybridMultilevel"/>
    <w:tmpl w:val="E29ACD1C"/>
    <w:lvl w:ilvl="0" w:tplc="FFFFFFFF">
      <w:start w:val="1"/>
      <w:numFmt w:val="lowerRoman"/>
      <w:lvlText w:val="%1."/>
      <w:lvlJc w:val="right"/>
      <w:pPr>
        <w:ind w:left="720" w:hanging="360"/>
      </w:pPr>
      <w:rPr>
        <w:rFonts w:hint="default"/>
      </w:rPr>
    </w:lvl>
    <w:lvl w:ilvl="1" w:tplc="04090013">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85B1AB2"/>
    <w:multiLevelType w:val="hybridMultilevel"/>
    <w:tmpl w:val="E06E5F9C"/>
    <w:lvl w:ilvl="0" w:tplc="0409001B">
      <w:start w:val="1"/>
      <w:numFmt w:val="lowerRoman"/>
      <w:lvlText w:val="%1."/>
      <w:lvlJc w:val="right"/>
      <w:pPr>
        <w:ind w:left="927" w:hanging="360"/>
      </w:pPr>
    </w:lvl>
    <w:lvl w:ilvl="1" w:tplc="FFFFFFFF">
      <w:start w:val="1"/>
      <w:numFmt w:val="lowerLetter"/>
      <w:lvlText w:val="%2."/>
      <w:lvlJc w:val="left"/>
      <w:pPr>
        <w:ind w:left="1647" w:hanging="360"/>
      </w:pPr>
    </w:lvl>
    <w:lvl w:ilvl="2" w:tplc="FFFFFFFF">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6" w15:restartNumberingAfterBreak="0">
    <w:nsid w:val="4CF16C4A"/>
    <w:multiLevelType w:val="hybridMultilevel"/>
    <w:tmpl w:val="99FE4258"/>
    <w:lvl w:ilvl="0" w:tplc="04090017">
      <w:start w:val="1"/>
      <w:numFmt w:val="lowerLetter"/>
      <w:lvlText w:val="%1)"/>
      <w:lvlJc w:val="left"/>
      <w:pPr>
        <w:ind w:left="1146" w:hanging="360"/>
      </w:pPr>
    </w:lvl>
    <w:lvl w:ilvl="1" w:tplc="FFFFFFFF">
      <w:start w:val="1"/>
      <w:numFmt w:val="lowerLetter"/>
      <w:lvlText w:val="%2."/>
      <w:lvlJc w:val="left"/>
      <w:pPr>
        <w:ind w:left="1866" w:hanging="360"/>
      </w:pPr>
    </w:lvl>
    <w:lvl w:ilvl="2" w:tplc="FFFFFFFF">
      <w:start w:val="1"/>
      <w:numFmt w:val="lowerRoman"/>
      <w:lvlText w:val="%3."/>
      <w:lvlJc w:val="right"/>
      <w:pPr>
        <w:ind w:left="2586" w:hanging="180"/>
      </w:pPr>
    </w:lvl>
    <w:lvl w:ilvl="3" w:tplc="FFFFFFFF">
      <w:start w:val="1"/>
      <w:numFmt w:val="decimal"/>
      <w:lvlText w:val="%4."/>
      <w:lvlJc w:val="left"/>
      <w:pPr>
        <w:ind w:left="3306" w:hanging="360"/>
      </w:pPr>
    </w:lvl>
    <w:lvl w:ilvl="4" w:tplc="FFFFFFFF">
      <w:start w:val="1"/>
      <w:numFmt w:val="lowerLetter"/>
      <w:lvlText w:val="%5."/>
      <w:lvlJc w:val="left"/>
      <w:pPr>
        <w:ind w:left="4026" w:hanging="360"/>
      </w:pPr>
    </w:lvl>
    <w:lvl w:ilvl="5" w:tplc="FFFFFFFF">
      <w:start w:val="1"/>
      <w:numFmt w:val="lowerRoman"/>
      <w:lvlText w:val="%6."/>
      <w:lvlJc w:val="right"/>
      <w:pPr>
        <w:ind w:left="4746" w:hanging="180"/>
      </w:pPr>
    </w:lvl>
    <w:lvl w:ilvl="6" w:tplc="FFFFFFFF">
      <w:start w:val="1"/>
      <w:numFmt w:val="decimal"/>
      <w:lvlText w:val="%7."/>
      <w:lvlJc w:val="left"/>
      <w:pPr>
        <w:ind w:left="5466" w:hanging="360"/>
      </w:pPr>
    </w:lvl>
    <w:lvl w:ilvl="7" w:tplc="FFFFFFFF">
      <w:start w:val="1"/>
      <w:numFmt w:val="lowerLetter"/>
      <w:lvlText w:val="%8."/>
      <w:lvlJc w:val="left"/>
      <w:pPr>
        <w:ind w:left="6186" w:hanging="360"/>
      </w:pPr>
    </w:lvl>
    <w:lvl w:ilvl="8" w:tplc="FFFFFFFF">
      <w:start w:val="1"/>
      <w:numFmt w:val="lowerRoman"/>
      <w:lvlText w:val="%9."/>
      <w:lvlJc w:val="right"/>
      <w:pPr>
        <w:ind w:left="6906" w:hanging="180"/>
      </w:pPr>
    </w:lvl>
  </w:abstractNum>
  <w:abstractNum w:abstractNumId="17"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5776FB1"/>
    <w:multiLevelType w:val="hybridMultilevel"/>
    <w:tmpl w:val="34FC05C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9" w15:restartNumberingAfterBreak="0">
    <w:nsid w:val="58755B15"/>
    <w:multiLevelType w:val="hybridMultilevel"/>
    <w:tmpl w:val="9AA892C8"/>
    <w:lvl w:ilvl="0" w:tplc="0409001B">
      <w:start w:val="1"/>
      <w:numFmt w:val="lowerRoman"/>
      <w:lvlText w:val="%1."/>
      <w:lvlJc w:val="right"/>
      <w:pPr>
        <w:ind w:left="927" w:hanging="360"/>
      </w:pPr>
    </w:lvl>
    <w:lvl w:ilvl="1" w:tplc="FFFFFFFF">
      <w:start w:val="1"/>
      <w:numFmt w:val="lowerLetter"/>
      <w:lvlText w:val="%2."/>
      <w:lvlJc w:val="left"/>
      <w:pPr>
        <w:ind w:left="1647" w:hanging="360"/>
      </w:pPr>
    </w:lvl>
    <w:lvl w:ilvl="2" w:tplc="FFFFFFFF">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0"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60A15C95"/>
    <w:multiLevelType w:val="hybridMultilevel"/>
    <w:tmpl w:val="240C2E7A"/>
    <w:lvl w:ilvl="0" w:tplc="04090017">
      <w:start w:val="1"/>
      <w:numFmt w:val="lowerLetter"/>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22" w15:restartNumberingAfterBreak="0">
    <w:nsid w:val="67951156"/>
    <w:multiLevelType w:val="hybridMultilevel"/>
    <w:tmpl w:val="667E8B9A"/>
    <w:lvl w:ilvl="0" w:tplc="04090019">
      <w:start w:val="1"/>
      <w:numFmt w:val="lowerLetter"/>
      <w:lvlText w:val="%1."/>
      <w:lvlJc w:val="left"/>
      <w:pPr>
        <w:ind w:left="927" w:hanging="360"/>
      </w:pPr>
    </w:lvl>
    <w:lvl w:ilvl="1" w:tplc="08090019">
      <w:start w:val="1"/>
      <w:numFmt w:val="lowerLetter"/>
      <w:lvlText w:val="%2."/>
      <w:lvlJc w:val="left"/>
      <w:pPr>
        <w:ind w:left="1647" w:hanging="360"/>
      </w:pPr>
    </w:lvl>
    <w:lvl w:ilvl="2" w:tplc="0809001B">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3" w15:restartNumberingAfterBreak="0">
    <w:nsid w:val="6E07580F"/>
    <w:multiLevelType w:val="hybridMultilevel"/>
    <w:tmpl w:val="4A286A8C"/>
    <w:lvl w:ilvl="0" w:tplc="FFFFFFFF">
      <w:start w:val="1"/>
      <w:numFmt w:val="lowerRoman"/>
      <w:lvlText w:val="%1."/>
      <w:lvlJc w:val="right"/>
      <w:pPr>
        <w:ind w:left="720" w:hanging="360"/>
      </w:pPr>
      <w:rPr>
        <w:rFonts w:hint="default"/>
      </w:rPr>
    </w:lvl>
    <w:lvl w:ilvl="1" w:tplc="04090013">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F944D71"/>
    <w:multiLevelType w:val="hybridMultilevel"/>
    <w:tmpl w:val="3DA4281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5"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777137035">
    <w:abstractNumId w:val="20"/>
  </w:num>
  <w:num w:numId="2" w16cid:durableId="1998536804">
    <w:abstractNumId w:val="11"/>
  </w:num>
  <w:num w:numId="3" w16cid:durableId="1971009123">
    <w:abstractNumId w:val="9"/>
  </w:num>
  <w:num w:numId="4" w16cid:durableId="720445827">
    <w:abstractNumId w:val="17"/>
  </w:num>
  <w:num w:numId="5" w16cid:durableId="1448160722">
    <w:abstractNumId w:val="7"/>
  </w:num>
  <w:num w:numId="6" w16cid:durableId="1364287210">
    <w:abstractNumId w:val="5"/>
  </w:num>
  <w:num w:numId="7" w16cid:durableId="2129740640">
    <w:abstractNumId w:val="25"/>
  </w:num>
  <w:num w:numId="8" w16cid:durableId="268707073">
    <w:abstractNumId w:val="3"/>
  </w:num>
  <w:num w:numId="9" w16cid:durableId="820538475">
    <w:abstractNumId w:val="6"/>
  </w:num>
  <w:num w:numId="10" w16cid:durableId="1994488093">
    <w:abstractNumId w:val="4"/>
  </w:num>
  <w:num w:numId="11" w16cid:durableId="2057075376">
    <w:abstractNumId w:val="18"/>
  </w:num>
  <w:num w:numId="12" w16cid:durableId="602811164">
    <w:abstractNumId w:val="10"/>
  </w:num>
  <w:num w:numId="13" w16cid:durableId="910819444">
    <w:abstractNumId w:val="24"/>
  </w:num>
  <w:num w:numId="14" w16cid:durableId="10539298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27962799">
    <w:abstractNumId w:val="8"/>
  </w:num>
  <w:num w:numId="16" w16cid:durableId="785000952">
    <w:abstractNumId w:val="16"/>
  </w:num>
  <w:num w:numId="17" w16cid:durableId="85154365">
    <w:abstractNumId w:val="21"/>
  </w:num>
  <w:num w:numId="18" w16cid:durableId="534387748">
    <w:abstractNumId w:val="12"/>
  </w:num>
  <w:num w:numId="19" w16cid:durableId="1139999670">
    <w:abstractNumId w:val="2"/>
  </w:num>
  <w:num w:numId="20" w16cid:durableId="493834981">
    <w:abstractNumId w:val="22"/>
  </w:num>
  <w:num w:numId="21" w16cid:durableId="1588423528">
    <w:abstractNumId w:val="0"/>
  </w:num>
  <w:num w:numId="22" w16cid:durableId="2077698319">
    <w:abstractNumId w:val="19"/>
  </w:num>
  <w:num w:numId="23" w16cid:durableId="1659922197">
    <w:abstractNumId w:val="15"/>
  </w:num>
  <w:num w:numId="24" w16cid:durableId="164058375">
    <w:abstractNumId w:val="23"/>
  </w:num>
  <w:num w:numId="25" w16cid:durableId="202987001">
    <w:abstractNumId w:val="14"/>
  </w:num>
  <w:num w:numId="26" w16cid:durableId="1554537061">
    <w:abstractNumId w:val="1"/>
  </w:num>
  <w:num w:numId="27" w16cid:durableId="1301377161">
    <w:abstractNumId w:val="13"/>
  </w:num>
  <w:num w:numId="28" w16cid:durableId="187762396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15D37"/>
    <w:rsid w:val="000673B5"/>
    <w:rsid w:val="001062F7"/>
    <w:rsid w:val="001077DB"/>
    <w:rsid w:val="0011365D"/>
    <w:rsid w:val="00222A8B"/>
    <w:rsid w:val="0023385C"/>
    <w:rsid w:val="002D0585"/>
    <w:rsid w:val="002D4E46"/>
    <w:rsid w:val="002E4AB8"/>
    <w:rsid w:val="00395396"/>
    <w:rsid w:val="003B0249"/>
    <w:rsid w:val="003C5796"/>
    <w:rsid w:val="003E3372"/>
    <w:rsid w:val="00465ECB"/>
    <w:rsid w:val="005005E6"/>
    <w:rsid w:val="0051630A"/>
    <w:rsid w:val="005215A6"/>
    <w:rsid w:val="005334D8"/>
    <w:rsid w:val="00552C0B"/>
    <w:rsid w:val="0059394E"/>
    <w:rsid w:val="00597910"/>
    <w:rsid w:val="00614203"/>
    <w:rsid w:val="0064516F"/>
    <w:rsid w:val="0066025F"/>
    <w:rsid w:val="00660D3F"/>
    <w:rsid w:val="006917D9"/>
    <w:rsid w:val="006B7ABF"/>
    <w:rsid w:val="007576BE"/>
    <w:rsid w:val="00785F3F"/>
    <w:rsid w:val="0082573B"/>
    <w:rsid w:val="00840C58"/>
    <w:rsid w:val="00847500"/>
    <w:rsid w:val="008A3455"/>
    <w:rsid w:val="00A12D94"/>
    <w:rsid w:val="00A638F7"/>
    <w:rsid w:val="00B017D1"/>
    <w:rsid w:val="00B221AB"/>
    <w:rsid w:val="00B55405"/>
    <w:rsid w:val="00BB7087"/>
    <w:rsid w:val="00BC5499"/>
    <w:rsid w:val="00BD3199"/>
    <w:rsid w:val="00BF3C5C"/>
    <w:rsid w:val="00BF6153"/>
    <w:rsid w:val="00C51147"/>
    <w:rsid w:val="00C824DB"/>
    <w:rsid w:val="00C83303"/>
    <w:rsid w:val="00C83575"/>
    <w:rsid w:val="00C871CB"/>
    <w:rsid w:val="00C9457C"/>
    <w:rsid w:val="00CA6730"/>
    <w:rsid w:val="00D757D5"/>
    <w:rsid w:val="00DA2D37"/>
    <w:rsid w:val="00DA7711"/>
    <w:rsid w:val="00DD0AE1"/>
    <w:rsid w:val="00E4657F"/>
    <w:rsid w:val="00E617F8"/>
    <w:rsid w:val="00E6603F"/>
    <w:rsid w:val="00E817E2"/>
    <w:rsid w:val="00ED36E3"/>
    <w:rsid w:val="00ED61B0"/>
    <w:rsid w:val="00F43F2B"/>
    <w:rsid w:val="00F556B5"/>
    <w:rsid w:val="00F73BFC"/>
    <w:rsid w:val="00FB5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267543">
      <w:bodyDiv w:val="1"/>
      <w:marLeft w:val="0"/>
      <w:marRight w:val="0"/>
      <w:marTop w:val="0"/>
      <w:marBottom w:val="0"/>
      <w:divBdr>
        <w:top w:val="none" w:sz="0" w:space="0" w:color="auto"/>
        <w:left w:val="none" w:sz="0" w:space="0" w:color="auto"/>
        <w:bottom w:val="none" w:sz="0" w:space="0" w:color="auto"/>
        <w:right w:val="none" w:sz="0" w:space="0" w:color="auto"/>
      </w:divBdr>
    </w:div>
    <w:div w:id="1018654986">
      <w:bodyDiv w:val="1"/>
      <w:marLeft w:val="0"/>
      <w:marRight w:val="0"/>
      <w:marTop w:val="0"/>
      <w:marBottom w:val="0"/>
      <w:divBdr>
        <w:top w:val="none" w:sz="0" w:space="0" w:color="auto"/>
        <w:left w:val="none" w:sz="0" w:space="0" w:color="auto"/>
        <w:bottom w:val="none" w:sz="0" w:space="0" w:color="auto"/>
        <w:right w:val="none" w:sz="0" w:space="0" w:color="auto"/>
      </w:divBdr>
    </w:div>
    <w:div w:id="1245147445">
      <w:bodyDiv w:val="1"/>
      <w:marLeft w:val="0"/>
      <w:marRight w:val="0"/>
      <w:marTop w:val="0"/>
      <w:marBottom w:val="0"/>
      <w:divBdr>
        <w:top w:val="none" w:sz="0" w:space="0" w:color="auto"/>
        <w:left w:val="none" w:sz="0" w:space="0" w:color="auto"/>
        <w:bottom w:val="none" w:sz="0" w:space="0" w:color="auto"/>
        <w:right w:val="none" w:sz="0" w:space="0" w:color="auto"/>
      </w:divBdr>
    </w:div>
    <w:div w:id="1548028993">
      <w:bodyDiv w:val="1"/>
      <w:marLeft w:val="0"/>
      <w:marRight w:val="0"/>
      <w:marTop w:val="0"/>
      <w:marBottom w:val="0"/>
      <w:divBdr>
        <w:top w:val="none" w:sz="0" w:space="0" w:color="auto"/>
        <w:left w:val="none" w:sz="0" w:space="0" w:color="auto"/>
        <w:bottom w:val="none" w:sz="0" w:space="0" w:color="auto"/>
        <w:right w:val="none" w:sz="0" w:space="0" w:color="auto"/>
      </w:divBdr>
    </w:div>
    <w:div w:id="1565217366">
      <w:bodyDiv w:val="1"/>
      <w:marLeft w:val="0"/>
      <w:marRight w:val="0"/>
      <w:marTop w:val="0"/>
      <w:marBottom w:val="0"/>
      <w:divBdr>
        <w:top w:val="none" w:sz="0" w:space="0" w:color="auto"/>
        <w:left w:val="none" w:sz="0" w:space="0" w:color="auto"/>
        <w:bottom w:val="none" w:sz="0" w:space="0" w:color="auto"/>
        <w:right w:val="none" w:sz="0" w:space="0" w:color="auto"/>
      </w:divBdr>
    </w:div>
    <w:div w:id="1743798328">
      <w:bodyDiv w:val="1"/>
      <w:marLeft w:val="0"/>
      <w:marRight w:val="0"/>
      <w:marTop w:val="0"/>
      <w:marBottom w:val="0"/>
      <w:divBdr>
        <w:top w:val="none" w:sz="0" w:space="0" w:color="auto"/>
        <w:left w:val="none" w:sz="0" w:space="0" w:color="auto"/>
        <w:bottom w:val="none" w:sz="0" w:space="0" w:color="auto"/>
        <w:right w:val="none" w:sz="0" w:space="0" w:color="auto"/>
      </w:divBdr>
    </w:div>
    <w:div w:id="20316419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1496</Words>
  <Characters>8528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User;Nirali Shah</dc:creator>
  <cp:lastModifiedBy>Nirali Shah</cp:lastModifiedBy>
  <cp:revision>3</cp:revision>
  <dcterms:created xsi:type="dcterms:W3CDTF">2022-08-08T16:30:00Z</dcterms:created>
  <dcterms:modified xsi:type="dcterms:W3CDTF">2022-08-08T16:41:00Z</dcterms:modified>
</cp:coreProperties>
</file>