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2B5B" w:rsidRPr="005C0934" w:rsidRDefault="004F2B5B" w:rsidP="004F2B5B">
      <w:pPr>
        <w:autoSpaceDE w:val="0"/>
        <w:autoSpaceDN w:val="0"/>
        <w:adjustRightInd w:val="0"/>
        <w:spacing w:after="0" w:line="240" w:lineRule="atLeast"/>
        <w:ind w:left="1"/>
        <w:jc w:val="center"/>
        <w:rPr>
          <w:rFonts w:ascii="Times New Roman" w:hAnsi="Times New Roman"/>
          <w:color w:val="0000FF"/>
          <w:sz w:val="36"/>
          <w:szCs w:val="36"/>
        </w:rPr>
      </w:pPr>
      <w:r w:rsidRPr="005C0934">
        <w:rPr>
          <w:rFonts w:ascii="Times New Roman" w:hAnsi="Times New Roman"/>
          <w:color w:val="0000FF"/>
          <w:sz w:val="36"/>
          <w:szCs w:val="36"/>
        </w:rPr>
        <w:t>Financial Management</w:t>
      </w:r>
    </w:p>
    <w:p w:rsidR="004F2B5B" w:rsidRPr="005C0934" w:rsidRDefault="004F2B5B" w:rsidP="004F2B5B">
      <w:pPr>
        <w:autoSpaceDE w:val="0"/>
        <w:autoSpaceDN w:val="0"/>
        <w:adjustRightInd w:val="0"/>
        <w:spacing w:after="0" w:line="240" w:lineRule="atLeast"/>
        <w:ind w:left="1"/>
        <w:jc w:val="center"/>
        <w:rPr>
          <w:rFonts w:ascii="Times New Roman" w:hAnsi="Times New Roman"/>
          <w:color w:val="0000FF"/>
          <w:sz w:val="36"/>
          <w:szCs w:val="36"/>
        </w:rPr>
      </w:pPr>
    </w:p>
    <w:p w:rsidR="004F2B5B" w:rsidRPr="005C0934" w:rsidRDefault="00387845" w:rsidP="004F2B5B">
      <w:pPr>
        <w:autoSpaceDE w:val="0"/>
        <w:autoSpaceDN w:val="0"/>
        <w:adjustRightInd w:val="0"/>
        <w:spacing w:after="0" w:line="240" w:lineRule="atLeast"/>
        <w:ind w:left="1"/>
        <w:jc w:val="center"/>
        <w:rPr>
          <w:rFonts w:ascii="Times New Roman" w:hAnsi="Times New Roman"/>
          <w:color w:val="0000FF"/>
          <w:sz w:val="28"/>
          <w:szCs w:val="28"/>
          <w:u w:val="single"/>
        </w:rPr>
      </w:pPr>
      <w:r w:rsidRPr="005C0934">
        <w:rPr>
          <w:rFonts w:ascii="Times New Roman" w:hAnsi="Times New Roman"/>
          <w:color w:val="0000FF"/>
          <w:sz w:val="28"/>
          <w:szCs w:val="28"/>
          <w:u w:val="single"/>
        </w:rPr>
        <w:t>EPWP</w:t>
      </w:r>
      <w:r w:rsidR="00EB42CF">
        <w:rPr>
          <w:rFonts w:ascii="Times New Roman" w:hAnsi="Times New Roman"/>
          <w:color w:val="0000FF"/>
          <w:sz w:val="28"/>
          <w:szCs w:val="28"/>
          <w:u w:val="single"/>
        </w:rPr>
        <w:t>, Batch 20</w:t>
      </w:r>
      <w:r w:rsidR="004B3B93">
        <w:rPr>
          <w:rFonts w:ascii="Times New Roman" w:hAnsi="Times New Roman"/>
          <w:color w:val="0000FF"/>
          <w:sz w:val="28"/>
          <w:szCs w:val="28"/>
          <w:u w:val="single"/>
        </w:rPr>
        <w:t>13</w:t>
      </w:r>
      <w:r w:rsidR="004F2B5B" w:rsidRPr="005C0934">
        <w:rPr>
          <w:rFonts w:ascii="Times New Roman" w:hAnsi="Times New Roman"/>
          <w:color w:val="0000FF"/>
          <w:sz w:val="28"/>
          <w:szCs w:val="28"/>
          <w:u w:val="single"/>
        </w:rPr>
        <w:t xml:space="preserve">, </w:t>
      </w:r>
    </w:p>
    <w:p w:rsidR="004F2B5B" w:rsidRPr="005C0934" w:rsidRDefault="004F2B5B" w:rsidP="004F2B5B">
      <w:pPr>
        <w:autoSpaceDE w:val="0"/>
        <w:autoSpaceDN w:val="0"/>
        <w:adjustRightInd w:val="0"/>
        <w:spacing w:after="0" w:line="240" w:lineRule="atLeast"/>
        <w:ind w:left="1"/>
        <w:jc w:val="center"/>
        <w:rPr>
          <w:rFonts w:ascii="Times New Roman" w:hAnsi="Times New Roman"/>
          <w:color w:val="0000FF"/>
          <w:sz w:val="28"/>
          <w:szCs w:val="28"/>
          <w:u w:val="single"/>
        </w:rPr>
      </w:pPr>
    </w:p>
    <w:p w:rsidR="004F2B5B" w:rsidRPr="005C0934" w:rsidRDefault="004F2B5B" w:rsidP="004F2B5B">
      <w:pPr>
        <w:autoSpaceDE w:val="0"/>
        <w:autoSpaceDN w:val="0"/>
        <w:adjustRightInd w:val="0"/>
        <w:spacing w:after="0" w:line="240" w:lineRule="atLeast"/>
        <w:ind w:left="1"/>
        <w:jc w:val="center"/>
        <w:rPr>
          <w:rFonts w:ascii="Times New Roman" w:hAnsi="Times New Roman"/>
          <w:color w:val="0000FF"/>
          <w:sz w:val="28"/>
          <w:szCs w:val="28"/>
          <w:u w:val="single"/>
        </w:rPr>
      </w:pPr>
    </w:p>
    <w:p w:rsidR="00187464" w:rsidRDefault="004F2B5B" w:rsidP="004F2B5B">
      <w:pPr>
        <w:autoSpaceDE w:val="0"/>
        <w:autoSpaceDN w:val="0"/>
        <w:adjustRightInd w:val="0"/>
        <w:spacing w:after="0" w:line="240" w:lineRule="atLeast"/>
        <w:ind w:left="1"/>
        <w:jc w:val="center"/>
        <w:rPr>
          <w:rFonts w:ascii="Times New Roman" w:hAnsi="Times New Roman"/>
          <w:color w:val="0000FF"/>
          <w:sz w:val="28"/>
          <w:szCs w:val="28"/>
          <w:u w:val="single"/>
        </w:rPr>
      </w:pPr>
      <w:r w:rsidRPr="005C0934">
        <w:rPr>
          <w:rFonts w:ascii="Times New Roman" w:hAnsi="Times New Roman"/>
          <w:color w:val="0000FF"/>
          <w:sz w:val="28"/>
          <w:szCs w:val="28"/>
          <w:u w:val="single"/>
        </w:rPr>
        <w:t xml:space="preserve">Instructor: Prof. </w:t>
      </w:r>
      <w:proofErr w:type="spellStart"/>
      <w:r w:rsidR="00331881">
        <w:rPr>
          <w:rFonts w:ascii="Times New Roman" w:hAnsi="Times New Roman"/>
          <w:color w:val="0000FF"/>
          <w:sz w:val="28"/>
          <w:szCs w:val="28"/>
          <w:u w:val="single"/>
        </w:rPr>
        <w:t>Shridhar</w:t>
      </w:r>
      <w:proofErr w:type="spellEnd"/>
      <w:r w:rsidR="00331881">
        <w:rPr>
          <w:rFonts w:ascii="Times New Roman" w:hAnsi="Times New Roman"/>
          <w:color w:val="0000FF"/>
          <w:sz w:val="28"/>
          <w:szCs w:val="28"/>
          <w:u w:val="single"/>
        </w:rPr>
        <w:t xml:space="preserve"> Kumar Dash</w:t>
      </w:r>
    </w:p>
    <w:p w:rsidR="004F2B5B" w:rsidRDefault="00187464" w:rsidP="004F2B5B">
      <w:pPr>
        <w:autoSpaceDE w:val="0"/>
        <w:autoSpaceDN w:val="0"/>
        <w:adjustRightInd w:val="0"/>
        <w:spacing w:after="0" w:line="240" w:lineRule="atLeast"/>
        <w:ind w:left="1"/>
        <w:jc w:val="center"/>
        <w:rPr>
          <w:rFonts w:ascii="Times New Roman" w:hAnsi="Times New Roman"/>
          <w:color w:val="0000FF"/>
          <w:sz w:val="28"/>
          <w:szCs w:val="28"/>
          <w:u w:val="single"/>
        </w:rPr>
      </w:pPr>
      <w:r>
        <w:rPr>
          <w:rFonts w:ascii="Times New Roman" w:hAnsi="Times New Roman"/>
          <w:color w:val="0000FF"/>
          <w:sz w:val="28"/>
          <w:szCs w:val="28"/>
          <w:u w:val="single"/>
        </w:rPr>
        <w:t>XIMB</w:t>
      </w:r>
    </w:p>
    <w:p w:rsidR="00187464" w:rsidRDefault="00187464" w:rsidP="004F2B5B">
      <w:pPr>
        <w:autoSpaceDE w:val="0"/>
        <w:autoSpaceDN w:val="0"/>
        <w:adjustRightInd w:val="0"/>
        <w:spacing w:after="0" w:line="240" w:lineRule="atLeast"/>
        <w:ind w:left="1"/>
        <w:jc w:val="center"/>
        <w:rPr>
          <w:rFonts w:ascii="Times New Roman" w:hAnsi="Times New Roman"/>
          <w:color w:val="0000FF"/>
          <w:sz w:val="28"/>
          <w:szCs w:val="28"/>
          <w:u w:val="single"/>
        </w:rPr>
      </w:pPr>
      <w:r>
        <w:rPr>
          <w:rFonts w:ascii="Times New Roman" w:hAnsi="Times New Roman"/>
          <w:color w:val="0000FF"/>
          <w:sz w:val="28"/>
          <w:szCs w:val="28"/>
          <w:u w:val="single"/>
        </w:rPr>
        <w:t xml:space="preserve">E </w:t>
      </w:r>
      <w:proofErr w:type="gramStart"/>
      <w:r>
        <w:rPr>
          <w:rFonts w:ascii="Times New Roman" w:hAnsi="Times New Roman"/>
          <w:color w:val="0000FF"/>
          <w:sz w:val="28"/>
          <w:szCs w:val="28"/>
          <w:u w:val="single"/>
        </w:rPr>
        <w:t>mail :</w:t>
      </w:r>
      <w:proofErr w:type="gramEnd"/>
      <w:r>
        <w:rPr>
          <w:rFonts w:ascii="Times New Roman" w:hAnsi="Times New Roman"/>
          <w:color w:val="0000FF"/>
          <w:sz w:val="28"/>
          <w:szCs w:val="28"/>
          <w:u w:val="single"/>
        </w:rPr>
        <w:t xml:space="preserve"> </w:t>
      </w:r>
      <w:hyperlink r:id="rId5" w:history="1">
        <w:r w:rsidR="00331881" w:rsidRPr="003521D1">
          <w:rPr>
            <w:rStyle w:val="Hyperlink"/>
            <w:rFonts w:ascii="Times New Roman" w:hAnsi="Times New Roman"/>
            <w:sz w:val="28"/>
            <w:szCs w:val="28"/>
          </w:rPr>
          <w:t>Shridhar@ximb.ac.in</w:t>
        </w:r>
      </w:hyperlink>
    </w:p>
    <w:p w:rsidR="00187464" w:rsidRPr="005C0934" w:rsidRDefault="004B3B93" w:rsidP="004F2B5B">
      <w:pPr>
        <w:autoSpaceDE w:val="0"/>
        <w:autoSpaceDN w:val="0"/>
        <w:adjustRightInd w:val="0"/>
        <w:spacing w:after="0" w:line="240" w:lineRule="atLeast"/>
        <w:ind w:left="1"/>
        <w:jc w:val="center"/>
        <w:rPr>
          <w:rFonts w:ascii="Times New Roman" w:hAnsi="Times New Roman"/>
          <w:color w:val="0000FF"/>
          <w:sz w:val="28"/>
          <w:szCs w:val="28"/>
          <w:u w:val="single"/>
        </w:rPr>
      </w:pPr>
      <w:proofErr w:type="gramStart"/>
      <w:r>
        <w:rPr>
          <w:rFonts w:ascii="Times New Roman" w:hAnsi="Times New Roman"/>
          <w:color w:val="0000FF"/>
          <w:sz w:val="28"/>
          <w:szCs w:val="28"/>
          <w:u w:val="single"/>
        </w:rPr>
        <w:t>Ph :</w:t>
      </w:r>
      <w:proofErr w:type="gramEnd"/>
      <w:r>
        <w:rPr>
          <w:rFonts w:ascii="Times New Roman" w:hAnsi="Times New Roman"/>
          <w:color w:val="0000FF"/>
          <w:sz w:val="28"/>
          <w:szCs w:val="28"/>
          <w:u w:val="single"/>
        </w:rPr>
        <w:t xml:space="preserve"> 0674-6647</w:t>
      </w:r>
      <w:r w:rsidR="00331881">
        <w:rPr>
          <w:rFonts w:ascii="Times New Roman" w:hAnsi="Times New Roman"/>
          <w:color w:val="0000FF"/>
          <w:sz w:val="28"/>
          <w:szCs w:val="28"/>
          <w:u w:val="single"/>
        </w:rPr>
        <w:t>898</w:t>
      </w:r>
    </w:p>
    <w:p w:rsidR="004F2B5B" w:rsidRPr="005C0934" w:rsidRDefault="004F2B5B" w:rsidP="004F2B5B">
      <w:pPr>
        <w:autoSpaceDE w:val="0"/>
        <w:autoSpaceDN w:val="0"/>
        <w:adjustRightInd w:val="0"/>
        <w:spacing w:after="0" w:line="240" w:lineRule="atLeast"/>
        <w:ind w:left="1"/>
        <w:rPr>
          <w:rFonts w:ascii="Times New Roman" w:hAnsi="Times New Roman"/>
          <w:color w:val="0000FF"/>
          <w:sz w:val="28"/>
          <w:szCs w:val="28"/>
          <w:u w:val="single"/>
        </w:rPr>
      </w:pPr>
    </w:p>
    <w:p w:rsidR="004F2B5B" w:rsidRPr="005C0934" w:rsidRDefault="004F2B5B" w:rsidP="004F2B5B">
      <w:pPr>
        <w:autoSpaceDE w:val="0"/>
        <w:autoSpaceDN w:val="0"/>
        <w:adjustRightInd w:val="0"/>
        <w:spacing w:after="0" w:line="360" w:lineRule="atLeast"/>
        <w:ind w:left="1"/>
        <w:jc w:val="both"/>
        <w:rPr>
          <w:rFonts w:ascii="Times New Roman" w:hAnsi="Times New Roman"/>
          <w:color w:val="0000FF"/>
          <w:sz w:val="28"/>
          <w:szCs w:val="28"/>
          <w:u w:val="single"/>
        </w:rPr>
      </w:pPr>
    </w:p>
    <w:p w:rsidR="004F2B5B" w:rsidRPr="005C0934" w:rsidRDefault="004F2B5B" w:rsidP="004F2B5B">
      <w:pPr>
        <w:autoSpaceDE w:val="0"/>
        <w:autoSpaceDN w:val="0"/>
        <w:adjustRightInd w:val="0"/>
        <w:spacing w:after="0" w:line="360" w:lineRule="atLeast"/>
        <w:ind w:left="1"/>
        <w:jc w:val="both"/>
        <w:rPr>
          <w:rFonts w:ascii="Times New Roman" w:hAnsi="Times New Roman"/>
          <w:sz w:val="28"/>
          <w:szCs w:val="28"/>
        </w:rPr>
      </w:pPr>
      <w:r w:rsidRPr="005C0934">
        <w:rPr>
          <w:rFonts w:ascii="Times New Roman" w:hAnsi="Times New Roman"/>
          <w:sz w:val="28"/>
          <w:szCs w:val="28"/>
          <w:u w:val="single"/>
        </w:rPr>
        <w:t xml:space="preserve">A. </w:t>
      </w:r>
      <w:proofErr w:type="gramStart"/>
      <w:r w:rsidRPr="005C0934">
        <w:rPr>
          <w:rFonts w:ascii="Times New Roman" w:hAnsi="Times New Roman"/>
          <w:sz w:val="28"/>
          <w:szCs w:val="28"/>
          <w:u w:val="single"/>
        </w:rPr>
        <w:t>Objective :</w:t>
      </w:r>
      <w:proofErr w:type="gramEnd"/>
      <w:r w:rsidRPr="005C0934">
        <w:rPr>
          <w:rFonts w:ascii="Times New Roman" w:hAnsi="Times New Roman"/>
          <w:sz w:val="28"/>
          <w:szCs w:val="28"/>
        </w:rPr>
        <w:t xml:space="preserve"> </w:t>
      </w:r>
    </w:p>
    <w:p w:rsidR="004F2B5B" w:rsidRPr="005C0934" w:rsidRDefault="004F2B5B" w:rsidP="004F2B5B">
      <w:pPr>
        <w:autoSpaceDE w:val="0"/>
        <w:autoSpaceDN w:val="0"/>
        <w:adjustRightInd w:val="0"/>
        <w:spacing w:after="0" w:line="360" w:lineRule="atLeast"/>
        <w:ind w:left="1"/>
        <w:jc w:val="both"/>
        <w:rPr>
          <w:rFonts w:ascii="Times New Roman" w:hAnsi="Times New Roman"/>
          <w:sz w:val="28"/>
          <w:szCs w:val="28"/>
        </w:rPr>
      </w:pPr>
      <w:r w:rsidRPr="005C0934">
        <w:rPr>
          <w:rFonts w:ascii="Times New Roman" w:hAnsi="Times New Roman"/>
          <w:sz w:val="28"/>
          <w:szCs w:val="28"/>
        </w:rPr>
        <w:t>A basic knowledge of Finance is compulsory for aspiring managers, independent of the functional area of specialization. The last decade has seen fundamental changes in financial markets and financial instruments. Electronic and print media are constantly engrossed with issues like financial restructuring, initial public offerings, bankruptcy, dividends, bonuses, and many more. This course on Financial Manageme</w:t>
      </w:r>
      <w:r w:rsidR="00387845" w:rsidRPr="005C0934">
        <w:rPr>
          <w:rFonts w:ascii="Times New Roman" w:hAnsi="Times New Roman"/>
          <w:sz w:val="28"/>
          <w:szCs w:val="28"/>
        </w:rPr>
        <w:t>nt is aimed at providing a broad</w:t>
      </w:r>
      <w:r w:rsidRPr="005C0934">
        <w:rPr>
          <w:rFonts w:ascii="Times New Roman" w:hAnsi="Times New Roman"/>
          <w:sz w:val="28"/>
          <w:szCs w:val="28"/>
        </w:rPr>
        <w:t xml:space="preserve"> overview of the world of business from a financial manager’s perspective. At the end of the course the particip</w:t>
      </w:r>
      <w:r w:rsidR="00387845" w:rsidRPr="005C0934">
        <w:rPr>
          <w:rFonts w:ascii="Times New Roman" w:hAnsi="Times New Roman"/>
          <w:sz w:val="28"/>
          <w:szCs w:val="28"/>
        </w:rPr>
        <w:t xml:space="preserve">ants should be having a </w:t>
      </w:r>
      <w:proofErr w:type="gramStart"/>
      <w:r w:rsidR="00387845" w:rsidRPr="005C0934">
        <w:rPr>
          <w:rFonts w:ascii="Times New Roman" w:hAnsi="Times New Roman"/>
          <w:sz w:val="28"/>
          <w:szCs w:val="28"/>
        </w:rPr>
        <w:t xml:space="preserve">brief </w:t>
      </w:r>
      <w:r w:rsidRPr="005C0934">
        <w:rPr>
          <w:rFonts w:ascii="Times New Roman" w:hAnsi="Times New Roman"/>
          <w:sz w:val="28"/>
          <w:szCs w:val="28"/>
        </w:rPr>
        <w:t xml:space="preserve"> idea</w:t>
      </w:r>
      <w:proofErr w:type="gramEnd"/>
      <w:r w:rsidRPr="005C0934">
        <w:rPr>
          <w:rFonts w:ascii="Times New Roman" w:hAnsi="Times New Roman"/>
          <w:sz w:val="28"/>
          <w:szCs w:val="28"/>
        </w:rPr>
        <w:t xml:space="preserve"> about </w:t>
      </w:r>
      <w:r w:rsidR="009C3AB4" w:rsidRPr="005C0934">
        <w:rPr>
          <w:rFonts w:ascii="Times New Roman" w:hAnsi="Times New Roman"/>
          <w:sz w:val="28"/>
          <w:szCs w:val="28"/>
        </w:rPr>
        <w:t xml:space="preserve">what financial managers do and why </w:t>
      </w:r>
      <w:r w:rsidRPr="005C0934">
        <w:rPr>
          <w:rFonts w:ascii="Times New Roman" w:hAnsi="Times New Roman"/>
          <w:sz w:val="28"/>
          <w:szCs w:val="28"/>
        </w:rPr>
        <w:t>they do, and should be better equipped to respond to the fast changing dynamics of the business environment.</w:t>
      </w:r>
    </w:p>
    <w:p w:rsidR="004F2B5B" w:rsidRPr="005C0934" w:rsidRDefault="004F2B5B" w:rsidP="004F2B5B">
      <w:pPr>
        <w:autoSpaceDE w:val="0"/>
        <w:autoSpaceDN w:val="0"/>
        <w:adjustRightInd w:val="0"/>
        <w:spacing w:after="0" w:line="360" w:lineRule="atLeast"/>
        <w:ind w:left="1"/>
        <w:rPr>
          <w:rFonts w:ascii="Times New Roman" w:hAnsi="Times New Roman"/>
          <w:sz w:val="28"/>
          <w:szCs w:val="28"/>
        </w:rPr>
      </w:pPr>
    </w:p>
    <w:p w:rsidR="004F2B5B" w:rsidRPr="005C0934" w:rsidRDefault="004F2B5B" w:rsidP="004F2B5B">
      <w:pPr>
        <w:autoSpaceDE w:val="0"/>
        <w:autoSpaceDN w:val="0"/>
        <w:adjustRightInd w:val="0"/>
        <w:spacing w:after="0" w:line="360" w:lineRule="atLeast"/>
        <w:ind w:left="1"/>
        <w:rPr>
          <w:rFonts w:ascii="Times New Roman" w:hAnsi="Times New Roman"/>
          <w:sz w:val="28"/>
          <w:szCs w:val="28"/>
        </w:rPr>
      </w:pPr>
    </w:p>
    <w:p w:rsidR="004F2B5B" w:rsidRPr="005C0934" w:rsidRDefault="004F2B5B" w:rsidP="004F2B5B">
      <w:pPr>
        <w:autoSpaceDE w:val="0"/>
        <w:autoSpaceDN w:val="0"/>
        <w:adjustRightInd w:val="0"/>
        <w:spacing w:after="0" w:line="360" w:lineRule="atLeast"/>
        <w:ind w:left="1"/>
        <w:rPr>
          <w:rFonts w:ascii="Times New Roman" w:hAnsi="Times New Roman"/>
          <w:b/>
          <w:bCs/>
          <w:sz w:val="28"/>
          <w:szCs w:val="28"/>
          <w:u w:val="single"/>
        </w:rPr>
      </w:pPr>
      <w:r w:rsidRPr="005C0934">
        <w:rPr>
          <w:rFonts w:ascii="Times New Roman" w:hAnsi="Times New Roman"/>
          <w:b/>
          <w:bCs/>
          <w:sz w:val="28"/>
          <w:szCs w:val="28"/>
          <w:u w:val="single"/>
        </w:rPr>
        <w:t xml:space="preserve">B. </w:t>
      </w:r>
      <w:proofErr w:type="gramStart"/>
      <w:r w:rsidRPr="005C0934">
        <w:rPr>
          <w:rFonts w:ascii="Times New Roman" w:hAnsi="Times New Roman"/>
          <w:b/>
          <w:bCs/>
          <w:sz w:val="28"/>
          <w:szCs w:val="28"/>
          <w:u w:val="single"/>
        </w:rPr>
        <w:t>Readings :</w:t>
      </w:r>
      <w:proofErr w:type="gramEnd"/>
    </w:p>
    <w:p w:rsidR="004F2B5B" w:rsidRPr="005C0934" w:rsidRDefault="00387845" w:rsidP="00013050">
      <w:pPr>
        <w:autoSpaceDE w:val="0"/>
        <w:autoSpaceDN w:val="0"/>
        <w:adjustRightInd w:val="0"/>
        <w:spacing w:after="0" w:line="360" w:lineRule="atLeast"/>
        <w:ind w:left="1"/>
        <w:rPr>
          <w:rFonts w:ascii="Times New Roman" w:hAnsi="Times New Roman"/>
          <w:sz w:val="28"/>
          <w:szCs w:val="28"/>
        </w:rPr>
      </w:pPr>
      <w:r w:rsidRPr="005C0934">
        <w:rPr>
          <w:rFonts w:ascii="Times New Roman" w:hAnsi="Times New Roman"/>
          <w:sz w:val="28"/>
          <w:szCs w:val="28"/>
        </w:rPr>
        <w:t xml:space="preserve">1) </w:t>
      </w:r>
      <w:r w:rsidR="00013050" w:rsidRPr="005C0934">
        <w:rPr>
          <w:rFonts w:ascii="Times New Roman" w:hAnsi="Times New Roman"/>
          <w:sz w:val="28"/>
          <w:szCs w:val="28"/>
        </w:rPr>
        <w:t xml:space="preserve"> </w:t>
      </w:r>
      <w:r w:rsidR="002177F5" w:rsidRPr="005C0934">
        <w:rPr>
          <w:rFonts w:ascii="Times New Roman" w:hAnsi="Times New Roman"/>
          <w:sz w:val="28"/>
          <w:szCs w:val="28"/>
        </w:rPr>
        <w:t>Textbook:</w:t>
      </w:r>
      <w:r w:rsidR="004F2B5B" w:rsidRPr="005C0934">
        <w:rPr>
          <w:rFonts w:ascii="Times New Roman" w:hAnsi="Times New Roman"/>
          <w:sz w:val="28"/>
          <w:szCs w:val="28"/>
        </w:rPr>
        <w:t xml:space="preserve"> </w:t>
      </w:r>
    </w:p>
    <w:p w:rsidR="00545D1E" w:rsidRPr="005C0934" w:rsidRDefault="004F2B5B" w:rsidP="00545D1E">
      <w:pPr>
        <w:autoSpaceDE w:val="0"/>
        <w:autoSpaceDN w:val="0"/>
        <w:adjustRightInd w:val="0"/>
        <w:spacing w:after="0" w:line="360" w:lineRule="atLeast"/>
        <w:ind w:left="901" w:hanging="180"/>
        <w:rPr>
          <w:rFonts w:ascii="Times New Roman" w:hAnsi="Times New Roman"/>
          <w:sz w:val="28"/>
          <w:szCs w:val="28"/>
        </w:rPr>
      </w:pPr>
      <w:r w:rsidRPr="005C0934">
        <w:rPr>
          <w:rFonts w:ascii="Times New Roman" w:hAnsi="Times New Roman"/>
          <w:sz w:val="28"/>
          <w:szCs w:val="28"/>
        </w:rPr>
        <w:t xml:space="preserve"> </w:t>
      </w:r>
      <w:proofErr w:type="gramStart"/>
      <w:r w:rsidR="00545D1E" w:rsidRPr="005C0934">
        <w:rPr>
          <w:rFonts w:ascii="Times New Roman" w:hAnsi="Times New Roman"/>
          <w:sz w:val="28"/>
          <w:szCs w:val="28"/>
        </w:rPr>
        <w:t xml:space="preserve">Fundamentals of Corporate Finance by Ross, </w:t>
      </w:r>
      <w:proofErr w:type="spellStart"/>
      <w:r w:rsidR="00545D1E" w:rsidRPr="005C0934">
        <w:rPr>
          <w:rFonts w:ascii="Times New Roman" w:hAnsi="Times New Roman"/>
          <w:sz w:val="28"/>
          <w:szCs w:val="28"/>
        </w:rPr>
        <w:t>Westerfield</w:t>
      </w:r>
      <w:proofErr w:type="spellEnd"/>
      <w:r w:rsidR="00545D1E" w:rsidRPr="005C0934">
        <w:rPr>
          <w:rFonts w:ascii="Times New Roman" w:hAnsi="Times New Roman"/>
          <w:sz w:val="28"/>
          <w:szCs w:val="28"/>
        </w:rPr>
        <w:t xml:space="preserve"> and Jordan, latest edition, Tata </w:t>
      </w:r>
      <w:proofErr w:type="spellStart"/>
      <w:r w:rsidR="00545D1E" w:rsidRPr="005C0934">
        <w:rPr>
          <w:rFonts w:ascii="Times New Roman" w:hAnsi="Times New Roman"/>
          <w:sz w:val="28"/>
          <w:szCs w:val="28"/>
        </w:rPr>
        <w:t>Mcgraw</w:t>
      </w:r>
      <w:proofErr w:type="spellEnd"/>
      <w:r w:rsidR="00545D1E" w:rsidRPr="005C0934">
        <w:rPr>
          <w:rFonts w:ascii="Times New Roman" w:hAnsi="Times New Roman"/>
          <w:sz w:val="28"/>
          <w:szCs w:val="28"/>
        </w:rPr>
        <w:t xml:space="preserve"> Hill.</w:t>
      </w:r>
      <w:proofErr w:type="gramEnd"/>
      <w:r w:rsidR="00545D1E" w:rsidRPr="005C0934">
        <w:rPr>
          <w:rFonts w:ascii="Times New Roman" w:hAnsi="Times New Roman"/>
          <w:sz w:val="28"/>
          <w:szCs w:val="28"/>
        </w:rPr>
        <w:t xml:space="preserve"> </w:t>
      </w:r>
    </w:p>
    <w:p w:rsidR="00545D1E" w:rsidRPr="005C0934" w:rsidRDefault="00545D1E" w:rsidP="00545D1E">
      <w:pPr>
        <w:autoSpaceDE w:val="0"/>
        <w:autoSpaceDN w:val="0"/>
        <w:adjustRightInd w:val="0"/>
        <w:spacing w:after="0" w:line="360" w:lineRule="atLeast"/>
        <w:ind w:left="901" w:hanging="180"/>
        <w:rPr>
          <w:rFonts w:ascii="Times New Roman" w:hAnsi="Times New Roman"/>
          <w:sz w:val="28"/>
          <w:szCs w:val="28"/>
        </w:rPr>
      </w:pPr>
    </w:p>
    <w:p w:rsidR="004F2B5B" w:rsidRPr="005C0934" w:rsidRDefault="00545D1E" w:rsidP="00545D1E">
      <w:pPr>
        <w:autoSpaceDE w:val="0"/>
        <w:autoSpaceDN w:val="0"/>
        <w:adjustRightInd w:val="0"/>
        <w:spacing w:after="0" w:line="360" w:lineRule="atLeast"/>
        <w:rPr>
          <w:rFonts w:ascii="Times New Roman" w:hAnsi="Times New Roman"/>
          <w:sz w:val="28"/>
          <w:szCs w:val="28"/>
        </w:rPr>
      </w:pPr>
      <w:r>
        <w:rPr>
          <w:rFonts w:ascii="Times New Roman" w:hAnsi="Times New Roman"/>
          <w:sz w:val="28"/>
          <w:szCs w:val="28"/>
        </w:rPr>
        <w:t>2</w:t>
      </w:r>
      <w:r w:rsidR="004F2B5B" w:rsidRPr="005C0934">
        <w:rPr>
          <w:rFonts w:ascii="Times New Roman" w:hAnsi="Times New Roman"/>
          <w:sz w:val="28"/>
          <w:szCs w:val="28"/>
        </w:rPr>
        <w:t xml:space="preserve">) Reference </w:t>
      </w:r>
      <w:r w:rsidR="002177F5" w:rsidRPr="005C0934">
        <w:rPr>
          <w:rFonts w:ascii="Times New Roman" w:hAnsi="Times New Roman"/>
          <w:sz w:val="28"/>
          <w:szCs w:val="28"/>
        </w:rPr>
        <w:t>Book:</w:t>
      </w:r>
      <w:r w:rsidR="004F2B5B" w:rsidRPr="005C0934">
        <w:rPr>
          <w:rFonts w:ascii="Times New Roman" w:hAnsi="Times New Roman"/>
          <w:sz w:val="28"/>
          <w:szCs w:val="28"/>
        </w:rPr>
        <w:t xml:space="preserve"> </w:t>
      </w:r>
    </w:p>
    <w:p w:rsidR="004F2B5B" w:rsidRPr="005C0934" w:rsidRDefault="004F2B5B" w:rsidP="004F2B5B">
      <w:pPr>
        <w:autoSpaceDE w:val="0"/>
        <w:autoSpaceDN w:val="0"/>
        <w:adjustRightInd w:val="0"/>
        <w:spacing w:after="0" w:line="360" w:lineRule="atLeast"/>
        <w:ind w:left="901" w:hanging="180"/>
        <w:rPr>
          <w:rFonts w:ascii="Times New Roman" w:hAnsi="Times New Roman"/>
          <w:sz w:val="28"/>
          <w:szCs w:val="28"/>
        </w:rPr>
      </w:pPr>
      <w:r w:rsidRPr="005C0934">
        <w:rPr>
          <w:rFonts w:ascii="Times New Roman" w:hAnsi="Times New Roman"/>
          <w:sz w:val="28"/>
          <w:szCs w:val="28"/>
        </w:rPr>
        <w:t xml:space="preserve">- Financial </w:t>
      </w:r>
      <w:r w:rsidR="002177F5" w:rsidRPr="005C0934">
        <w:rPr>
          <w:rFonts w:ascii="Times New Roman" w:hAnsi="Times New Roman"/>
          <w:sz w:val="28"/>
          <w:szCs w:val="28"/>
        </w:rPr>
        <w:t>Management:</w:t>
      </w:r>
      <w:r w:rsidRPr="005C0934">
        <w:rPr>
          <w:rFonts w:ascii="Times New Roman" w:hAnsi="Times New Roman"/>
          <w:sz w:val="28"/>
          <w:szCs w:val="28"/>
        </w:rPr>
        <w:t xml:space="preserve"> Theory and Practice –11th Edition by Brigham and </w:t>
      </w:r>
      <w:r w:rsidR="002177F5" w:rsidRPr="005C0934">
        <w:rPr>
          <w:rFonts w:ascii="Times New Roman" w:hAnsi="Times New Roman"/>
          <w:sz w:val="28"/>
          <w:szCs w:val="28"/>
        </w:rPr>
        <w:t>Ehrdart</w:t>
      </w:r>
      <w:r w:rsidRPr="005C0934">
        <w:rPr>
          <w:rFonts w:ascii="Times New Roman" w:hAnsi="Times New Roman"/>
          <w:sz w:val="28"/>
          <w:szCs w:val="28"/>
        </w:rPr>
        <w:t>, Thomson India edition</w:t>
      </w:r>
    </w:p>
    <w:p w:rsidR="004F2B5B" w:rsidRPr="005C0934" w:rsidRDefault="004F2B5B" w:rsidP="004F2B5B">
      <w:pPr>
        <w:autoSpaceDE w:val="0"/>
        <w:autoSpaceDN w:val="0"/>
        <w:adjustRightInd w:val="0"/>
        <w:spacing w:after="0" w:line="360" w:lineRule="atLeast"/>
        <w:ind w:left="901" w:hanging="180"/>
        <w:rPr>
          <w:rFonts w:ascii="Times New Roman" w:hAnsi="Times New Roman"/>
          <w:sz w:val="28"/>
          <w:szCs w:val="28"/>
        </w:rPr>
      </w:pPr>
      <w:r w:rsidRPr="005C0934">
        <w:rPr>
          <w:rFonts w:ascii="Times New Roman" w:hAnsi="Times New Roman"/>
          <w:sz w:val="28"/>
          <w:szCs w:val="28"/>
        </w:rPr>
        <w:t xml:space="preserve">- Principles of Corporate </w:t>
      </w:r>
      <w:r w:rsidR="002177F5" w:rsidRPr="005C0934">
        <w:rPr>
          <w:rFonts w:ascii="Times New Roman" w:hAnsi="Times New Roman"/>
          <w:sz w:val="28"/>
          <w:szCs w:val="28"/>
        </w:rPr>
        <w:t>Finance -</w:t>
      </w:r>
      <w:r w:rsidRPr="005C0934">
        <w:rPr>
          <w:rFonts w:ascii="Times New Roman" w:hAnsi="Times New Roman"/>
          <w:sz w:val="28"/>
          <w:szCs w:val="28"/>
        </w:rPr>
        <w:t xml:space="preserve"> 8th Edition, by Brealey, Myers, Allen and Mohanty, Special Indian Edition, Tata Mcgraw Hill</w:t>
      </w:r>
    </w:p>
    <w:p w:rsidR="004F2B5B" w:rsidRPr="005C0934" w:rsidRDefault="004F2B5B" w:rsidP="004F2B5B">
      <w:pPr>
        <w:autoSpaceDE w:val="0"/>
        <w:autoSpaceDN w:val="0"/>
        <w:adjustRightInd w:val="0"/>
        <w:spacing w:after="0" w:line="360" w:lineRule="atLeast"/>
        <w:ind w:left="901" w:hanging="180"/>
        <w:rPr>
          <w:rFonts w:ascii="Times New Roman" w:hAnsi="Times New Roman"/>
          <w:sz w:val="28"/>
          <w:szCs w:val="28"/>
        </w:rPr>
      </w:pPr>
      <w:r w:rsidRPr="005C0934">
        <w:rPr>
          <w:rFonts w:ascii="Times New Roman" w:hAnsi="Times New Roman"/>
          <w:sz w:val="28"/>
          <w:szCs w:val="28"/>
        </w:rPr>
        <w:t>-</w:t>
      </w:r>
      <w:r w:rsidR="00545D1E" w:rsidRPr="005C0934">
        <w:rPr>
          <w:rFonts w:ascii="Times New Roman" w:hAnsi="Times New Roman"/>
          <w:sz w:val="28"/>
          <w:szCs w:val="28"/>
        </w:rPr>
        <w:t xml:space="preserve"> </w:t>
      </w:r>
    </w:p>
    <w:p w:rsidR="004F2B5B" w:rsidRPr="005C0934" w:rsidRDefault="004F2B5B" w:rsidP="004F2B5B">
      <w:pPr>
        <w:autoSpaceDE w:val="0"/>
        <w:autoSpaceDN w:val="0"/>
        <w:adjustRightInd w:val="0"/>
        <w:spacing w:after="0" w:line="360" w:lineRule="atLeast"/>
        <w:ind w:left="1"/>
        <w:rPr>
          <w:rFonts w:ascii="Times New Roman" w:hAnsi="Times New Roman"/>
          <w:sz w:val="28"/>
          <w:szCs w:val="28"/>
        </w:rPr>
      </w:pPr>
      <w:r w:rsidRPr="005C0934">
        <w:rPr>
          <w:rFonts w:ascii="Times New Roman" w:hAnsi="Times New Roman"/>
          <w:sz w:val="28"/>
          <w:szCs w:val="28"/>
        </w:rPr>
        <w:t xml:space="preserve">3) </w:t>
      </w:r>
      <w:r w:rsidR="00597393">
        <w:rPr>
          <w:rFonts w:ascii="Times New Roman" w:hAnsi="Times New Roman"/>
          <w:sz w:val="28"/>
          <w:szCs w:val="28"/>
        </w:rPr>
        <w:t>H</w:t>
      </w:r>
      <w:r w:rsidR="00013050" w:rsidRPr="005C0934">
        <w:rPr>
          <w:rFonts w:ascii="Times New Roman" w:hAnsi="Times New Roman"/>
          <w:sz w:val="28"/>
          <w:szCs w:val="28"/>
        </w:rPr>
        <w:t xml:space="preserve">andouts and </w:t>
      </w:r>
      <w:r w:rsidR="002177F5" w:rsidRPr="005C0934">
        <w:rPr>
          <w:rFonts w:ascii="Times New Roman" w:hAnsi="Times New Roman"/>
          <w:sz w:val="28"/>
          <w:szCs w:val="28"/>
        </w:rPr>
        <w:t xml:space="preserve">other </w:t>
      </w:r>
      <w:r w:rsidR="00013050" w:rsidRPr="005C0934">
        <w:rPr>
          <w:rFonts w:ascii="Times New Roman" w:hAnsi="Times New Roman"/>
          <w:sz w:val="28"/>
          <w:szCs w:val="28"/>
        </w:rPr>
        <w:t>r</w:t>
      </w:r>
      <w:r w:rsidRPr="005C0934">
        <w:rPr>
          <w:rFonts w:ascii="Times New Roman" w:hAnsi="Times New Roman"/>
          <w:sz w:val="28"/>
          <w:szCs w:val="28"/>
        </w:rPr>
        <w:t>eadings as and when made available during the course.</w:t>
      </w:r>
    </w:p>
    <w:p w:rsidR="004F2B5B" w:rsidRPr="005C0934" w:rsidRDefault="004F2B5B" w:rsidP="004F2B5B">
      <w:pPr>
        <w:autoSpaceDE w:val="0"/>
        <w:autoSpaceDN w:val="0"/>
        <w:adjustRightInd w:val="0"/>
        <w:spacing w:after="0" w:line="360" w:lineRule="atLeast"/>
        <w:ind w:left="1"/>
        <w:rPr>
          <w:rFonts w:ascii="Times New Roman" w:hAnsi="Times New Roman"/>
          <w:sz w:val="28"/>
          <w:szCs w:val="28"/>
        </w:rPr>
      </w:pPr>
    </w:p>
    <w:p w:rsidR="004F2B5B" w:rsidRDefault="004F2B5B" w:rsidP="004F2B5B">
      <w:pPr>
        <w:autoSpaceDE w:val="0"/>
        <w:autoSpaceDN w:val="0"/>
        <w:adjustRightInd w:val="0"/>
        <w:spacing w:after="0" w:line="360" w:lineRule="atLeast"/>
        <w:ind w:left="1"/>
        <w:rPr>
          <w:rFonts w:ascii="Times New Roman" w:hAnsi="Times New Roman"/>
          <w:sz w:val="28"/>
          <w:szCs w:val="28"/>
        </w:rPr>
      </w:pPr>
    </w:p>
    <w:p w:rsidR="004F2B5B" w:rsidRPr="005C0934" w:rsidRDefault="004F2B5B" w:rsidP="004F2B5B">
      <w:pPr>
        <w:autoSpaceDE w:val="0"/>
        <w:autoSpaceDN w:val="0"/>
        <w:adjustRightInd w:val="0"/>
        <w:spacing w:after="0" w:line="360" w:lineRule="atLeast"/>
        <w:ind w:left="1"/>
        <w:rPr>
          <w:rFonts w:ascii="Times New Roman" w:hAnsi="Times New Roman"/>
          <w:sz w:val="28"/>
          <w:szCs w:val="28"/>
        </w:rPr>
      </w:pPr>
    </w:p>
    <w:p w:rsidR="004F2B5B" w:rsidRPr="005C0934" w:rsidRDefault="004F2B5B" w:rsidP="004F2B5B">
      <w:pPr>
        <w:rPr>
          <w:rFonts w:ascii="Times New Roman" w:hAnsi="Times New Roman"/>
          <w:b/>
          <w:sz w:val="28"/>
          <w:u w:val="single"/>
        </w:rPr>
      </w:pPr>
      <w:r w:rsidRPr="005C0934">
        <w:rPr>
          <w:rFonts w:ascii="Times New Roman" w:hAnsi="Times New Roman"/>
          <w:b/>
          <w:sz w:val="28"/>
          <w:u w:val="single"/>
        </w:rPr>
        <w:lastRenderedPageBreak/>
        <w:t xml:space="preserve">Tentative Session </w:t>
      </w:r>
      <w:proofErr w:type="gramStart"/>
      <w:r w:rsidRPr="005C0934">
        <w:rPr>
          <w:rFonts w:ascii="Times New Roman" w:hAnsi="Times New Roman"/>
          <w:b/>
          <w:sz w:val="28"/>
          <w:u w:val="single"/>
        </w:rPr>
        <w:t>Plan :</w:t>
      </w:r>
      <w:proofErr w:type="gramEnd"/>
      <w:r w:rsidRPr="005C0934">
        <w:rPr>
          <w:rFonts w:ascii="Times New Roman" w:hAnsi="Times New Roman"/>
          <w:b/>
          <w:sz w:val="28"/>
          <w:u w:val="single"/>
        </w:rPr>
        <w:t xml:space="preserve"> </w:t>
      </w:r>
    </w:p>
    <w:tbl>
      <w:tblPr>
        <w:tblW w:w="0" w:type="auto"/>
        <w:jc w:val="center"/>
        <w:tblInd w:w="-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54"/>
        <w:gridCol w:w="7374"/>
      </w:tblGrid>
      <w:tr w:rsidR="004F2B5B" w:rsidRPr="005C0934" w:rsidTr="000015A3">
        <w:trPr>
          <w:trHeight w:val="278"/>
          <w:jc w:val="center"/>
        </w:trPr>
        <w:tc>
          <w:tcPr>
            <w:tcW w:w="1254" w:type="dxa"/>
          </w:tcPr>
          <w:p w:rsidR="004F2B5B" w:rsidRPr="005C0934" w:rsidRDefault="004F2B5B" w:rsidP="000015A3">
            <w:pPr>
              <w:jc w:val="center"/>
              <w:rPr>
                <w:rFonts w:ascii="Times New Roman" w:hAnsi="Times New Roman"/>
                <w:b/>
                <w:bCs/>
                <w:sz w:val="28"/>
                <w:szCs w:val="28"/>
                <w:u w:val="single"/>
              </w:rPr>
            </w:pPr>
            <w:r w:rsidRPr="005C0934">
              <w:rPr>
                <w:rFonts w:ascii="Times New Roman" w:hAnsi="Times New Roman"/>
                <w:b/>
                <w:bCs/>
                <w:sz w:val="28"/>
                <w:szCs w:val="28"/>
                <w:u w:val="single"/>
              </w:rPr>
              <w:t>Session</w:t>
            </w:r>
          </w:p>
        </w:tc>
        <w:tc>
          <w:tcPr>
            <w:tcW w:w="7374" w:type="dxa"/>
          </w:tcPr>
          <w:p w:rsidR="004F2B5B" w:rsidRPr="005C0934" w:rsidRDefault="004F2B5B" w:rsidP="000015A3">
            <w:pPr>
              <w:jc w:val="center"/>
              <w:rPr>
                <w:rFonts w:ascii="Times New Roman" w:hAnsi="Times New Roman"/>
                <w:b/>
                <w:bCs/>
                <w:sz w:val="28"/>
                <w:szCs w:val="28"/>
                <w:u w:val="single"/>
              </w:rPr>
            </w:pPr>
            <w:r w:rsidRPr="005C0934">
              <w:rPr>
                <w:rFonts w:ascii="Times New Roman" w:hAnsi="Times New Roman"/>
                <w:b/>
                <w:bCs/>
                <w:sz w:val="28"/>
                <w:szCs w:val="28"/>
                <w:u w:val="single"/>
              </w:rPr>
              <w:t>Topics Covered</w:t>
            </w:r>
          </w:p>
        </w:tc>
      </w:tr>
      <w:tr w:rsidR="000D2683" w:rsidRPr="005C0934" w:rsidTr="00080E7F">
        <w:trPr>
          <w:trHeight w:val="1196"/>
          <w:jc w:val="center"/>
        </w:trPr>
        <w:tc>
          <w:tcPr>
            <w:tcW w:w="1254" w:type="dxa"/>
            <w:vAlign w:val="center"/>
          </w:tcPr>
          <w:p w:rsidR="000D2683" w:rsidRPr="005C0934" w:rsidRDefault="000D2683" w:rsidP="000015A3">
            <w:pPr>
              <w:jc w:val="center"/>
              <w:rPr>
                <w:rFonts w:ascii="Times New Roman" w:hAnsi="Times New Roman"/>
                <w:sz w:val="28"/>
                <w:szCs w:val="28"/>
              </w:rPr>
            </w:pPr>
            <w:r w:rsidRPr="005C0934">
              <w:rPr>
                <w:rFonts w:ascii="Times New Roman" w:hAnsi="Times New Roman"/>
                <w:sz w:val="28"/>
                <w:szCs w:val="28"/>
              </w:rPr>
              <w:t>1</w:t>
            </w:r>
          </w:p>
        </w:tc>
        <w:tc>
          <w:tcPr>
            <w:tcW w:w="7374" w:type="dxa"/>
            <w:vAlign w:val="center"/>
          </w:tcPr>
          <w:p w:rsidR="000D2683" w:rsidRPr="005C0934" w:rsidRDefault="000D2683" w:rsidP="00B31569">
            <w:pPr>
              <w:pStyle w:val="ListParagraph"/>
              <w:numPr>
                <w:ilvl w:val="0"/>
                <w:numId w:val="2"/>
              </w:numPr>
              <w:jc w:val="both"/>
              <w:rPr>
                <w:sz w:val="28"/>
                <w:szCs w:val="28"/>
              </w:rPr>
            </w:pPr>
            <w:r w:rsidRPr="005C0934">
              <w:rPr>
                <w:b/>
                <w:sz w:val="28"/>
                <w:szCs w:val="28"/>
              </w:rPr>
              <w:t xml:space="preserve">Introduction  </w:t>
            </w:r>
            <w:r w:rsidRPr="005C0934">
              <w:rPr>
                <w:sz w:val="28"/>
                <w:szCs w:val="28"/>
              </w:rPr>
              <w:t>: Core issues in Corporate Finance</w:t>
            </w:r>
          </w:p>
          <w:p w:rsidR="000D2683" w:rsidRPr="005C0934" w:rsidRDefault="000D2683" w:rsidP="004F2B5B">
            <w:pPr>
              <w:pStyle w:val="ListParagraph"/>
              <w:numPr>
                <w:ilvl w:val="0"/>
                <w:numId w:val="2"/>
              </w:numPr>
              <w:jc w:val="both"/>
              <w:rPr>
                <w:b/>
                <w:sz w:val="28"/>
                <w:szCs w:val="28"/>
              </w:rPr>
            </w:pPr>
            <w:r w:rsidRPr="005C0934">
              <w:rPr>
                <w:b/>
                <w:sz w:val="28"/>
                <w:szCs w:val="28"/>
              </w:rPr>
              <w:t xml:space="preserve">Time Value of money </w:t>
            </w:r>
          </w:p>
          <w:p w:rsidR="000D2683" w:rsidRPr="005C0934" w:rsidRDefault="000D2683" w:rsidP="000015A3">
            <w:pPr>
              <w:pStyle w:val="ListParagraph"/>
              <w:jc w:val="both"/>
              <w:rPr>
                <w:b/>
                <w:sz w:val="28"/>
                <w:szCs w:val="28"/>
              </w:rPr>
            </w:pPr>
            <w:r w:rsidRPr="005C0934">
              <w:rPr>
                <w:sz w:val="28"/>
                <w:szCs w:val="28"/>
              </w:rPr>
              <w:t xml:space="preserve"> </w:t>
            </w:r>
          </w:p>
        </w:tc>
      </w:tr>
      <w:tr w:rsidR="004F2B5B" w:rsidRPr="005C0934" w:rsidTr="000015A3">
        <w:trPr>
          <w:trHeight w:val="555"/>
          <w:jc w:val="center"/>
        </w:trPr>
        <w:tc>
          <w:tcPr>
            <w:tcW w:w="1254" w:type="dxa"/>
            <w:vAlign w:val="center"/>
          </w:tcPr>
          <w:p w:rsidR="004F2B5B" w:rsidRPr="005C0934" w:rsidRDefault="000D2683" w:rsidP="000015A3">
            <w:pPr>
              <w:jc w:val="center"/>
              <w:rPr>
                <w:rFonts w:ascii="Times New Roman" w:hAnsi="Times New Roman"/>
                <w:sz w:val="28"/>
                <w:szCs w:val="28"/>
              </w:rPr>
            </w:pPr>
            <w:r w:rsidRPr="005C0934">
              <w:rPr>
                <w:rFonts w:ascii="Times New Roman" w:hAnsi="Times New Roman"/>
                <w:sz w:val="28"/>
                <w:szCs w:val="28"/>
              </w:rPr>
              <w:t>2</w:t>
            </w:r>
          </w:p>
        </w:tc>
        <w:tc>
          <w:tcPr>
            <w:tcW w:w="7374" w:type="dxa"/>
            <w:vAlign w:val="center"/>
          </w:tcPr>
          <w:p w:rsidR="004F2B5B" w:rsidRPr="005C0934" w:rsidRDefault="004F2B5B" w:rsidP="000015A3">
            <w:pPr>
              <w:jc w:val="both"/>
              <w:rPr>
                <w:rFonts w:ascii="Times New Roman" w:hAnsi="Times New Roman"/>
                <w:b/>
                <w:sz w:val="28"/>
                <w:szCs w:val="28"/>
              </w:rPr>
            </w:pPr>
          </w:p>
          <w:p w:rsidR="004F2B5B" w:rsidRPr="005C0934" w:rsidRDefault="00597393" w:rsidP="00962180">
            <w:pPr>
              <w:jc w:val="both"/>
              <w:rPr>
                <w:rFonts w:ascii="Times New Roman" w:hAnsi="Times New Roman"/>
                <w:sz w:val="28"/>
                <w:szCs w:val="28"/>
              </w:rPr>
            </w:pPr>
            <w:r>
              <w:rPr>
                <w:rFonts w:ascii="Times New Roman" w:hAnsi="Times New Roman"/>
                <w:b/>
                <w:sz w:val="28"/>
                <w:szCs w:val="28"/>
              </w:rPr>
              <w:t xml:space="preserve">Bonds as securities : features and valuation </w:t>
            </w:r>
            <w:r w:rsidR="004F2B5B" w:rsidRPr="005C0934">
              <w:rPr>
                <w:rFonts w:ascii="Times New Roman" w:hAnsi="Times New Roman"/>
                <w:sz w:val="28"/>
                <w:szCs w:val="28"/>
              </w:rPr>
              <w:t xml:space="preserve"> </w:t>
            </w:r>
          </w:p>
        </w:tc>
      </w:tr>
      <w:tr w:rsidR="004F2B5B" w:rsidRPr="005C0934" w:rsidTr="000015A3">
        <w:trPr>
          <w:trHeight w:val="1574"/>
          <w:jc w:val="center"/>
        </w:trPr>
        <w:tc>
          <w:tcPr>
            <w:tcW w:w="1254" w:type="dxa"/>
            <w:vAlign w:val="center"/>
          </w:tcPr>
          <w:p w:rsidR="004F2B5B" w:rsidRPr="005C0934" w:rsidRDefault="000D2683" w:rsidP="000015A3">
            <w:pPr>
              <w:jc w:val="center"/>
              <w:rPr>
                <w:rFonts w:ascii="Times New Roman" w:hAnsi="Times New Roman"/>
                <w:sz w:val="28"/>
                <w:szCs w:val="28"/>
              </w:rPr>
            </w:pPr>
            <w:r w:rsidRPr="005C0934">
              <w:rPr>
                <w:rFonts w:ascii="Times New Roman" w:hAnsi="Times New Roman"/>
                <w:sz w:val="28"/>
                <w:szCs w:val="28"/>
              </w:rPr>
              <w:t>3</w:t>
            </w:r>
          </w:p>
        </w:tc>
        <w:tc>
          <w:tcPr>
            <w:tcW w:w="7374" w:type="dxa"/>
            <w:vAlign w:val="center"/>
          </w:tcPr>
          <w:p w:rsidR="004F2B5B" w:rsidRPr="005C0934" w:rsidRDefault="00597393" w:rsidP="000015A3">
            <w:pPr>
              <w:jc w:val="both"/>
              <w:rPr>
                <w:rFonts w:ascii="Times New Roman" w:hAnsi="Times New Roman"/>
                <w:sz w:val="28"/>
                <w:szCs w:val="28"/>
              </w:rPr>
            </w:pPr>
            <w:r>
              <w:rPr>
                <w:rFonts w:ascii="Times New Roman" w:hAnsi="Times New Roman"/>
                <w:b/>
                <w:sz w:val="28"/>
                <w:szCs w:val="28"/>
              </w:rPr>
              <w:t xml:space="preserve">Valuation of common stocks </w:t>
            </w:r>
          </w:p>
        </w:tc>
      </w:tr>
      <w:tr w:rsidR="004F2B5B" w:rsidRPr="005C0934" w:rsidTr="000015A3">
        <w:trPr>
          <w:trHeight w:val="2796"/>
          <w:jc w:val="center"/>
        </w:trPr>
        <w:tc>
          <w:tcPr>
            <w:tcW w:w="1254" w:type="dxa"/>
            <w:vAlign w:val="center"/>
          </w:tcPr>
          <w:p w:rsidR="004F2B5B" w:rsidRPr="005C0934" w:rsidRDefault="004F2B5B" w:rsidP="000015A3">
            <w:pPr>
              <w:jc w:val="center"/>
              <w:rPr>
                <w:rFonts w:ascii="Times New Roman" w:hAnsi="Times New Roman"/>
                <w:sz w:val="28"/>
                <w:szCs w:val="28"/>
              </w:rPr>
            </w:pPr>
          </w:p>
          <w:p w:rsidR="004F2B5B" w:rsidRPr="005C0934" w:rsidRDefault="000D2683" w:rsidP="000D2683">
            <w:pPr>
              <w:jc w:val="center"/>
              <w:rPr>
                <w:rFonts w:ascii="Times New Roman" w:hAnsi="Times New Roman"/>
                <w:sz w:val="28"/>
                <w:szCs w:val="28"/>
              </w:rPr>
            </w:pPr>
            <w:r w:rsidRPr="005C0934">
              <w:rPr>
                <w:rFonts w:ascii="Times New Roman" w:hAnsi="Times New Roman"/>
                <w:sz w:val="28"/>
                <w:szCs w:val="28"/>
              </w:rPr>
              <w:t>4</w:t>
            </w:r>
            <w:r w:rsidR="004F2B5B" w:rsidRPr="005C0934">
              <w:rPr>
                <w:rFonts w:ascii="Times New Roman" w:hAnsi="Times New Roman"/>
                <w:sz w:val="28"/>
                <w:szCs w:val="28"/>
              </w:rPr>
              <w:t>,</w:t>
            </w:r>
            <w:r w:rsidRPr="005C0934">
              <w:rPr>
                <w:rFonts w:ascii="Times New Roman" w:hAnsi="Times New Roman"/>
                <w:sz w:val="28"/>
                <w:szCs w:val="28"/>
              </w:rPr>
              <w:t>5</w:t>
            </w:r>
            <w:r w:rsidR="005C0934" w:rsidRPr="005C0934">
              <w:rPr>
                <w:rFonts w:ascii="Times New Roman" w:hAnsi="Times New Roman"/>
                <w:sz w:val="28"/>
                <w:szCs w:val="28"/>
              </w:rPr>
              <w:t>,6</w:t>
            </w:r>
          </w:p>
        </w:tc>
        <w:tc>
          <w:tcPr>
            <w:tcW w:w="7374" w:type="dxa"/>
            <w:vAlign w:val="center"/>
          </w:tcPr>
          <w:p w:rsidR="004F2B5B" w:rsidRPr="005C0934" w:rsidRDefault="004F2B5B" w:rsidP="000015A3">
            <w:pPr>
              <w:jc w:val="both"/>
              <w:rPr>
                <w:rFonts w:ascii="Times New Roman" w:hAnsi="Times New Roman"/>
                <w:b/>
                <w:sz w:val="28"/>
                <w:szCs w:val="28"/>
              </w:rPr>
            </w:pPr>
            <w:r w:rsidRPr="005C0934">
              <w:rPr>
                <w:rFonts w:ascii="Times New Roman" w:hAnsi="Times New Roman"/>
                <w:b/>
                <w:sz w:val="28"/>
                <w:szCs w:val="28"/>
              </w:rPr>
              <w:t xml:space="preserve">Risk, Return and Capital Markets </w:t>
            </w:r>
          </w:p>
          <w:p w:rsidR="004F2B5B" w:rsidRPr="005C0934" w:rsidRDefault="004F2B5B" w:rsidP="004F2B5B">
            <w:pPr>
              <w:pStyle w:val="ListParagraph"/>
              <w:numPr>
                <w:ilvl w:val="0"/>
                <w:numId w:val="1"/>
              </w:numPr>
              <w:jc w:val="both"/>
              <w:rPr>
                <w:sz w:val="28"/>
                <w:szCs w:val="28"/>
              </w:rPr>
            </w:pPr>
            <w:r w:rsidRPr="005C0934">
              <w:rPr>
                <w:sz w:val="28"/>
                <w:szCs w:val="28"/>
              </w:rPr>
              <w:t>Concepts of risk and return in isolation</w:t>
            </w:r>
            <w:r w:rsidRPr="005C0934">
              <w:rPr>
                <w:b/>
                <w:sz w:val="28"/>
                <w:szCs w:val="28"/>
              </w:rPr>
              <w:t xml:space="preserve"> </w:t>
            </w:r>
            <w:r w:rsidRPr="005C0934">
              <w:rPr>
                <w:sz w:val="28"/>
                <w:szCs w:val="28"/>
              </w:rPr>
              <w:t>(single period, multiperiod, return distribution)</w:t>
            </w:r>
          </w:p>
          <w:p w:rsidR="004F2B5B" w:rsidRPr="005C0934" w:rsidRDefault="004F2B5B" w:rsidP="004F2B5B">
            <w:pPr>
              <w:pStyle w:val="ListParagraph"/>
              <w:numPr>
                <w:ilvl w:val="0"/>
                <w:numId w:val="1"/>
              </w:numPr>
              <w:jc w:val="both"/>
              <w:rPr>
                <w:sz w:val="28"/>
                <w:szCs w:val="28"/>
              </w:rPr>
            </w:pPr>
            <w:r w:rsidRPr="005C0934">
              <w:rPr>
                <w:sz w:val="28"/>
                <w:szCs w:val="28"/>
              </w:rPr>
              <w:t xml:space="preserve">Concept of risk and return in a portfolio context </w:t>
            </w:r>
          </w:p>
          <w:p w:rsidR="000D2683" w:rsidRPr="005C0934" w:rsidRDefault="000D2683" w:rsidP="004F2B5B">
            <w:pPr>
              <w:pStyle w:val="ListParagraph"/>
              <w:numPr>
                <w:ilvl w:val="0"/>
                <w:numId w:val="1"/>
              </w:numPr>
              <w:jc w:val="both"/>
              <w:rPr>
                <w:sz w:val="28"/>
                <w:szCs w:val="28"/>
              </w:rPr>
            </w:pPr>
            <w:r w:rsidRPr="005C0934">
              <w:rPr>
                <w:sz w:val="28"/>
                <w:szCs w:val="28"/>
              </w:rPr>
              <w:t>Market Efficiency</w:t>
            </w:r>
          </w:p>
          <w:p w:rsidR="000D2683" w:rsidRPr="005C0934" w:rsidRDefault="000D2683" w:rsidP="004F2B5B">
            <w:pPr>
              <w:pStyle w:val="ListParagraph"/>
              <w:numPr>
                <w:ilvl w:val="0"/>
                <w:numId w:val="1"/>
              </w:numPr>
              <w:jc w:val="both"/>
              <w:rPr>
                <w:sz w:val="28"/>
                <w:szCs w:val="28"/>
              </w:rPr>
            </w:pPr>
            <w:r w:rsidRPr="005C0934">
              <w:rPr>
                <w:sz w:val="28"/>
                <w:szCs w:val="28"/>
              </w:rPr>
              <w:t>Beta</w:t>
            </w:r>
          </w:p>
          <w:p w:rsidR="004F2B5B" w:rsidRPr="005C0934" w:rsidRDefault="004F2B5B" w:rsidP="004F2B5B">
            <w:pPr>
              <w:pStyle w:val="ListParagraph"/>
              <w:numPr>
                <w:ilvl w:val="0"/>
                <w:numId w:val="1"/>
              </w:numPr>
              <w:jc w:val="both"/>
              <w:rPr>
                <w:sz w:val="28"/>
                <w:szCs w:val="28"/>
              </w:rPr>
            </w:pPr>
            <w:r w:rsidRPr="005C0934">
              <w:rPr>
                <w:sz w:val="28"/>
                <w:szCs w:val="28"/>
              </w:rPr>
              <w:t>CAPM</w:t>
            </w:r>
          </w:p>
          <w:p w:rsidR="004F2B5B" w:rsidRPr="005C0934" w:rsidRDefault="004F2B5B" w:rsidP="000D2683">
            <w:pPr>
              <w:pStyle w:val="ListParagraph"/>
              <w:jc w:val="both"/>
              <w:rPr>
                <w:sz w:val="28"/>
                <w:szCs w:val="28"/>
              </w:rPr>
            </w:pPr>
          </w:p>
        </w:tc>
      </w:tr>
      <w:tr w:rsidR="004F2B5B" w:rsidRPr="005C0934" w:rsidTr="000015A3">
        <w:trPr>
          <w:trHeight w:val="2796"/>
          <w:jc w:val="center"/>
        </w:trPr>
        <w:tc>
          <w:tcPr>
            <w:tcW w:w="1254" w:type="dxa"/>
            <w:vAlign w:val="center"/>
          </w:tcPr>
          <w:p w:rsidR="004F2B5B" w:rsidRPr="005C0934" w:rsidRDefault="000D2683" w:rsidP="004F2B5B">
            <w:pPr>
              <w:jc w:val="center"/>
              <w:rPr>
                <w:rFonts w:ascii="Times New Roman" w:hAnsi="Times New Roman"/>
                <w:sz w:val="28"/>
                <w:szCs w:val="28"/>
              </w:rPr>
            </w:pPr>
            <w:r w:rsidRPr="005C0934">
              <w:rPr>
                <w:rFonts w:ascii="Times New Roman" w:hAnsi="Times New Roman"/>
                <w:sz w:val="28"/>
                <w:szCs w:val="28"/>
              </w:rPr>
              <w:t>6</w:t>
            </w:r>
            <w:r w:rsidR="004F2B5B" w:rsidRPr="005C0934">
              <w:rPr>
                <w:rFonts w:ascii="Times New Roman" w:hAnsi="Times New Roman"/>
                <w:sz w:val="28"/>
                <w:szCs w:val="28"/>
              </w:rPr>
              <w:t>,</w:t>
            </w:r>
            <w:r w:rsidRPr="005C0934">
              <w:rPr>
                <w:rFonts w:ascii="Times New Roman" w:hAnsi="Times New Roman"/>
                <w:sz w:val="28"/>
                <w:szCs w:val="28"/>
              </w:rPr>
              <w:t>7</w:t>
            </w:r>
            <w:r w:rsidR="004F2B5B" w:rsidRPr="005C0934">
              <w:rPr>
                <w:rFonts w:ascii="Times New Roman" w:hAnsi="Times New Roman"/>
                <w:sz w:val="28"/>
                <w:szCs w:val="28"/>
              </w:rPr>
              <w:t>,</w:t>
            </w:r>
            <w:r w:rsidRPr="005C0934">
              <w:rPr>
                <w:rFonts w:ascii="Times New Roman" w:hAnsi="Times New Roman"/>
                <w:sz w:val="28"/>
                <w:szCs w:val="28"/>
              </w:rPr>
              <w:t>8</w:t>
            </w:r>
          </w:p>
        </w:tc>
        <w:tc>
          <w:tcPr>
            <w:tcW w:w="7374" w:type="dxa"/>
            <w:vAlign w:val="center"/>
          </w:tcPr>
          <w:p w:rsidR="000D2683" w:rsidRPr="005C0934" w:rsidRDefault="004F2B5B" w:rsidP="000015A3">
            <w:pPr>
              <w:jc w:val="both"/>
              <w:rPr>
                <w:rFonts w:ascii="Times New Roman" w:hAnsi="Times New Roman"/>
                <w:b/>
                <w:sz w:val="28"/>
                <w:szCs w:val="28"/>
              </w:rPr>
            </w:pPr>
            <w:r w:rsidRPr="005C0934">
              <w:rPr>
                <w:rFonts w:ascii="Times New Roman" w:hAnsi="Times New Roman"/>
                <w:b/>
                <w:sz w:val="28"/>
                <w:szCs w:val="28"/>
              </w:rPr>
              <w:t>Capital Budgeting</w:t>
            </w:r>
            <w:r w:rsidR="000D2683" w:rsidRPr="005C0934">
              <w:rPr>
                <w:rFonts w:ascii="Times New Roman" w:hAnsi="Times New Roman"/>
                <w:b/>
                <w:sz w:val="28"/>
                <w:szCs w:val="28"/>
              </w:rPr>
              <w:t xml:space="preserve"> : </w:t>
            </w:r>
          </w:p>
          <w:p w:rsidR="004F2B5B" w:rsidRPr="005C0934" w:rsidRDefault="000D2683" w:rsidP="000D2683">
            <w:pPr>
              <w:pStyle w:val="ListParagraph"/>
              <w:numPr>
                <w:ilvl w:val="0"/>
                <w:numId w:val="5"/>
              </w:numPr>
              <w:jc w:val="both"/>
              <w:rPr>
                <w:sz w:val="28"/>
                <w:szCs w:val="28"/>
              </w:rPr>
            </w:pPr>
            <w:r w:rsidRPr="005C0934">
              <w:rPr>
                <w:sz w:val="28"/>
                <w:szCs w:val="28"/>
              </w:rPr>
              <w:t>Basic Decision Criteria</w:t>
            </w:r>
            <w:r w:rsidR="004F2B5B" w:rsidRPr="005C0934">
              <w:rPr>
                <w:sz w:val="28"/>
                <w:szCs w:val="28"/>
              </w:rPr>
              <w:t xml:space="preserve"> </w:t>
            </w:r>
          </w:p>
          <w:p w:rsidR="004F2B5B" w:rsidRPr="005C0934" w:rsidRDefault="004F2B5B" w:rsidP="004F2B5B">
            <w:pPr>
              <w:pStyle w:val="ListParagraph"/>
              <w:numPr>
                <w:ilvl w:val="0"/>
                <w:numId w:val="2"/>
              </w:numPr>
              <w:jc w:val="both"/>
              <w:rPr>
                <w:sz w:val="28"/>
                <w:szCs w:val="28"/>
              </w:rPr>
            </w:pPr>
            <w:r w:rsidRPr="005C0934">
              <w:rPr>
                <w:sz w:val="28"/>
                <w:szCs w:val="28"/>
              </w:rPr>
              <w:t>Cost of Capital</w:t>
            </w:r>
          </w:p>
          <w:p w:rsidR="000D2683" w:rsidRPr="005C0934" w:rsidRDefault="000D2683" w:rsidP="000D2683">
            <w:pPr>
              <w:pStyle w:val="ListParagraph"/>
              <w:numPr>
                <w:ilvl w:val="0"/>
                <w:numId w:val="3"/>
              </w:numPr>
              <w:jc w:val="both"/>
              <w:rPr>
                <w:sz w:val="28"/>
                <w:szCs w:val="28"/>
              </w:rPr>
            </w:pPr>
            <w:r w:rsidRPr="005C0934">
              <w:rPr>
                <w:sz w:val="28"/>
                <w:szCs w:val="28"/>
              </w:rPr>
              <w:t xml:space="preserve">General rules to be followed for getting the correct cash flows </w:t>
            </w:r>
          </w:p>
          <w:p w:rsidR="004F2B5B" w:rsidRPr="005C0934" w:rsidRDefault="000D2683" w:rsidP="000D2683">
            <w:pPr>
              <w:pStyle w:val="ListParagraph"/>
              <w:numPr>
                <w:ilvl w:val="0"/>
                <w:numId w:val="2"/>
              </w:numPr>
              <w:jc w:val="both"/>
              <w:rPr>
                <w:sz w:val="28"/>
                <w:szCs w:val="28"/>
              </w:rPr>
            </w:pPr>
            <w:r w:rsidRPr="005C0934">
              <w:rPr>
                <w:sz w:val="28"/>
                <w:szCs w:val="28"/>
              </w:rPr>
              <w:t xml:space="preserve"> Deriving the Cash Flows from accounting numbers  and applying to make a decision</w:t>
            </w:r>
          </w:p>
          <w:p w:rsidR="000D2683" w:rsidRPr="005C0934" w:rsidRDefault="000D2683" w:rsidP="000D2683">
            <w:pPr>
              <w:pStyle w:val="ListParagraph"/>
              <w:numPr>
                <w:ilvl w:val="0"/>
                <w:numId w:val="2"/>
              </w:numPr>
              <w:jc w:val="both"/>
              <w:rPr>
                <w:sz w:val="28"/>
                <w:szCs w:val="28"/>
              </w:rPr>
            </w:pPr>
            <w:r w:rsidRPr="005C0934">
              <w:rPr>
                <w:sz w:val="28"/>
                <w:szCs w:val="28"/>
              </w:rPr>
              <w:t>Capital Budgeting under uncertainty, risk analysis, ( Sensitivity analysis, scenario analysis, simulation approach, breakeven analysis,</w:t>
            </w:r>
          </w:p>
        </w:tc>
      </w:tr>
    </w:tbl>
    <w:p w:rsidR="004F2B5B" w:rsidRPr="005C0934" w:rsidRDefault="004F2B5B" w:rsidP="004F2B5B">
      <w:pPr>
        <w:autoSpaceDE w:val="0"/>
        <w:autoSpaceDN w:val="0"/>
        <w:adjustRightInd w:val="0"/>
        <w:spacing w:after="0" w:line="360" w:lineRule="atLeast"/>
        <w:ind w:left="1"/>
        <w:rPr>
          <w:rFonts w:ascii="Times New Roman" w:hAnsi="Times New Roman"/>
          <w:sz w:val="28"/>
          <w:szCs w:val="28"/>
        </w:rPr>
      </w:pPr>
    </w:p>
    <w:p w:rsidR="000D2683" w:rsidRPr="005C0934" w:rsidRDefault="000D2683" w:rsidP="004F2B5B">
      <w:pPr>
        <w:autoSpaceDE w:val="0"/>
        <w:autoSpaceDN w:val="0"/>
        <w:adjustRightInd w:val="0"/>
        <w:spacing w:after="0" w:line="360" w:lineRule="atLeast"/>
        <w:ind w:left="1"/>
        <w:rPr>
          <w:rFonts w:ascii="Times New Roman" w:hAnsi="Times New Roman"/>
          <w:sz w:val="28"/>
          <w:szCs w:val="28"/>
        </w:rPr>
      </w:pPr>
    </w:p>
    <w:p w:rsidR="004F2B5B" w:rsidRPr="005C0934" w:rsidRDefault="004F2B5B" w:rsidP="004F2B5B">
      <w:pPr>
        <w:autoSpaceDE w:val="0"/>
        <w:autoSpaceDN w:val="0"/>
        <w:adjustRightInd w:val="0"/>
        <w:spacing w:after="0" w:line="360" w:lineRule="atLeast"/>
        <w:ind w:left="1"/>
        <w:rPr>
          <w:rFonts w:ascii="Times New Roman" w:hAnsi="Times New Roman"/>
          <w:sz w:val="28"/>
          <w:szCs w:val="28"/>
          <w:u w:val="single"/>
        </w:rPr>
      </w:pPr>
    </w:p>
    <w:p w:rsidR="005C0934" w:rsidRPr="005C0934" w:rsidRDefault="005C0934" w:rsidP="004F2B5B">
      <w:pPr>
        <w:rPr>
          <w:rFonts w:ascii="Times New Roman" w:hAnsi="Times New Roman"/>
          <w:b/>
          <w:sz w:val="28"/>
          <w:szCs w:val="28"/>
          <w:u w:val="single"/>
        </w:rPr>
      </w:pPr>
    </w:p>
    <w:p w:rsidR="00EB42CF" w:rsidRDefault="00EB42CF" w:rsidP="004F2B5B">
      <w:pPr>
        <w:rPr>
          <w:rFonts w:ascii="Times New Roman" w:hAnsi="Times New Roman"/>
          <w:b/>
          <w:sz w:val="28"/>
          <w:szCs w:val="28"/>
          <w:u w:val="single"/>
        </w:rPr>
      </w:pPr>
    </w:p>
    <w:p w:rsidR="004F2B5B" w:rsidRPr="005C0934" w:rsidRDefault="004F2B5B" w:rsidP="004F2B5B">
      <w:pPr>
        <w:rPr>
          <w:rFonts w:ascii="Times New Roman" w:hAnsi="Times New Roman"/>
          <w:b/>
          <w:sz w:val="28"/>
          <w:szCs w:val="28"/>
          <w:u w:val="single"/>
        </w:rPr>
      </w:pPr>
      <w:r w:rsidRPr="005C0934">
        <w:rPr>
          <w:rFonts w:ascii="Times New Roman" w:hAnsi="Times New Roman"/>
          <w:b/>
          <w:sz w:val="28"/>
          <w:szCs w:val="28"/>
          <w:u w:val="single"/>
        </w:rPr>
        <w:lastRenderedPageBreak/>
        <w:t xml:space="preserve">Pedagogy : </w:t>
      </w:r>
    </w:p>
    <w:p w:rsidR="004F2B5B" w:rsidRPr="005C0934" w:rsidRDefault="004F2B5B" w:rsidP="004F2B5B">
      <w:pPr>
        <w:ind w:left="360"/>
        <w:jc w:val="both"/>
        <w:rPr>
          <w:rFonts w:ascii="Times New Roman" w:hAnsi="Times New Roman"/>
          <w:sz w:val="28"/>
          <w:szCs w:val="28"/>
        </w:rPr>
      </w:pPr>
      <w:r w:rsidRPr="005C0934">
        <w:rPr>
          <w:rFonts w:ascii="Times New Roman" w:hAnsi="Times New Roman"/>
          <w:sz w:val="28"/>
          <w:szCs w:val="28"/>
        </w:rPr>
        <w:t>Interactive class lectures, numerical problem solving, short case problem solving, and other assigned readings. Assignments</w:t>
      </w:r>
      <w:r w:rsidR="000D2683" w:rsidRPr="005C0934">
        <w:rPr>
          <w:rFonts w:ascii="Times New Roman" w:hAnsi="Times New Roman"/>
          <w:sz w:val="28"/>
          <w:szCs w:val="28"/>
        </w:rPr>
        <w:t>/numerical problems</w:t>
      </w:r>
      <w:r w:rsidRPr="005C0934">
        <w:rPr>
          <w:rFonts w:ascii="Times New Roman" w:hAnsi="Times New Roman"/>
          <w:sz w:val="28"/>
          <w:szCs w:val="28"/>
        </w:rPr>
        <w:t xml:space="preserve"> will be given to students on a regular basis after class sessions, and students would be expected to come prepared with the assignments in the next class.</w:t>
      </w:r>
    </w:p>
    <w:p w:rsidR="004F2B5B" w:rsidRPr="005C0934" w:rsidRDefault="004F2B5B" w:rsidP="004F2B5B">
      <w:pPr>
        <w:ind w:left="360" w:hanging="360"/>
        <w:jc w:val="both"/>
        <w:rPr>
          <w:rFonts w:ascii="Times New Roman" w:hAnsi="Times New Roman"/>
          <w:sz w:val="28"/>
          <w:szCs w:val="28"/>
          <w:u w:val="single"/>
        </w:rPr>
      </w:pPr>
      <w:r w:rsidRPr="005C0934">
        <w:rPr>
          <w:rFonts w:ascii="Times New Roman" w:hAnsi="Times New Roman"/>
          <w:b/>
          <w:sz w:val="28"/>
          <w:szCs w:val="28"/>
          <w:u w:val="single"/>
        </w:rPr>
        <w:t>Evaluation</w:t>
      </w:r>
      <w:r w:rsidRPr="005C0934">
        <w:rPr>
          <w:rFonts w:ascii="Times New Roman" w:hAnsi="Times New Roman"/>
          <w:sz w:val="28"/>
          <w:szCs w:val="28"/>
          <w:u w:val="single"/>
        </w:rPr>
        <w:t xml:space="preserve">:  </w:t>
      </w:r>
    </w:p>
    <w:p w:rsidR="000D2683" w:rsidRPr="005C0934" w:rsidRDefault="004F2B5B" w:rsidP="004F2B5B">
      <w:pPr>
        <w:ind w:left="360"/>
        <w:jc w:val="both"/>
        <w:rPr>
          <w:rFonts w:ascii="Times New Roman" w:hAnsi="Times New Roman"/>
          <w:sz w:val="28"/>
          <w:szCs w:val="28"/>
        </w:rPr>
      </w:pPr>
      <w:r w:rsidRPr="005C0934">
        <w:rPr>
          <w:rFonts w:ascii="Times New Roman" w:hAnsi="Times New Roman"/>
          <w:sz w:val="28"/>
          <w:szCs w:val="28"/>
        </w:rPr>
        <w:t>The evaluati</w:t>
      </w:r>
      <w:r w:rsidR="000D2683" w:rsidRPr="005C0934">
        <w:rPr>
          <w:rFonts w:ascii="Times New Roman" w:hAnsi="Times New Roman"/>
          <w:sz w:val="28"/>
          <w:szCs w:val="28"/>
        </w:rPr>
        <w:t>on process is divided into two</w:t>
      </w:r>
      <w:r w:rsidRPr="005C0934">
        <w:rPr>
          <w:rFonts w:ascii="Times New Roman" w:hAnsi="Times New Roman"/>
          <w:sz w:val="28"/>
          <w:szCs w:val="28"/>
        </w:rPr>
        <w:t xml:space="preserve"> components. </w:t>
      </w:r>
      <w:r w:rsidRPr="005C0934">
        <w:rPr>
          <w:rFonts w:ascii="Times New Roman" w:hAnsi="Times New Roman"/>
          <w:sz w:val="28"/>
          <w:szCs w:val="28"/>
        </w:rPr>
        <w:br/>
      </w:r>
      <w:r w:rsidR="000D2683" w:rsidRPr="005C0934">
        <w:rPr>
          <w:rFonts w:ascii="Times New Roman" w:hAnsi="Times New Roman"/>
          <w:b/>
          <w:sz w:val="28"/>
          <w:szCs w:val="28"/>
          <w:u w:val="single"/>
        </w:rPr>
        <w:t>(a)</w:t>
      </w:r>
      <w:r w:rsidR="00331881">
        <w:rPr>
          <w:rFonts w:ascii="Times New Roman" w:hAnsi="Times New Roman"/>
          <w:b/>
          <w:sz w:val="28"/>
          <w:szCs w:val="28"/>
          <w:u w:val="single"/>
        </w:rPr>
        <w:t xml:space="preserve"> Class Participation &amp; </w:t>
      </w:r>
      <w:r w:rsidR="00331881" w:rsidRPr="005C0934">
        <w:rPr>
          <w:rFonts w:ascii="Times New Roman" w:hAnsi="Times New Roman"/>
          <w:b/>
          <w:sz w:val="28"/>
          <w:szCs w:val="28"/>
          <w:u w:val="single"/>
        </w:rPr>
        <w:t>Assignment:</w:t>
      </w:r>
      <w:r w:rsidRPr="005C0934">
        <w:rPr>
          <w:rFonts w:ascii="Times New Roman" w:hAnsi="Times New Roman"/>
          <w:b/>
          <w:sz w:val="28"/>
          <w:szCs w:val="28"/>
          <w:u w:val="single"/>
        </w:rPr>
        <w:t xml:space="preserve"> 40</w:t>
      </w:r>
      <w:proofErr w:type="gramStart"/>
      <w:r w:rsidRPr="005C0934">
        <w:rPr>
          <w:rFonts w:ascii="Times New Roman" w:hAnsi="Times New Roman"/>
          <w:b/>
          <w:sz w:val="28"/>
          <w:szCs w:val="28"/>
          <w:u w:val="single"/>
        </w:rPr>
        <w:t>%</w:t>
      </w:r>
      <w:r w:rsidRPr="005C0934">
        <w:rPr>
          <w:rFonts w:ascii="Times New Roman" w:hAnsi="Times New Roman"/>
          <w:sz w:val="28"/>
          <w:szCs w:val="28"/>
          <w:u w:val="single"/>
        </w:rPr>
        <w:t xml:space="preserve">  :</w:t>
      </w:r>
      <w:proofErr w:type="gramEnd"/>
      <w:r w:rsidRPr="005C0934">
        <w:rPr>
          <w:rFonts w:ascii="Times New Roman" w:hAnsi="Times New Roman"/>
          <w:sz w:val="28"/>
          <w:szCs w:val="28"/>
        </w:rPr>
        <w:t xml:space="preserve">  </w:t>
      </w:r>
      <w:r w:rsidR="000D2683" w:rsidRPr="005C0934">
        <w:rPr>
          <w:rFonts w:ascii="Times New Roman" w:hAnsi="Times New Roman"/>
          <w:sz w:val="28"/>
          <w:szCs w:val="28"/>
        </w:rPr>
        <w:t xml:space="preserve">A take home assignment will be set which will be group exercise . The students will be required to complete the assignment and submit within a specified time limit. </w:t>
      </w:r>
    </w:p>
    <w:p w:rsidR="004F2B5B" w:rsidRPr="005C0934" w:rsidRDefault="004F2B5B" w:rsidP="004F2B5B">
      <w:pPr>
        <w:ind w:left="360"/>
        <w:jc w:val="both"/>
        <w:rPr>
          <w:rFonts w:ascii="Times New Roman" w:hAnsi="Times New Roman"/>
          <w:sz w:val="28"/>
          <w:szCs w:val="28"/>
        </w:rPr>
      </w:pPr>
      <w:r w:rsidRPr="005C0934">
        <w:rPr>
          <w:rFonts w:ascii="Times New Roman" w:hAnsi="Times New Roman"/>
          <w:b/>
          <w:sz w:val="28"/>
          <w:szCs w:val="28"/>
          <w:u w:val="single"/>
        </w:rPr>
        <w:t xml:space="preserve">(b) End Term: </w:t>
      </w:r>
      <w:r w:rsidR="000D2683" w:rsidRPr="005C0934">
        <w:rPr>
          <w:rFonts w:ascii="Times New Roman" w:hAnsi="Times New Roman"/>
          <w:b/>
          <w:sz w:val="28"/>
          <w:szCs w:val="28"/>
          <w:u w:val="single"/>
        </w:rPr>
        <w:t>6</w:t>
      </w:r>
      <w:r w:rsidRPr="005C0934">
        <w:rPr>
          <w:rFonts w:ascii="Times New Roman" w:hAnsi="Times New Roman"/>
          <w:b/>
          <w:sz w:val="28"/>
          <w:szCs w:val="28"/>
          <w:u w:val="single"/>
        </w:rPr>
        <w:t>0</w:t>
      </w:r>
      <w:proofErr w:type="gramStart"/>
      <w:r w:rsidRPr="005C0934">
        <w:rPr>
          <w:rFonts w:ascii="Times New Roman" w:hAnsi="Times New Roman"/>
          <w:b/>
          <w:sz w:val="28"/>
          <w:szCs w:val="28"/>
          <w:u w:val="single"/>
        </w:rPr>
        <w:t>%</w:t>
      </w:r>
      <w:r w:rsidRPr="005C0934">
        <w:rPr>
          <w:rFonts w:ascii="Times New Roman" w:hAnsi="Times New Roman"/>
          <w:sz w:val="28"/>
          <w:szCs w:val="28"/>
          <w:u w:val="single"/>
        </w:rPr>
        <w:t xml:space="preserve"> :</w:t>
      </w:r>
      <w:proofErr w:type="gramEnd"/>
      <w:r w:rsidRPr="005C0934">
        <w:rPr>
          <w:rFonts w:ascii="Times New Roman" w:hAnsi="Times New Roman"/>
          <w:sz w:val="28"/>
          <w:szCs w:val="28"/>
        </w:rPr>
        <w:t xml:space="preserve"> The end term examination will be an open  book one based on topics covered during the </w:t>
      </w:r>
      <w:r w:rsidRPr="005C0934">
        <w:rPr>
          <w:rFonts w:ascii="Times New Roman" w:hAnsi="Times New Roman"/>
          <w:b/>
          <w:i/>
          <w:sz w:val="28"/>
          <w:szCs w:val="28"/>
          <w:u w:val="single"/>
        </w:rPr>
        <w:t>entire course</w:t>
      </w:r>
      <w:r w:rsidRPr="005C0934">
        <w:rPr>
          <w:rFonts w:ascii="Times New Roman" w:hAnsi="Times New Roman"/>
          <w:sz w:val="28"/>
          <w:szCs w:val="28"/>
        </w:rPr>
        <w:t xml:space="preserve"> .</w:t>
      </w:r>
    </w:p>
    <w:p w:rsidR="000D2683" w:rsidRPr="005C0934" w:rsidRDefault="000D2683" w:rsidP="004F2B5B">
      <w:pPr>
        <w:ind w:left="360"/>
        <w:jc w:val="both"/>
        <w:rPr>
          <w:rFonts w:ascii="Times New Roman" w:hAnsi="Times New Roman"/>
          <w:sz w:val="28"/>
          <w:szCs w:val="28"/>
        </w:rPr>
      </w:pPr>
    </w:p>
    <w:p w:rsidR="000D2683" w:rsidRPr="005C0934" w:rsidRDefault="000D2683" w:rsidP="000D2683">
      <w:pPr>
        <w:ind w:left="360"/>
        <w:jc w:val="center"/>
        <w:rPr>
          <w:rFonts w:ascii="Times New Roman" w:hAnsi="Times New Roman"/>
          <w:b/>
          <w:sz w:val="28"/>
          <w:szCs w:val="28"/>
        </w:rPr>
      </w:pPr>
      <w:r w:rsidRPr="005C0934">
        <w:rPr>
          <w:rFonts w:ascii="Times New Roman" w:hAnsi="Times New Roman"/>
          <w:b/>
          <w:sz w:val="28"/>
          <w:szCs w:val="28"/>
        </w:rPr>
        <w:t xml:space="preserve">Good </w:t>
      </w:r>
      <w:r w:rsidR="005C0934" w:rsidRPr="005C0934">
        <w:rPr>
          <w:rFonts w:ascii="Times New Roman" w:hAnsi="Times New Roman"/>
          <w:b/>
          <w:sz w:val="28"/>
          <w:szCs w:val="28"/>
        </w:rPr>
        <w:t>Luck!</w:t>
      </w:r>
    </w:p>
    <w:sectPr w:rsidR="000D2683" w:rsidRPr="005C0934" w:rsidSect="00105B67">
      <w:pgSz w:w="12240" w:h="15840"/>
      <w:pgMar w:top="1296" w:right="864" w:bottom="864" w:left="1440" w:header="720" w:footer="720" w:gutter="0"/>
      <w:cols w:space="720"/>
      <w:noEndnote/>
      <w:docGrid w:linePitch="299"/>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42061"/>
    <w:multiLevelType w:val="hybridMultilevel"/>
    <w:tmpl w:val="C916E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25551AC"/>
    <w:multiLevelType w:val="hybridMultilevel"/>
    <w:tmpl w:val="D6DEB562"/>
    <w:lvl w:ilvl="0" w:tplc="04090001">
      <w:start w:val="1"/>
      <w:numFmt w:val="bullet"/>
      <w:lvlText w:val=""/>
      <w:lvlJc w:val="left"/>
      <w:pPr>
        <w:ind w:left="781" w:hanging="360"/>
      </w:pPr>
      <w:rPr>
        <w:rFonts w:ascii="Symbol" w:hAnsi="Symbol" w:hint="default"/>
      </w:rPr>
    </w:lvl>
    <w:lvl w:ilvl="1" w:tplc="04090003" w:tentative="1">
      <w:start w:val="1"/>
      <w:numFmt w:val="bullet"/>
      <w:lvlText w:val="o"/>
      <w:lvlJc w:val="left"/>
      <w:pPr>
        <w:ind w:left="1501" w:hanging="360"/>
      </w:pPr>
      <w:rPr>
        <w:rFonts w:ascii="Courier New" w:hAnsi="Courier New" w:cs="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cs="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cs="Courier New" w:hint="default"/>
      </w:rPr>
    </w:lvl>
    <w:lvl w:ilvl="8" w:tplc="04090005" w:tentative="1">
      <w:start w:val="1"/>
      <w:numFmt w:val="bullet"/>
      <w:lvlText w:val=""/>
      <w:lvlJc w:val="left"/>
      <w:pPr>
        <w:ind w:left="6541" w:hanging="360"/>
      </w:pPr>
      <w:rPr>
        <w:rFonts w:ascii="Wingdings" w:hAnsi="Wingdings" w:hint="default"/>
      </w:rPr>
    </w:lvl>
  </w:abstractNum>
  <w:abstractNum w:abstractNumId="2">
    <w:nsid w:val="3305799D"/>
    <w:multiLevelType w:val="hybridMultilevel"/>
    <w:tmpl w:val="81C61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A54680F"/>
    <w:multiLevelType w:val="hybridMultilevel"/>
    <w:tmpl w:val="8D0A3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8630F0C"/>
    <w:multiLevelType w:val="hybridMultilevel"/>
    <w:tmpl w:val="CDD28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4"/>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20"/>
  <w:drawingGridHorizontalSpacing w:val="110"/>
  <w:drawingGridVerticalSpacing w:val="299"/>
  <w:displayHorizontalDrawingGridEvery w:val="2"/>
  <w:characterSpacingControl w:val="doNotCompress"/>
  <w:compat/>
  <w:rsids>
    <w:rsidRoot w:val="004F2B5B"/>
    <w:rsid w:val="00013050"/>
    <w:rsid w:val="000D2683"/>
    <w:rsid w:val="00105B67"/>
    <w:rsid w:val="00187464"/>
    <w:rsid w:val="002177F5"/>
    <w:rsid w:val="00270D97"/>
    <w:rsid w:val="00331881"/>
    <w:rsid w:val="00387845"/>
    <w:rsid w:val="0047771D"/>
    <w:rsid w:val="004B3B93"/>
    <w:rsid w:val="004D7C11"/>
    <w:rsid w:val="004F2B5B"/>
    <w:rsid w:val="00545D1E"/>
    <w:rsid w:val="005633A2"/>
    <w:rsid w:val="00563F93"/>
    <w:rsid w:val="00597393"/>
    <w:rsid w:val="005C0934"/>
    <w:rsid w:val="005E7FD0"/>
    <w:rsid w:val="006C54A4"/>
    <w:rsid w:val="007839E1"/>
    <w:rsid w:val="008640A4"/>
    <w:rsid w:val="00962180"/>
    <w:rsid w:val="009C3AB4"/>
    <w:rsid w:val="00A1669D"/>
    <w:rsid w:val="00B31569"/>
    <w:rsid w:val="00C4742B"/>
    <w:rsid w:val="00D73223"/>
    <w:rsid w:val="00EB42CF"/>
    <w:rsid w:val="00FA61E5"/>
    <w:rsid w:val="00FF6BD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2B5B"/>
    <w:pPr>
      <w:spacing w:after="200" w:line="276" w:lineRule="auto"/>
    </w:pPr>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2B5B"/>
    <w:pPr>
      <w:spacing w:after="0" w:line="240" w:lineRule="auto"/>
      <w:ind w:left="720"/>
      <w:contextualSpacing/>
    </w:pPr>
    <w:rPr>
      <w:rFonts w:ascii="Times New Roman" w:hAnsi="Times New Roman"/>
      <w:sz w:val="20"/>
      <w:szCs w:val="20"/>
    </w:rPr>
  </w:style>
  <w:style w:type="character" w:styleId="Hyperlink">
    <w:name w:val="Hyperlink"/>
    <w:basedOn w:val="DefaultParagraphFont"/>
    <w:uiPriority w:val="99"/>
    <w:unhideWhenUsed/>
    <w:rsid w:val="00187464"/>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hridhar@ximb.ac.i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434</Words>
  <Characters>2476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ximb</dc:creator>
  <cp:keywords/>
  <dc:description/>
  <cp:lastModifiedBy>sushila</cp:lastModifiedBy>
  <cp:revision>2</cp:revision>
  <dcterms:created xsi:type="dcterms:W3CDTF">2013-04-15T05:38:00Z</dcterms:created>
  <dcterms:modified xsi:type="dcterms:W3CDTF">2013-04-15T05:38:00Z</dcterms:modified>
</cp:coreProperties>
</file>